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357" w:rsidRPr="005A747C" w:rsidRDefault="00E667B0" w:rsidP="0096770C">
      <w:pPr>
        <w:pStyle w:val="af"/>
        <w:spacing w:after="0" w:line="240" w:lineRule="auto"/>
        <w:ind w:left="1094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</w:pPr>
      <w:r w:rsidRPr="005A747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 </w:t>
      </w:r>
    </w:p>
    <w:p w:rsidR="003E7357" w:rsidRDefault="003E7357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СОДЕРЖАНИЕ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96770C" w:rsidRDefault="000B0AF7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</w:t>
      </w:r>
      <w:r w:rsidR="00CC7253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Глава 1 Схема водоснабжения</w:t>
      </w:r>
      <w:r w:rsidR="003B173D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 </w:t>
      </w:r>
      <w:r w:rsid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Кармалкинского</w:t>
      </w:r>
      <w:r w:rsidR="003B173D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сельского поселения</w:t>
      </w:r>
      <w:r w:rsidR="00D26189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. </w:t>
      </w:r>
    </w:p>
    <w:p w:rsidR="00CC7253" w:rsidRPr="00603F65" w:rsidRDefault="00603F65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3F65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Раздел 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Технико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экономическое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состояние централизованных систем водоснабжения поселения.</w:t>
      </w:r>
    </w:p>
    <w:p w:rsidR="00CC7253" w:rsidRPr="0096770C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1.1 Описание системы и структуры водоснабжения поселения и деление территории поселения на эксплуатационные зоны</w:t>
      </w:r>
      <w:r w:rsid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……………………………….</w:t>
      </w:r>
      <w:r w:rsidR="00603F65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4</w:t>
      </w:r>
      <w:r w:rsidR="00542626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</w:t>
      </w:r>
    </w:p>
    <w:p w:rsidR="00CC7253" w:rsidRPr="0096770C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1.2 Описание территорий поселения,</w:t>
      </w:r>
      <w:r w:rsid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</w:t>
      </w: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не охваченных централизованными системами водоснабжения</w:t>
      </w:r>
      <w:r w:rsid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………………………………………………………….</w:t>
      </w:r>
      <w:r w:rsidR="00D26189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4</w:t>
      </w:r>
    </w:p>
    <w:p w:rsidR="00CC7253" w:rsidRPr="0096770C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1.3 Описание технологических зон водоснабжения, зон централизованного и нецентрализованного водоснабжения и перечень централизованных систем водоснабжения</w:t>
      </w:r>
      <w:r w:rsidR="00D26189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. </w:t>
      </w:r>
      <w:r w:rsid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………………………………………………………………………</w:t>
      </w:r>
      <w:r w:rsidR="00D26189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4</w:t>
      </w:r>
    </w:p>
    <w:p w:rsidR="00CC7253" w:rsidRPr="0096770C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1.4 Описание результатов технического обследования централизованных систем водоснабжения</w:t>
      </w:r>
      <w:r w:rsidR="00542626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. </w:t>
      </w:r>
      <w:r w:rsid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………………………………………………………………………</w:t>
      </w:r>
      <w:r w:rsidR="00603F65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5</w:t>
      </w:r>
    </w:p>
    <w:p w:rsidR="00CC7253" w:rsidRPr="0096770C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1.4.1 Описание состояния существующих источников водоснабжения и водозаборных сооружений</w:t>
      </w:r>
      <w:r w:rsid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…………………………………………………………..</w:t>
      </w:r>
      <w:r w:rsidR="00603F65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5</w:t>
      </w:r>
    </w:p>
    <w:p w:rsidR="00CC7253" w:rsidRPr="0096770C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1.4.2 Описание состояния и</w:t>
      </w:r>
      <w:r w:rsidR="00DE0820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функционирования </w:t>
      </w:r>
      <w:proofErr w:type="gramStart"/>
      <w:r w:rsidR="00DE0820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существующих</w:t>
      </w:r>
      <w:proofErr w:type="gramEnd"/>
      <w:r w:rsidR="00DE0820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артезианской скважины</w:t>
      </w:r>
      <w:r w:rsid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……………………………………………………………………………..</w:t>
      </w:r>
      <w:r w:rsidR="006351CB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5</w:t>
      </w:r>
    </w:p>
    <w:p w:rsidR="00CC7253" w:rsidRPr="0096770C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1.4.3 Описание состояния и функционирования водопроводных сетей систем водоснабжения, включая оценку величины износа сетей и определение возможности обеспечения качества воды в процессе транспортировки по этим сетям</w:t>
      </w:r>
      <w:r w:rsidR="00D26189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. </w:t>
      </w:r>
      <w:r w:rsid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…………………………………………………………………………………</w:t>
      </w:r>
      <w:r w:rsidR="00D26189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5</w:t>
      </w:r>
    </w:p>
    <w:p w:rsidR="00CC7253" w:rsidRPr="0096770C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1.4.4 Описание существующих технических и технологических проблем, возникающих при водоснабжении поселений</w:t>
      </w:r>
      <w:r w:rsidR="00D26189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. </w:t>
      </w:r>
      <w:r w:rsid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……………………………………</w:t>
      </w:r>
      <w:r w:rsidR="00603F65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6</w:t>
      </w:r>
    </w:p>
    <w:p w:rsidR="00CC7253" w:rsidRPr="0096770C" w:rsidRDefault="006351CB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1.4.5</w:t>
      </w:r>
      <w:r w:rsidR="00CC7253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Описание централизованной системы горячего водоснабжения</w:t>
      </w:r>
      <w:r w:rsid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………….</w:t>
      </w:r>
      <w:r w:rsidR="00D26189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6</w:t>
      </w:r>
    </w:p>
    <w:p w:rsidR="00CC7253" w:rsidRPr="0096770C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1.5 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</w:t>
      </w:r>
      <w:r w:rsidR="00D26189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. </w:t>
      </w:r>
      <w:r w:rsid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………………………………………….</w:t>
      </w:r>
      <w:r w:rsidR="00D26189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6</w:t>
      </w:r>
    </w:p>
    <w:p w:rsidR="00CC7253" w:rsidRPr="0096770C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1.6 Перечень лиц, владеющих на праве собственности или другом законном основании объектами централизованной системы водоснабжения, с указанием принадлежащих этим лицам таких объектов</w:t>
      </w:r>
      <w:r w:rsidR="00D26189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. </w:t>
      </w:r>
      <w:r w:rsid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……………………………………..</w:t>
      </w:r>
      <w:r w:rsidR="00D26189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6</w:t>
      </w:r>
    </w:p>
    <w:p w:rsidR="00CC7253" w:rsidRPr="0096770C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Раздел 2 Направления развития централизованных систем водоснабжения</w:t>
      </w:r>
      <w:r w:rsidR="00D26189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</w:t>
      </w:r>
      <w:r w:rsid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…..</w:t>
      </w:r>
      <w:r w:rsidR="00D26189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6</w:t>
      </w:r>
    </w:p>
    <w:p w:rsidR="00CC7253" w:rsidRPr="0096770C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2.1 Основные направления, принципы, задачи и целевые показатели развития централизованных систем водоснабжения</w:t>
      </w:r>
      <w:r w:rsid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………………………………………..</w:t>
      </w:r>
      <w:r w:rsidR="00D26189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6</w:t>
      </w:r>
    </w:p>
    <w:p w:rsidR="00CC7253" w:rsidRPr="0096770C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2.2 Различные сценарии развития централизованных систем водоснабжения в зависимости от различных сценариев развития поселений, городских округов</w:t>
      </w:r>
      <w:r w:rsid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...</w:t>
      </w:r>
      <w:r w:rsidR="00D26189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7</w:t>
      </w:r>
    </w:p>
    <w:p w:rsidR="00CC7253" w:rsidRPr="0096770C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Раздел 3 Баланс водоснабжения и потребления горячей, питьевой, технической воды</w:t>
      </w:r>
      <w:r w:rsidR="00D26189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</w:t>
      </w:r>
      <w:r w:rsid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…………………………………………………………………………………..</w:t>
      </w:r>
      <w:r w:rsidR="00A912D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8</w:t>
      </w:r>
    </w:p>
    <w:p w:rsidR="00CC7253" w:rsidRPr="0096770C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3.1 Общий баланс подачи и реализации воды, включая анализ и оценку структурных составляющих потерь горячей, питьевой, технической воды при ее производстве и транспортировке</w:t>
      </w:r>
      <w:r w:rsidR="00542626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. </w:t>
      </w:r>
      <w:r w:rsid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……………………………………</w:t>
      </w:r>
      <w:r w:rsidR="00CA66D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.</w:t>
      </w:r>
      <w:r w:rsid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……………</w:t>
      </w:r>
      <w:r w:rsidR="00A912D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8</w:t>
      </w:r>
    </w:p>
    <w:p w:rsidR="00F96B68" w:rsidRPr="0096770C" w:rsidRDefault="00CC7253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3.2 Территориальный баланс подачи воды</w:t>
      </w:r>
      <w:r w:rsidR="00CA66D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…………………………………………</w:t>
      </w:r>
      <w:r w:rsidR="00D26189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8</w:t>
      </w:r>
      <w:r w:rsidR="00F96B68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                               </w:t>
      </w:r>
    </w:p>
    <w:p w:rsidR="00CC7253" w:rsidRPr="0096770C" w:rsidRDefault="00F96B68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        </w:t>
      </w:r>
    </w:p>
    <w:p w:rsidR="00E667B0" w:rsidRPr="0096770C" w:rsidRDefault="00E667B0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bookmarkEnd w:id="0"/>
    </w:p>
    <w:p w:rsidR="00CC7253" w:rsidRPr="0096770C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lastRenderedPageBreak/>
        <w:t>3.3 Описание существующей системы коммерческого учета воды и планов по установке приборов учета</w:t>
      </w:r>
      <w:r w:rsidR="00542626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. </w:t>
      </w:r>
      <w:r w:rsidR="00CA66D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………………………………………………………….</w:t>
      </w:r>
      <w:r w:rsidR="00A912D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9</w:t>
      </w:r>
    </w:p>
    <w:p w:rsidR="00CC7253" w:rsidRPr="0096770C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3.4 Анализ резервов и дефицитов производственных мощностей системы водоснабжения поселения</w:t>
      </w:r>
      <w:r w:rsidR="00D26189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. </w:t>
      </w:r>
      <w:r w:rsidR="00CA66D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………………………………………………………….</w:t>
      </w:r>
      <w:r w:rsidR="00D26189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9</w:t>
      </w:r>
    </w:p>
    <w:p w:rsidR="00CC7253" w:rsidRPr="0096770C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3.5 Прогнозные балансы потребления воды на срок 10 лет с учетом развития поселений, рассчитанные на основании расхода воды в соответствии со СНиП 2.04.02-84 и СНиП 2.04.01-85, а также исходя из текущего объема потребления воды населением и его динамики с учетом перспективы развития и изменения состава и структуры застройки</w:t>
      </w:r>
      <w:r w:rsidR="00CA66D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…………………………………………………..</w:t>
      </w:r>
      <w:r w:rsidR="00D26189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</w:t>
      </w:r>
      <w:r w:rsidR="00A912D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10</w:t>
      </w:r>
      <w:proofErr w:type="gramEnd"/>
    </w:p>
    <w:p w:rsidR="00CC7253" w:rsidRPr="0096770C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3.6 Описание централизованной системы горячего водоснабжения с использованием закрытых систем горячего водоснабжения, отражающее технологические особенности указанной системы</w:t>
      </w:r>
      <w:r w:rsidR="00D26189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.. </w:t>
      </w:r>
      <w:r w:rsidR="00CA66D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…………………………….</w:t>
      </w:r>
      <w:r w:rsidR="00D26189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</w:t>
      </w:r>
      <w:r w:rsidR="00A912D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</w:t>
      </w:r>
    </w:p>
    <w:p w:rsidR="00CC7253" w:rsidRPr="0096770C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3.7 Сведения о фактическом и ожидаемом потреблении воды (годовое, среднесуточное, максимальное суточное)</w:t>
      </w:r>
      <w:r w:rsidR="00CA66D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………………………………………...</w:t>
      </w:r>
      <w:r w:rsidR="00D26189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</w:t>
      </w:r>
      <w:r w:rsidR="00A912D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</w:t>
      </w:r>
    </w:p>
    <w:p w:rsidR="00CC7253" w:rsidRDefault="006351CB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3.8</w:t>
      </w:r>
      <w:r w:rsidR="00CC7253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Сведения о фактических и планируемых потерях воды при ее транспортировке</w:t>
      </w:r>
      <w:r w:rsidR="00D26189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</w:t>
      </w:r>
      <w:r w:rsidR="00CA66D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……………………………………………………………………</w:t>
      </w:r>
      <w:r w:rsidR="00D26189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</w:t>
      </w:r>
      <w:r w:rsidR="00A912D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</w:t>
      </w:r>
    </w:p>
    <w:p w:rsidR="00A912DD" w:rsidRPr="0096770C" w:rsidRDefault="00A912DD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3.9   Наименование организации, которая наделена статусом гарантирующей организации …………………………………………………………………………11</w:t>
      </w:r>
    </w:p>
    <w:p w:rsidR="00CC7253" w:rsidRDefault="00CC7253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Раздел 4 Предложения по строительству, реконструкции и модернизации объектов централизованных систем водоснабжения</w:t>
      </w:r>
      <w:r w:rsidR="00CA66D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…………………………….</w:t>
      </w:r>
      <w:r w:rsidR="006351CB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1</w:t>
      </w:r>
      <w:r w:rsidR="00A912D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2</w:t>
      </w:r>
    </w:p>
    <w:p w:rsidR="00A912DD" w:rsidRPr="0096770C" w:rsidRDefault="00A912DD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4.1  Перечень основных мероприятий по реализации схем водоснабжения с разбивкой по годам…………………………………………………………………12</w:t>
      </w:r>
    </w:p>
    <w:p w:rsidR="00CC7253" w:rsidRPr="0096770C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4.2 Сведения о вновь строящихся, реконструируемых и предлагаемых к выводу из эксплуатации объектах системы водоснабжения</w:t>
      </w:r>
      <w:r w:rsidR="00542626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. </w:t>
      </w:r>
      <w:r w:rsidR="00CA66D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…………………………….</w:t>
      </w:r>
      <w:r w:rsidR="00542626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</w:t>
      </w:r>
      <w:r w:rsidR="00A912D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2</w:t>
      </w:r>
    </w:p>
    <w:p w:rsidR="00CC7253" w:rsidRDefault="00CC7253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4.3 Сведения о развитии систем диспетчеризации, телемеханизации и систем управления режимами водоснабжения на объектах организаций, осуществляющих водоснабжение</w:t>
      </w:r>
      <w:r w:rsidR="00687A45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. </w:t>
      </w:r>
      <w:r w:rsidR="00CA66D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………………………………………………...</w:t>
      </w:r>
      <w:r w:rsidR="00687A45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</w:t>
      </w:r>
      <w:r w:rsidR="00A912D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3</w:t>
      </w:r>
    </w:p>
    <w:p w:rsidR="00A912DD" w:rsidRPr="0096770C" w:rsidRDefault="00A912DD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4.4 Сведения оснащенности зданий, строений и сооружений приборами учета воды и их применении при осуществлении расчетов за потребленную воду…13</w:t>
      </w:r>
    </w:p>
    <w:p w:rsidR="00CC7253" w:rsidRPr="0096770C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Раздел 5 Экологические аспекты мероприятий по строительству, реконструкции и модернизации объектов централизованных систем водоснабжения</w:t>
      </w:r>
      <w:r w:rsidR="00687A45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. </w:t>
      </w:r>
      <w:r w:rsidR="00CA66D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……….</w:t>
      </w:r>
      <w:r w:rsidR="00687A45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</w:t>
      </w:r>
      <w:r w:rsidR="00A912D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3</w:t>
      </w:r>
    </w:p>
    <w:p w:rsidR="00CC7253" w:rsidRPr="0096770C" w:rsidRDefault="00CC7253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5.1 Сведения о мерах по предотвращению вредного воздействия на водный бассейн предлагаемых к новому строительству и реконструкции объектов централизованной системы водосн</w:t>
      </w:r>
      <w:r w:rsidR="00687A45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абже</w:t>
      </w:r>
      <w:r w:rsidR="006351CB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ния при сбросе промывных вод </w:t>
      </w:r>
      <w:r w:rsidR="00CA66D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…….</w:t>
      </w:r>
      <w:r w:rsidR="006351CB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1</w:t>
      </w:r>
      <w:r w:rsidR="00A912D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5</w:t>
      </w:r>
    </w:p>
    <w:p w:rsidR="00687A45" w:rsidRPr="0096770C" w:rsidRDefault="00687A45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Раздел 6.Оценка объемов капитальных вложений</w:t>
      </w:r>
      <w:r w:rsidR="00CA66D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……………………………….</w:t>
      </w: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</w:t>
      </w:r>
      <w:r w:rsidR="00A912D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5</w:t>
      </w:r>
    </w:p>
    <w:p w:rsidR="00CC7253" w:rsidRPr="0096770C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Раздел 7 Целевые показатели развития централизованных систем водоснабжения</w:t>
      </w:r>
      <w:r w:rsidR="00542626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</w:t>
      </w:r>
      <w:r w:rsidR="00CA66D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……………………………………………………………………...</w:t>
      </w:r>
      <w:r w:rsidR="00542626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</w:t>
      </w:r>
      <w:r w:rsidR="00A912D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7</w:t>
      </w:r>
    </w:p>
    <w:p w:rsidR="00CC7253" w:rsidRPr="0096770C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Раздел 8 Перечень выявленных бесхозяйных объектов централизованных систем водоснабжения</w:t>
      </w:r>
      <w:r w:rsidR="00687A45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. </w:t>
      </w:r>
      <w:r w:rsidR="00CA66D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…………………………………………………………….</w:t>
      </w:r>
      <w:r w:rsidR="00687A45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</w:t>
      </w:r>
      <w:r w:rsidR="00A912D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8</w:t>
      </w:r>
    </w:p>
    <w:p w:rsidR="00CC7253" w:rsidRPr="0096770C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Глава 2 Схема водоотведения</w:t>
      </w:r>
      <w:r w:rsidR="003B173D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 </w:t>
      </w:r>
      <w:r w:rsid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Кармалкинского</w:t>
      </w:r>
      <w:r w:rsidR="003B173D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сельского поселен</w:t>
      </w:r>
      <w:r w:rsidR="006351CB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ия </w:t>
      </w:r>
      <w:r w:rsidR="00CA66D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…………</w:t>
      </w:r>
      <w:r w:rsidR="006351CB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</w:t>
      </w:r>
      <w:r w:rsidR="00A912D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9</w:t>
      </w:r>
      <w:r w:rsidR="00687A45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</w:t>
      </w:r>
    </w:p>
    <w:p w:rsidR="00CC7253" w:rsidRPr="0096770C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Раздел </w:t>
      </w:r>
      <w:r w:rsidR="00A912D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9</w:t>
      </w: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Существующее положение в сфере водоотведения поселения</w:t>
      </w:r>
      <w:r w:rsidR="006351CB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. </w:t>
      </w:r>
      <w:r w:rsidR="00CA66D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………</w:t>
      </w:r>
      <w:r w:rsidR="006351CB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</w:t>
      </w:r>
      <w:r w:rsidR="00A912D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9</w:t>
      </w:r>
    </w:p>
    <w:p w:rsidR="00F96B68" w:rsidRPr="0096770C" w:rsidRDefault="00A912DD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9</w:t>
      </w:r>
      <w:r w:rsidR="00CC7253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.1 Описание структуры системы сбора, очистки и отведения сточных вод на территории поселения и деление территории поселения, городского округа на эксплуатационные зоны</w:t>
      </w:r>
      <w:r w:rsidR="006351CB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.. </w:t>
      </w:r>
      <w:r w:rsidR="00CA66D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………………………………………………………….</w:t>
      </w:r>
      <w:r w:rsidR="006351CB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9</w:t>
      </w:r>
      <w:r w:rsidR="00F96B68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                                               </w:t>
      </w:r>
      <w:r w:rsidR="006351CB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                              </w:t>
      </w:r>
      <w:r w:rsidR="00F96B68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="00F96B68" w:rsidRPr="0096770C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0B0AF7" w:rsidRPr="00CA66D6" w:rsidRDefault="00A912DD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9</w:t>
      </w:r>
      <w:r w:rsidR="00CC7253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.2 Анализ состояния очистных сооружений и их влияния на состояние приемников очищенного стока</w:t>
      </w:r>
      <w:r w:rsidR="006351CB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. </w:t>
      </w:r>
      <w:r w:rsidR="00CA66D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…………………………………………………..</w:t>
      </w:r>
      <w:r w:rsidR="006351CB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9</w:t>
      </w:r>
    </w:p>
    <w:p w:rsidR="00CC7253" w:rsidRPr="00CA66D6" w:rsidRDefault="00A912DD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lastRenderedPageBreak/>
        <w:t>9</w:t>
      </w:r>
      <w:r w:rsidR="00CC7253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.3 Описание состояния и функционирования канализационных коллекторов и сетей,</w:t>
      </w:r>
      <w:r w:rsidR="00CA66D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</w:t>
      </w:r>
      <w:r w:rsidR="00CC7253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сооружений на них, включая оценку их износа и определение возможности обеспечения отвода и очистки сточных вод на существующих объектах централизованной системы</w:t>
      </w:r>
      <w:r w:rsidR="00CA66D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</w:t>
      </w:r>
      <w:r w:rsidR="00CC7253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водоотведения</w:t>
      </w:r>
      <w:r w:rsidR="006351CB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. </w:t>
      </w:r>
      <w:r w:rsidR="00CA66D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…………………………...</w:t>
      </w:r>
      <w:r w:rsidR="006351CB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9</w:t>
      </w:r>
    </w:p>
    <w:p w:rsidR="00CC7253" w:rsidRPr="0096770C" w:rsidRDefault="00A912DD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9</w:t>
      </w:r>
      <w:r w:rsidR="00CC7253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4</w:t>
      </w:r>
      <w:r w:rsidR="00CC7253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Оценка воздействия сбросов сточных вод через централизованную систему водоотведения на окружающую среду</w:t>
      </w:r>
      <w:r w:rsidR="00B6447B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. </w:t>
      </w:r>
      <w:r w:rsidR="00CA66D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…………………………………………..</w:t>
      </w:r>
      <w:r w:rsidR="006351CB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9</w:t>
      </w:r>
    </w:p>
    <w:p w:rsidR="00CC7253" w:rsidRPr="0096770C" w:rsidRDefault="00A912DD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9</w:t>
      </w:r>
      <w:r w:rsidR="00CC7253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5</w:t>
      </w:r>
      <w:r w:rsidR="00CC7253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Описание территорий муниципального образования, не охваченных централизованной системой водоотведения</w:t>
      </w:r>
      <w:r w:rsidR="00CA66D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……………………………………..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20</w:t>
      </w:r>
      <w:r w:rsidR="00B6447B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</w:t>
      </w:r>
    </w:p>
    <w:p w:rsidR="00CC7253" w:rsidRPr="0096770C" w:rsidRDefault="00B6447B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Раздел </w:t>
      </w:r>
      <w:r w:rsidR="00A912D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10</w:t>
      </w:r>
      <w:r w:rsidR="00CC7253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Предложения по строительству, реконструкции и модернизации (техническому перевооружению) объектов централизованной системы водоотведения</w:t>
      </w:r>
      <w:r w:rsidR="006351CB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</w:t>
      </w:r>
      <w:r w:rsidR="00CA66D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………………………………………………………………………</w:t>
      </w:r>
      <w:r w:rsidR="00A912D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20</w:t>
      </w:r>
    </w:p>
    <w:p w:rsidR="00CC7253" w:rsidRPr="0096770C" w:rsidRDefault="00A912DD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10</w:t>
      </w:r>
      <w:r w:rsidR="00CC7253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.1 Основные направления, принципы, задачи и целевые показатели развития централизованной системы водоотведения</w:t>
      </w:r>
      <w:r w:rsidR="006351CB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. </w:t>
      </w:r>
      <w:r w:rsidR="00CA66D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……………………………………..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20</w:t>
      </w:r>
    </w:p>
    <w:p w:rsidR="00CC7253" w:rsidRPr="0096770C" w:rsidRDefault="00A912DD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10</w:t>
      </w:r>
      <w:r w:rsidR="00B6447B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.</w:t>
      </w:r>
      <w:r w:rsidR="00CC7253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2 Сведения о вновь строящихся, реконструируемых и предлагаемых к выводу из эксплуатации объектах централизованной системы водоотведения</w:t>
      </w:r>
      <w:r w:rsidR="006351CB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. </w:t>
      </w:r>
      <w:r w:rsidR="00CA66D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………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21</w:t>
      </w:r>
    </w:p>
    <w:p w:rsidR="00CC7253" w:rsidRPr="0096770C" w:rsidRDefault="00A912DD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10</w:t>
      </w:r>
      <w:r w:rsidR="00B6447B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.</w:t>
      </w:r>
      <w:r w:rsidR="00CC7253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3 Сведения о развитии систем диспетчеризации, телемеханизации и об автоматизированных системах управления режимами водоотведения на объектах организаций, осуществляющих водоотведение</w:t>
      </w:r>
      <w:r w:rsidR="006351CB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. </w:t>
      </w:r>
      <w:r w:rsidR="00CA66D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………………………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21</w:t>
      </w:r>
    </w:p>
    <w:p w:rsidR="00CC7253" w:rsidRPr="0096770C" w:rsidRDefault="00B6447B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Раздел 1</w:t>
      </w:r>
      <w:r w:rsidR="00A912D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</w:t>
      </w:r>
      <w:r w:rsidR="00CC7253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Экологические аспекты мероприятий по строительству и реконструкции объектов централизованной системы водоотведения</w:t>
      </w:r>
      <w:r w:rsidR="00687A45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.</w:t>
      </w:r>
      <w:r w:rsidR="00CC7253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</w:t>
      </w:r>
      <w:r w:rsidR="00CA66D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………..</w:t>
      </w:r>
      <w:r w:rsidR="00A912D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21</w:t>
      </w:r>
    </w:p>
    <w:p w:rsidR="00F96B68" w:rsidRPr="0096770C" w:rsidRDefault="00B6447B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</w:t>
      </w:r>
      <w:r w:rsidR="00A912D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</w:t>
      </w: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.1Сведения о мероприятиях,</w:t>
      </w:r>
      <w:r w:rsid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</w:t>
      </w: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содержащихся в планах по снижению сбросов загрязняющих веществ,</w:t>
      </w:r>
      <w:r w:rsid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</w:t>
      </w: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иных веществ и микроорганизмов в поверхностные водные  объекты,</w:t>
      </w:r>
      <w:r w:rsid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</w:t>
      </w: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подземные водные объекты и на водозаборные площади</w:t>
      </w:r>
      <w:r w:rsidR="00CA66D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…..</w:t>
      </w:r>
      <w:r w:rsidR="00A912D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21</w:t>
      </w:r>
    </w:p>
    <w:p w:rsidR="00F96B68" w:rsidRDefault="00B6447B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</w:t>
      </w:r>
      <w:r w:rsidR="00A912D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</w:t>
      </w: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.2Сведения о применении методов,</w:t>
      </w:r>
      <w:r w:rsid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</w:t>
      </w: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безопасных для окружающей среды,</w:t>
      </w:r>
      <w:r w:rsid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</w:t>
      </w:r>
      <w:r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при утилизации осадков сточных вод</w:t>
      </w:r>
      <w:r w:rsidR="00CA66D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…………………………………………………..</w:t>
      </w:r>
      <w:r w:rsidR="006351CB" w:rsidRPr="0096770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2</w:t>
      </w:r>
      <w:r w:rsidR="002655F5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2</w:t>
      </w:r>
    </w:p>
    <w:p w:rsidR="00CA66D6" w:rsidRPr="0096770C" w:rsidRDefault="00A912DD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Глава 3 </w:t>
      </w:r>
      <w:r w:rsidR="00CA66D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 Картографические материалы………………………………………….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..</w:t>
      </w:r>
      <w:r w:rsidR="00CA66D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2</w:t>
      </w:r>
      <w:r w:rsidR="002655F5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3</w:t>
      </w:r>
    </w:p>
    <w:p w:rsidR="00F96B68" w:rsidRPr="0096770C" w:rsidRDefault="00F96B68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</w:p>
    <w:p w:rsidR="00F96B68" w:rsidRDefault="00F96B68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96B68" w:rsidRDefault="00F96B68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</w:t>
      </w:r>
      <w:r w:rsidR="006351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</w:t>
      </w:r>
    </w:p>
    <w:p w:rsidR="00F96B68" w:rsidRDefault="00F96B68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96B68" w:rsidRDefault="00F96B68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96B68" w:rsidRDefault="00F96B68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96B68" w:rsidRDefault="00F96B68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96B68" w:rsidRDefault="00F96B68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96770C" w:rsidRDefault="0096770C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96770C" w:rsidRDefault="0096770C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96770C" w:rsidRDefault="0096770C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CA66D6" w:rsidRDefault="00CA66D6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CA66D6" w:rsidRDefault="00CA66D6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CA66D6" w:rsidRDefault="00CA66D6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CA66D6" w:rsidRDefault="00CA66D6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2655F5" w:rsidRDefault="002655F5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CA66D6" w:rsidRDefault="00CA66D6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96770C" w:rsidRDefault="0096770C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96B68" w:rsidRDefault="00F96B68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96B68" w:rsidRPr="00CC7253" w:rsidRDefault="00F96B68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Глава 1</w:t>
      </w:r>
      <w:r w:rsidR="009D1E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Схема водоснабжения </w:t>
      </w:r>
      <w:r w:rsidR="009677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Кармалкинского</w:t>
      </w: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сельского поселения</w:t>
      </w:r>
    </w:p>
    <w:p w:rsidR="00CC7253" w:rsidRDefault="00CC7253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Раздел 1 Технико-экономическое состояние централизованных систем водоснабжения поселения</w:t>
      </w:r>
    </w:p>
    <w:p w:rsidR="00143242" w:rsidRPr="00CC7253" w:rsidRDefault="00143242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1.1 Описание системы и структуры водоснабжения поселения и деление территории поселения на эксплуатационные зоны</w:t>
      </w:r>
    </w:p>
    <w:p w:rsidR="00CC7253" w:rsidRPr="00CC7253" w:rsidRDefault="00CC7253" w:rsidP="0014324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Система водоснабжени</w:t>
      </w:r>
      <w:proofErr w:type="gram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я</w:t>
      </w:r>
      <w:r w:rsidR="009D1ED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</w:t>
      </w:r>
      <w:proofErr w:type="gram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это комплекс сооружений, обеспечивающий водой потребителя в требуемом количестве и заданного качества. Система водоснабжения включает в себя устройства для забора воды из источника </w:t>
      </w:r>
      <w:r w:rsidR="0009092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водоснабжения ее транспортировки, обработки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и хранение.</w:t>
      </w:r>
    </w:p>
    <w:p w:rsidR="00CC7253" w:rsidRPr="00CC7253" w:rsidRDefault="00CC7253" w:rsidP="0014324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Система водоснабжения по назначению классифи</w:t>
      </w:r>
      <w:r w:rsidR="0009092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цируется на </w:t>
      </w:r>
      <w:proofErr w:type="gramStart"/>
      <w:r w:rsidR="0009092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хозяйственно-питьевое</w:t>
      </w:r>
      <w:proofErr w:type="gramEnd"/>
      <w:r w:rsidR="0009092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, противопожарное, производственное, сельскохозяйственное, поливочно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е. </w:t>
      </w:r>
    </w:p>
    <w:p w:rsidR="00CC7253" w:rsidRPr="00CC7253" w:rsidRDefault="00CC7253" w:rsidP="0014324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Водоснаб</w:t>
      </w:r>
      <w:r w:rsidR="009D1ED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жение населенных пунктов </w:t>
      </w:r>
      <w:r w:rsidR="0096770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Кармалкинского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сельского поселения осу</w:t>
      </w:r>
      <w:r w:rsidR="009D1ED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ществляется</w:t>
      </w:r>
      <w:r w:rsidR="00487E6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:</w:t>
      </w:r>
      <w:r w:rsidR="00CA66D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село Мордовская Кармалка</w:t>
      </w:r>
      <w:r w:rsidR="0014497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численность населения </w:t>
      </w:r>
      <w:r w:rsidR="00CA66D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374</w:t>
      </w:r>
      <w:r w:rsidR="0014497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человек</w:t>
      </w:r>
      <w:r w:rsidR="00CA66D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="00487E6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-и</w:t>
      </w:r>
      <w:proofErr w:type="gramEnd"/>
      <w:r w:rsidR="00487E6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з каптажа</w:t>
      </w:r>
      <w:r w:rsidR="00CA66D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 w:rsidR="0014497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CC7253" w:rsidRPr="00CC7253" w:rsidRDefault="00CC7253" w:rsidP="0014324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Система централизованного горячего водоснабж</w:t>
      </w:r>
      <w:r w:rsidR="00CA66D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ения в населенном пункте</w:t>
      </w:r>
      <w:r w:rsidR="0014497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 w:rsidR="0096770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Кармалкинского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сельского поселения отсутствует.</w:t>
      </w:r>
    </w:p>
    <w:p w:rsidR="00CC7253" w:rsidRPr="00CC7253" w:rsidRDefault="00CA66D6" w:rsidP="0014324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Централизованная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</w:t>
      </w:r>
      <w:r w:rsidR="0014497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холодного водоснабжения </w:t>
      </w:r>
      <w:r w:rsidR="0096770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Кармалкинского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сельского поселения в соответствии с принятой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схемой водоснабжения обеспечивает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: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– хозяйственно-питьевое водопотребление в жилых и общественных зданиях;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– обеспечение водой личные подсобные хозяйства;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– тушение пожаров (хозяйственно-питьевой водопровод объединен с</w:t>
      </w:r>
      <w:proofErr w:type="gramEnd"/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противопожарным);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– полив зеленых насаждений.</w:t>
      </w:r>
    </w:p>
    <w:p w:rsidR="00CC7253" w:rsidRPr="00CC7253" w:rsidRDefault="00CC7253" w:rsidP="0014324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Эксплуатационная зона – зона эксплуатационной ответственности организации, осуществляющ</w:t>
      </w:r>
      <w:r w:rsidR="00CA66D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ей водоснабжение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, определенная по признаку обязанностей организации по эксплуатации централизованных систем водоснабжения и водоотведения.</w:t>
      </w:r>
    </w:p>
    <w:p w:rsidR="00CC7253" w:rsidRDefault="00CC7253" w:rsidP="001432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На </w:t>
      </w:r>
      <w:r w:rsidR="00255D0A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территории </w:t>
      </w:r>
      <w:r w:rsidR="0096770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Кармалкинского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сельского</w:t>
      </w:r>
      <w:r w:rsidR="00CA66D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поселения одна эксплуатационная зона, обслуживаемая орг</w:t>
      </w:r>
      <w:r w:rsidR="00255D0A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анизацией  «Вода района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».</w:t>
      </w:r>
    </w:p>
    <w:p w:rsidR="00143242" w:rsidRPr="00CC7253" w:rsidRDefault="00143242" w:rsidP="0014324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43242" w:rsidRPr="00143242" w:rsidRDefault="00CC7253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1.2 Описание территорий поселения, не охваченных централизованными системами водоснабжения</w:t>
      </w:r>
    </w:p>
    <w:p w:rsidR="00CC7253" w:rsidRDefault="00255D0A" w:rsidP="001432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На территории </w:t>
      </w:r>
      <w:r w:rsidR="0096770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Кармалкинского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сельского поселения </w:t>
      </w:r>
      <w:r w:rsidR="00CA66D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нет населенных пунктов, неохваченных 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централизованной системой водоснабжения. </w:t>
      </w:r>
    </w:p>
    <w:p w:rsidR="00143242" w:rsidRPr="00CC7253" w:rsidRDefault="00143242" w:rsidP="0014324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1.3 Описание технологических зон водоснабжения, зон централизованного и нецентрализованного водоснабжения и перечень централизованных систем водоснабжения</w:t>
      </w:r>
    </w:p>
    <w:p w:rsidR="00CC7253" w:rsidRPr="00CC7253" w:rsidRDefault="00CC7253" w:rsidP="0014324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Технологическая зона водоснабжения – часть водопроводной сети, принадлежащей организации, осуществляющей горячее водоснабжение или холодное водоснабжение, в пределах которой обеспечиваются нормативные значения напора воды при ее подаче потребителям в соответствии с расчетным расходом.</w:t>
      </w:r>
    </w:p>
    <w:p w:rsidR="00143242" w:rsidRDefault="00255D0A" w:rsidP="001432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 xml:space="preserve">На территории </w:t>
      </w:r>
      <w:r w:rsidR="0096770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Кармалкинского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сельского поселения технологической зоны водоснабжения нет.</w:t>
      </w:r>
      <w:r w:rsidR="00F96B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</w:t>
      </w:r>
    </w:p>
    <w:p w:rsidR="00CC7253" w:rsidRPr="00CC7253" w:rsidRDefault="00F96B68" w:rsidP="0014324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</w:t>
      </w:r>
      <w:r w:rsidR="006351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</w:t>
      </w:r>
    </w:p>
    <w:p w:rsidR="00CC7253" w:rsidRDefault="00CC7253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1.4 Описание результатов технического обследования централизованных систем водоснабжения</w:t>
      </w:r>
      <w:r w:rsidR="00F96B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 </w:t>
      </w:r>
      <w:proofErr w:type="gramStart"/>
      <w:r w:rsidR="000909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-н</w:t>
      </w:r>
      <w:proofErr w:type="gramEnd"/>
      <w:r w:rsidR="000909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ет</w:t>
      </w:r>
      <w:r w:rsidR="00F96B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</w:t>
      </w:r>
    </w:p>
    <w:p w:rsidR="00F96B68" w:rsidRPr="00CC7253" w:rsidRDefault="00F96B68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              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1.4.1 Описание состояния существующих источников водоснабжения и водозаборных сооружений</w:t>
      </w:r>
    </w:p>
    <w:p w:rsidR="00CC7253" w:rsidRDefault="00CC7253" w:rsidP="001432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48"/>
          <w:szCs w:val="48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Хозяйственно-питьевое водоснабжени</w:t>
      </w:r>
      <w:r w:rsidR="007D146A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е </w:t>
      </w:r>
      <w:r w:rsidR="0096770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Кармалкинского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сельского поселения </w:t>
      </w:r>
      <w:r w:rsidR="007D146A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осуществляется </w:t>
      </w:r>
      <w:r w:rsidR="00BF5D7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из каптажа</w:t>
      </w:r>
      <w:r w:rsidR="00CC19E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Качество воды, подаваемой по водоводу потребителям, соответствует требованиям СанПиН 2.1.4.1074-01 «Питьевая вода. Гигиенические требования к качеству воды централизованных систем питьевого водоснабжения. Контроль качества».</w:t>
      </w:r>
      <w:r w:rsidRPr="00CC7253">
        <w:rPr>
          <w:rFonts w:ascii="Times New Roman" w:eastAsia="Times New Roman" w:hAnsi="Times New Roman" w:cs="Times New Roman"/>
          <w:color w:val="000000"/>
          <w:sz w:val="48"/>
          <w:szCs w:val="48"/>
          <w:bdr w:val="none" w:sz="0" w:space="0" w:color="auto" w:frame="1"/>
          <w:lang w:eastAsia="ru-RU"/>
        </w:rPr>
        <w:t xml:space="preserve"> </w:t>
      </w:r>
    </w:p>
    <w:p w:rsidR="00143242" w:rsidRPr="00CC7253" w:rsidRDefault="00143242" w:rsidP="0014324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1.4.2 Описание состояния</w:t>
      </w:r>
      <w:r w:rsidR="00CC19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и функционирования существующе</w:t>
      </w:r>
      <w:r w:rsidR="00BF5D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го</w:t>
      </w:r>
      <w:r w:rsidR="00CC19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 w:rsidR="00BF5D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каптажа</w:t>
      </w:r>
      <w:r w:rsidR="00CC19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CC7253" w:rsidRDefault="00BF5D71" w:rsidP="001432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Каптаж предназначен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для бесперебойного обеспечения водой </w:t>
      </w:r>
      <w:proofErr w:type="spellStart"/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водопотребителей</w:t>
      </w:r>
      <w:proofErr w:type="spellEnd"/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 В состав оборудования входят подводящие (всасывающие) трубопроводы и отводящие (напорные) трубопроводы, насосные агрегаты, запорно-регулирующая арматур</w:t>
      </w:r>
      <w:r w:rsidR="00CC19E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а. Режим работы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каптажа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определяется исходя из объема расхода питьевой воды тех потребителей, кот</w:t>
      </w:r>
      <w:r w:rsidR="00CC19E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орых обслуживает данная станция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143242" w:rsidRPr="00CC7253" w:rsidRDefault="00143242" w:rsidP="0014324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1.4.3 Описание состояния и функционирования водопроводных сетей систем водоснабжения, включая оценку величины износа сетей и определение возможности обеспечения качества воды в процессе транспортировки по этим сетям</w:t>
      </w:r>
    </w:p>
    <w:p w:rsidR="00CC7253" w:rsidRPr="00CC7253" w:rsidRDefault="00CC7253" w:rsidP="0014324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Снабжение абонентов холодной водой осуществляется через систему водоснабжения. Водопровод объединенный - хозяйственно-питьевой и противопожарный. </w:t>
      </w:r>
    </w:p>
    <w:p w:rsidR="00CC7253" w:rsidRPr="00CC7253" w:rsidRDefault="00CC7253" w:rsidP="0014324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Для разделения водопроводной сети на ремонтные участки в узловых точках кольцевых сетей расположены водопроводные колодцы и водопроводные камеры с отключающими задвижками.</w:t>
      </w:r>
    </w:p>
    <w:p w:rsidR="00CC7253" w:rsidRPr="00CC7253" w:rsidRDefault="00CC7253" w:rsidP="0014324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Пожаротушение жилых и общественных зданий обеспечивается от пожарных гидрантов, устанавливаемых в смотровых колодцах и камерах на кольцевых сетях водопровода. </w:t>
      </w:r>
    </w:p>
    <w:p w:rsidR="00CC7253" w:rsidRPr="00CC7253" w:rsidRDefault="00CC7253" w:rsidP="0014324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Полив зеленых насаждений предусматривается из сети хозяйственно-питьевого водопровода.</w:t>
      </w:r>
    </w:p>
    <w:p w:rsidR="00CC7253" w:rsidRPr="00843D3F" w:rsidRDefault="00843D3F" w:rsidP="0014324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В </w:t>
      </w:r>
      <w:r w:rsidR="00BF5D7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Кармалкинском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сельском поселе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нии общая протяженность сетей </w:t>
      </w:r>
      <w:r w:rsidR="001F0F6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20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0 м. Диаметр водопровода варьируется от 32 до 217 мм. Т</w:t>
      </w:r>
      <w:r w:rsidR="0023082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рубопровод выполнен из 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полиэтилено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вых</w:t>
      </w:r>
      <w:r w:rsidR="00442F8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 w:rsidR="001F0F6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и частично стальных </w:t>
      </w:r>
      <w:r w:rsidR="00442F8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труб.</w:t>
      </w:r>
    </w:p>
    <w:p w:rsidR="00CC7253" w:rsidRPr="00CC7253" w:rsidRDefault="00CC7253" w:rsidP="0014324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Наблюдается высокий процент износа стальных водопроводных сетей и сооружений. Н</w:t>
      </w:r>
      <w:r w:rsidR="00442F8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 сети ежегодно происходят  аварии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на трубопроводе, в </w:t>
      </w:r>
      <w:proofErr w:type="gram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связи</w:t>
      </w:r>
      <w:proofErr w:type="gram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 чем большие потери воды на сети и перебои в водоснабжении. Своевременная замена запорно-регулирующей арматуры и водопроводных сетей с истекшим эксплуатационным ресурсом необходима для локализации аварийных участков водопровода и отключения наименьшего числа жителей при производстве аварийно-восстановительных работ.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1.4.4 Описание существующих технических и технологических проблем, возникающих при водоснабжении поселений</w:t>
      </w:r>
    </w:p>
    <w:p w:rsidR="00F96B68" w:rsidRPr="00F96B68" w:rsidRDefault="00CC7253" w:rsidP="001432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Состояние сетей водоснабжения и водохозяйственного комплекса в целом имеет важнейшее значение для социально-экономического развития сельского поселения. Проблемы обеспечения населения питьевой водой надлежащего качества в достаточном количестве и экологической безопасности водопользования являются актуальными для муниципального района.</w:t>
      </w:r>
      <w:r w:rsidR="00F96B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</w:t>
      </w:r>
      <w:r w:rsidR="006351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</w:t>
      </w:r>
    </w:p>
    <w:p w:rsidR="00F96B68" w:rsidRPr="001F0F6B" w:rsidRDefault="00CC7253" w:rsidP="001432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К </w:t>
      </w:r>
      <w:r w:rsidR="00843D3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проблемам водоснабжения в </w:t>
      </w:r>
      <w:r w:rsidR="001F0F6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Кармалкинском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сельском поселении, в частности, относятся:</w:t>
      </w:r>
      <w:r w:rsidR="00F96B68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износ запорно-регулирующей арматуры, пожарных гидрантов и водоразборных колонок;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высокая доля водопроводных сетей, нуждающихся в замене;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неэффективное использование водных ресурсов, потеря воды при транспортировке до потребителей;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отсутствие приборов учета и контроля на объектах водоснабжения и у части потребителей системы водоснабжения;</w:t>
      </w:r>
    </w:p>
    <w:p w:rsidR="00CC7253" w:rsidRDefault="00CC7253" w:rsidP="001432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Проблема водоснабжения и водоотведения носит многоцелевой и междисциплинарный характер, находится на стыке интересов многих субъектов, сфер экономики и отраслей промышленности, является одной из главных составляющих безопасности сельского поселения, требует значительных бюджетных расход</w:t>
      </w:r>
      <w:r w:rsidR="0014324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ов</w:t>
      </w:r>
      <w:r w:rsidRPr="00843D3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143242" w:rsidRPr="00843D3F" w:rsidRDefault="00143242" w:rsidP="0014324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E0744D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1.4.5</w:t>
      </w:r>
      <w:r w:rsidR="00CC7253"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Описание централизованной системы горячего водоснабжения</w:t>
      </w:r>
    </w:p>
    <w:p w:rsidR="00CC7253" w:rsidRDefault="00CC7253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Система централизованного горячего во</w:t>
      </w:r>
      <w:r w:rsidR="00A821D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доснабжения на территории </w:t>
      </w:r>
      <w:r w:rsidR="0096770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Кармалкинского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сельского поселения отсутствует.</w:t>
      </w:r>
    </w:p>
    <w:p w:rsidR="00143242" w:rsidRPr="00CC7253" w:rsidRDefault="00143242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1.5 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</w:t>
      </w:r>
    </w:p>
    <w:p w:rsidR="00CC7253" w:rsidRDefault="00A821D9" w:rsidP="001432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На территории </w:t>
      </w:r>
      <w:r w:rsidR="0096770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Кармалкинского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сельского поселения нет вечномерзлых грунтов. Трубопровод проложен ниже глубины промерзания почвы, на расстоянии 2,5-3,0 метра от поверхности земли. Фактов замерзания водопроводной магистральной сети не выявлено.</w:t>
      </w:r>
    </w:p>
    <w:p w:rsidR="00143242" w:rsidRPr="00CC7253" w:rsidRDefault="00143242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1.6 Перечень лиц, владеющих на праве собственности или другом законном основании объектами централизованной системы водоснабжения, с указанием принадлежащих этим лицам таких объектов</w:t>
      </w:r>
    </w:p>
    <w:p w:rsidR="00CC7253" w:rsidRDefault="006F60B7" w:rsidP="001432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се сети централизован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ной системы водоснабжения </w:t>
      </w:r>
      <w:r w:rsidR="0096770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Кармалкинского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сельского поселения принадлежат адм</w:t>
      </w:r>
      <w:r w:rsidR="00A821D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инистрации поселении 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</w:p>
    <w:p w:rsidR="00143242" w:rsidRPr="00CC7253" w:rsidRDefault="00143242" w:rsidP="0014324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Default="00CC7253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Раздел 2 Направления развития централизованных систем водоснабжения</w:t>
      </w:r>
    </w:p>
    <w:p w:rsidR="00143242" w:rsidRPr="00CC7253" w:rsidRDefault="00143242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2.1 Основные направления, принципы, задачи и целевые показатели развития централизованных систем водоснабжения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На период реализации схемы водосна</w:t>
      </w:r>
      <w:r w:rsidR="00A221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бжения населенных пунктов </w:t>
      </w:r>
      <w:r w:rsidR="0096770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Кармалкинского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сельского поселения (до 2024 г.), необходимо выполнить ряд следующих мероприятий:</w:t>
      </w:r>
    </w:p>
    <w:p w:rsidR="00CC7253" w:rsidRPr="00CC7253" w:rsidRDefault="00CC7253" w:rsidP="0096770C">
      <w:pPr>
        <w:numPr>
          <w:ilvl w:val="0"/>
          <w:numId w:val="4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 xml:space="preserve">· 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установка приборов учета и контроля воды;</w:t>
      </w:r>
    </w:p>
    <w:p w:rsidR="00CC7253" w:rsidRPr="00CC7253" w:rsidRDefault="00CC7253" w:rsidP="0096770C">
      <w:pPr>
        <w:numPr>
          <w:ilvl w:val="0"/>
          <w:numId w:val="4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· 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строительство новых сетей водоснабжения и реконструкция старых участков;</w:t>
      </w:r>
    </w:p>
    <w:p w:rsidR="00CC7253" w:rsidRPr="00CC7253" w:rsidRDefault="00CC7253" w:rsidP="0096770C">
      <w:pPr>
        <w:numPr>
          <w:ilvl w:val="0"/>
          <w:numId w:val="4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· 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модернизация существующих насосных станций.</w:t>
      </w:r>
    </w:p>
    <w:p w:rsidR="00CC7253" w:rsidRPr="00CC7253" w:rsidRDefault="00CC7253" w:rsidP="0014324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Осуществление мероприя</w:t>
      </w:r>
      <w:r w:rsidR="00975E2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тий схемы водоснабжения в </w:t>
      </w:r>
      <w:r w:rsidR="001F0F6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Кармалкинском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сельском поселении позволит: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улучшить качество жизни населения за счет повышения эффективности функционирования водохозяйственного комплекса в поселении;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обеспечить граждан питьевой водой надлежащего качества в количестве, соответствующем нормам водопотребления, по доступным ценам в интересах удовлетворения их жизненных потребностей и охраны здоровья;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обеспечить рациональное использование водных ресурсов;</w:t>
      </w:r>
      <w:r w:rsidR="00F96B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</w:t>
      </w:r>
      <w:r w:rsidR="006351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</w:t>
      </w:r>
    </w:p>
    <w:p w:rsidR="00F96B68" w:rsidRPr="001F0F6B" w:rsidRDefault="00CC7253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улучшить экологическое состояние водных объектов и окружающей среды;</w:t>
      </w:r>
      <w:r w:rsidR="00F96B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- повысить уровень обеспеченности жилищного фонда системами холодного водоснабжения; 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обеспечить уменьшение протяжённости уличных водопроводных сетей, нуждающихся в замене;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обеспечить снижение удельного веса потерь воды в процессе ее транспортировки до потребителей до 2024 года</w:t>
      </w:r>
    </w:p>
    <w:p w:rsidR="00CC7253" w:rsidRPr="00CC7253" w:rsidRDefault="00CC7253" w:rsidP="0014324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Достижение результатов, определенных схемой, повлияет на эффективность социальн</w:t>
      </w:r>
      <w:r w:rsidR="00A221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о-экономического развития </w:t>
      </w:r>
      <w:r w:rsidR="0096770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Кармалкинского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сельского поселения и проведения единой государственной политики в части: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повышения уровня жизни населения посредством повышения качества предоставляемых гражданам коммунальных услуг;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увеличения инвестиционной привлекательности отрасли жилищно-коммунального хозяйства;</w:t>
      </w:r>
    </w:p>
    <w:p w:rsidR="00CC7253" w:rsidRDefault="00CC7253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повышения экологической безопасности окружающей среды с помощью строительства и реконструкции объектов водоснабжения.</w:t>
      </w:r>
    </w:p>
    <w:p w:rsidR="00143242" w:rsidRPr="00CC7253" w:rsidRDefault="00143242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2.2 Различные сценарии развития централизованных систем водоснабжения в зависимости от различных сценариев развития поселений, городских округов</w:t>
      </w:r>
    </w:p>
    <w:p w:rsidR="00CC7253" w:rsidRPr="00CC7253" w:rsidRDefault="00975E2B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Предусматривается  развитие 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системы водоснабжения в зависимости от возможностей бюджета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поселения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CC7253" w:rsidRDefault="00975E2B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Реализация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мероприятий схемы водосна</w:t>
      </w:r>
      <w:r w:rsidR="001F0F6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бжения населенного пункта</w:t>
      </w:r>
      <w:r w:rsidR="00A221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 w:rsidR="0096770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Кармалкинского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сельского пос</w:t>
      </w:r>
      <w:r w:rsidR="00A221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еления </w:t>
      </w:r>
      <w:proofErr w:type="gramStart"/>
      <w:r w:rsidR="00A221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ориентирован</w:t>
      </w:r>
      <w:proofErr w:type="gramEnd"/>
      <w:r w:rsidR="00A221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на 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повышение уровня благосостояния населения с обеспечением нормативной надежности систем водоснабжения и достижением максимального комфорта потребителя посредством ввода водопровода абоненту.</w:t>
      </w:r>
    </w:p>
    <w:p w:rsidR="00143242" w:rsidRDefault="00143242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143242" w:rsidRDefault="00143242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143242" w:rsidRDefault="00143242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143242" w:rsidRDefault="00143242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143242" w:rsidRDefault="00143242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143242" w:rsidRPr="00CC7253" w:rsidRDefault="00143242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Default="00CC7253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Раздел 3 Баланс водоснабжения и потребления горячей, питьевой, технической воды</w:t>
      </w:r>
    </w:p>
    <w:p w:rsidR="00143242" w:rsidRPr="00CC7253" w:rsidRDefault="00143242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3.1 Общий баланс подачи и реализации воды, включая анализ и оценку структурных составляющих потерь горячей, питьевой, технической воды при ее производстве и транспортировке</w:t>
      </w:r>
    </w:p>
    <w:p w:rsidR="00CC7253" w:rsidRPr="00CC7253" w:rsidRDefault="00CC7253" w:rsidP="0014324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Расчетный (средний за год) суточный расход воды </w:t>
      </w:r>
      <w:r w:rsidRPr="00CC72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Q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bscript"/>
          <w:lang w:eastAsia="ru-RU"/>
        </w:rPr>
        <w:t>cy</w:t>
      </w:r>
      <w:proofErr w:type="gram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bscript"/>
          <w:lang w:eastAsia="ru-RU"/>
        </w:rPr>
        <w:t>т</w:t>
      </w:r>
      <w:proofErr w:type="gram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bscript"/>
          <w:lang w:eastAsia="ru-RU"/>
        </w:rPr>
        <w:t>.m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,м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  <w:lang w:eastAsia="ru-RU"/>
        </w:rPr>
        <w:t>3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/</w:t>
      </w:r>
      <w:proofErr w:type="spell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сут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, на хозяйственно-питьевые нужды в населенном пункте определяется по формуле (1)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proofErr w:type="gramStart"/>
      <w:r w:rsidRPr="00CC72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Q</w:t>
      </w:r>
      <w:proofErr w:type="gram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bscript"/>
          <w:lang w:eastAsia="ru-RU"/>
        </w:rPr>
        <w:t>ж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= Σ</w:t>
      </w:r>
      <w:r w:rsidRPr="00CC72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q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bscript"/>
          <w:lang w:eastAsia="ru-RU"/>
        </w:rPr>
        <w:t>ж</w:t>
      </w:r>
      <w:r w:rsidRPr="00CC72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N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bscript"/>
          <w:lang w:eastAsia="ru-RU"/>
        </w:rPr>
        <w:t>ж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/1000, (1)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где </w:t>
      </w:r>
      <w:proofErr w:type="spellStart"/>
      <w:r w:rsidRPr="00CC72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q</w:t>
      </w:r>
      <w:proofErr w:type="gram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bscript"/>
          <w:lang w:eastAsia="ru-RU"/>
        </w:rPr>
        <w:t>ж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</w:t>
      </w:r>
      <w:proofErr w:type="gram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удельное водопотребление;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CC72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N</w:t>
      </w:r>
      <w:proofErr w:type="gram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bscript"/>
          <w:lang w:eastAsia="ru-RU"/>
        </w:rPr>
        <w:t>ж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</w:t>
      </w:r>
      <w:proofErr w:type="gram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расчетное число жителей в районах жилой застройки с различной степенью благоустройства.</w:t>
      </w:r>
    </w:p>
    <w:p w:rsidR="00CC7253" w:rsidRPr="00CC7253" w:rsidRDefault="00CC7253" w:rsidP="0014324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Расчетные расходы воды в сутки наибольшего и наименьшего водопотребления </w:t>
      </w:r>
      <w:proofErr w:type="spellStart"/>
      <w:r w:rsidRPr="00CC72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Q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bscript"/>
          <w:lang w:eastAsia="ru-RU"/>
        </w:rPr>
        <w:t>cy</w:t>
      </w:r>
      <w:proofErr w:type="gram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bscript"/>
          <w:lang w:eastAsia="ru-RU"/>
        </w:rPr>
        <w:t>т</w:t>
      </w:r>
      <w:proofErr w:type="gram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bscript"/>
          <w:lang w:eastAsia="ru-RU"/>
        </w:rPr>
        <w:t>.m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, м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  <w:lang w:eastAsia="ru-RU"/>
        </w:rPr>
        <w:t>3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/</w:t>
      </w:r>
      <w:proofErr w:type="spell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сут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, следует определять: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(2)</w:t>
      </w:r>
    </w:p>
    <w:p w:rsidR="00CC7253" w:rsidRPr="00CC7253" w:rsidRDefault="00CC7253" w:rsidP="0014324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Коэффициент суточной неравномерности водопотребления </w:t>
      </w:r>
      <w:proofErr w:type="spellStart"/>
      <w:r w:rsidRPr="00CC72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К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bscript"/>
          <w:lang w:eastAsia="ru-RU"/>
        </w:rPr>
        <w:t>сут</w:t>
      </w:r>
      <w:proofErr w:type="gram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,у</w:t>
      </w:r>
      <w:proofErr w:type="gram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читывающий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уклад жизни населения, степень благоустройства зданий, изменения водопотребления по сезонам года и дням недели, принят равным:</w:t>
      </w:r>
    </w:p>
    <w:p w:rsidR="00CC7253" w:rsidRDefault="00CC7253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proofErr w:type="spellStart"/>
      <w:proofErr w:type="gramStart"/>
      <w:r w:rsidRPr="00CC72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K</w:t>
      </w:r>
      <w:proofErr w:type="gramEnd"/>
      <w:r w:rsidRPr="00CC72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сут.max</w:t>
      </w:r>
      <w:proofErr w:type="spellEnd"/>
      <w:r w:rsidRPr="00CC72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= 1,2; </w:t>
      </w:r>
      <w:proofErr w:type="spellStart"/>
      <w:r w:rsidRPr="00CC72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Kсут.min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= 0,8.</w:t>
      </w:r>
      <w:r w:rsidR="00F96B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</w:t>
      </w:r>
      <w:r w:rsidR="006351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</w:t>
      </w:r>
      <w:r w:rsidR="00F96B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</w:t>
      </w:r>
    </w:p>
    <w:p w:rsidR="00CC7253" w:rsidRPr="00F96B68" w:rsidRDefault="00F96B68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Подача воды осуществляется на хозяйственно-питьевые нужды, противопожарные и производственные цели и полив. Общий </w:t>
      </w:r>
      <w:r w:rsidR="00312F2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баланс потребления воды в </w:t>
      </w:r>
      <w:r w:rsidR="001F0F6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Кармалкинском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сельском</w:t>
      </w:r>
      <w:r w:rsidR="00312F2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поселении представлен в таблице 1. </w:t>
      </w:r>
    </w:p>
    <w:p w:rsidR="001F0F6B" w:rsidRDefault="001F0F6B" w:rsidP="001F0F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1F0F6B" w:rsidRPr="001F0F6B" w:rsidRDefault="001F0F6B" w:rsidP="001F0F6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 w:rsidRPr="001F0F6B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Таблица – 1</w:t>
      </w:r>
    </w:p>
    <w:p w:rsidR="00F96B68" w:rsidRDefault="00C430C3" w:rsidP="001F0F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Баланс водоснабжения и потребления в сельском по</w:t>
      </w:r>
      <w:r w:rsidR="00F96B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селении.                                                                                                                             </w:t>
      </w:r>
    </w:p>
    <w:p w:rsidR="00F96B68" w:rsidRPr="00CC7253" w:rsidRDefault="00F96B68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891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81"/>
        <w:gridCol w:w="1503"/>
        <w:gridCol w:w="1482"/>
        <w:gridCol w:w="1483"/>
        <w:gridCol w:w="1482"/>
        <w:gridCol w:w="1483"/>
      </w:tblGrid>
      <w:tr w:rsidR="0010562F" w:rsidRPr="00CC7253" w:rsidTr="004D0BE3">
        <w:trPr>
          <w:tblCellSpacing w:w="0" w:type="dxa"/>
          <w:jc w:val="center"/>
        </w:trPr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2F" w:rsidRPr="0010562F" w:rsidRDefault="0010562F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  <w:p w:rsidR="0010562F" w:rsidRPr="0010562F" w:rsidRDefault="0010562F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2F" w:rsidRPr="0010562F" w:rsidRDefault="0010562F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Наименование расхода 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2F" w:rsidRPr="0010562F" w:rsidRDefault="0010562F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gramStart"/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</w:t>
            </w:r>
            <w:proofErr w:type="spellEnd"/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2F" w:rsidRPr="0010562F" w:rsidRDefault="0010562F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2F" w:rsidRPr="0010562F" w:rsidRDefault="0010562F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Среднесут</w:t>
            </w:r>
            <w:proofErr w:type="gramStart"/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.в</w:t>
            </w:r>
            <w:proofErr w:type="spellEnd"/>
            <w:proofErr w:type="gramEnd"/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литр</w:t>
            </w:r>
          </w:p>
          <w:p w:rsidR="0010562F" w:rsidRPr="0010562F" w:rsidRDefault="0010562F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сут</w:t>
            </w:r>
            <w:proofErr w:type="spellEnd"/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62F" w:rsidRPr="0010562F" w:rsidRDefault="0010562F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Годовое в </w:t>
            </w:r>
            <w:proofErr w:type="spellStart"/>
            <w:proofErr w:type="gramStart"/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</w:t>
            </w:r>
            <w:proofErr w:type="gramEnd"/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\сут</w:t>
            </w:r>
            <w:proofErr w:type="spellEnd"/>
          </w:p>
        </w:tc>
      </w:tr>
      <w:tr w:rsidR="0010562F" w:rsidRPr="00CC7253" w:rsidTr="004D0BE3">
        <w:trPr>
          <w:tblCellSpacing w:w="0" w:type="dxa"/>
          <w:jc w:val="center"/>
        </w:trPr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62F" w:rsidRPr="0010562F" w:rsidRDefault="001F0F6B" w:rsidP="004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Мордовская Кармалка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62F" w:rsidRPr="00CC7253" w:rsidRDefault="0010562F" w:rsidP="004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Хозяйственн</w:t>
            </w:r>
            <w:proofErr w:type="gramStart"/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о-</w:t>
            </w:r>
            <w:proofErr w:type="gramEnd"/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питьевой расход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62F" w:rsidRPr="00CC7253" w:rsidRDefault="0010562F" w:rsidP="004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62F" w:rsidRPr="00CC7253" w:rsidRDefault="001F0F6B" w:rsidP="004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62F" w:rsidRPr="00CC7253" w:rsidRDefault="0010562F" w:rsidP="004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62F" w:rsidRDefault="0010562F" w:rsidP="004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</w:p>
          <w:p w:rsidR="0010562F" w:rsidRPr="0010562F" w:rsidRDefault="004D0BE3" w:rsidP="004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22440</w:t>
            </w:r>
          </w:p>
          <w:p w:rsidR="0010562F" w:rsidRPr="0010562F" w:rsidRDefault="0010562F" w:rsidP="004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0562F" w:rsidRPr="00CC7253" w:rsidRDefault="0010562F" w:rsidP="004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</w:p>
        </w:tc>
      </w:tr>
      <w:tr w:rsidR="0010562F" w:rsidRPr="00CC7253" w:rsidTr="004D0BE3">
        <w:trPr>
          <w:tblCellSpacing w:w="0" w:type="dxa"/>
          <w:jc w:val="center"/>
        </w:trPr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62F" w:rsidRDefault="0010562F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62F" w:rsidRPr="00CC7253" w:rsidRDefault="0010562F" w:rsidP="004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Неучтённый расход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62F" w:rsidRPr="00CC7253" w:rsidRDefault="0010562F" w:rsidP="004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62F" w:rsidRPr="00CC7253" w:rsidRDefault="0010562F" w:rsidP="004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62F" w:rsidRPr="00CC7253" w:rsidRDefault="0010562F" w:rsidP="004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62F" w:rsidRPr="00CC7253" w:rsidRDefault="0010562F" w:rsidP="004D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20</w:t>
            </w:r>
          </w:p>
        </w:tc>
      </w:tr>
    </w:tbl>
    <w:p w:rsidR="00143242" w:rsidRDefault="00143242" w:rsidP="001432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CC7253" w:rsidRPr="00CC7253" w:rsidRDefault="00CC7253" w:rsidP="0014324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Объем у</w:t>
      </w:r>
      <w:r w:rsidR="0064705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течек воды определен в размере 2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0% от объема подачи воды, в связи с большой аварийностью на сети. </w:t>
      </w:r>
    </w:p>
    <w:p w:rsidR="00143242" w:rsidRDefault="00CC7253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Осн</w:t>
      </w:r>
      <w:r w:rsidR="00FA0CE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овным потребителем воды в </w:t>
      </w:r>
      <w:r w:rsidR="004D0BE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Кармалкинском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сельском</w:t>
      </w:r>
      <w:r w:rsidR="00FA0CE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поселении является население.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3.2 Территориальный баланс подачи воды.</w:t>
      </w:r>
    </w:p>
    <w:p w:rsidR="00CC7253" w:rsidRPr="00CC7253" w:rsidRDefault="00647059" w:rsidP="0014324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Территориально </w:t>
      </w:r>
      <w:r w:rsidR="0096770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Кармалкинское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кое поселение </w:t>
      </w:r>
      <w:r w:rsidR="004D0BE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состоит из одного населенного пункта – села </w:t>
      </w:r>
      <w:proofErr w:type="gramStart"/>
      <w:r w:rsidR="004D0BE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Мордовская</w:t>
      </w:r>
      <w:proofErr w:type="gramEnd"/>
      <w:r w:rsidR="004D0BE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Кармалка, административного центра поселения.</w:t>
      </w:r>
    </w:p>
    <w:p w:rsidR="00CC7253" w:rsidRPr="00CC7253" w:rsidRDefault="004D0BE3" w:rsidP="0014324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 xml:space="preserve">Вся 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доля водопотр</w:t>
      </w:r>
      <w:r w:rsidR="0064705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ебления падает на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с. Мордовская Кармалка – 100%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от общего количества потребляемой воды. </w:t>
      </w:r>
      <w:proofErr w:type="gramEnd"/>
    </w:p>
    <w:p w:rsidR="00CC7253" w:rsidRPr="00CC7253" w:rsidRDefault="00CC7253" w:rsidP="0014324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Расход воды на</w:t>
      </w:r>
      <w:r w:rsidR="0064705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наружное пожаротушение в</w:t>
      </w:r>
      <w:r w:rsidR="004D0BE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Кармалкинском 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сельском</w:t>
      </w:r>
      <w:r w:rsidR="0064705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поселении в соответствии с п.5 СП 8.13130.2009 «Источники наружного противопожарного водоснаб</w:t>
      </w:r>
      <w:r w:rsidR="0064705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жения» на один пожар составляет 10л</w:t>
      </w:r>
      <w:r w:rsidR="008C28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\с</w:t>
      </w:r>
      <w:proofErr w:type="gramStart"/>
      <w:r w:rsidR="008C28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,</w:t>
      </w:r>
      <w:proofErr w:type="gramEnd"/>
      <w:r w:rsidR="008C28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расчетное количество одновременных пожаров принято равным одному,</w:t>
      </w:r>
      <w:r w:rsidR="004D0BE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 w:rsidR="00F8549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время тушения пожара составляет три часа.</w:t>
      </w:r>
    </w:p>
    <w:p w:rsidR="00CC7253" w:rsidRDefault="00CC7253" w:rsidP="001432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Удельное среднесуточное за поливочный сезон потребление воды на поливку в расчете на одного жителя принято равным 50 л/</w:t>
      </w:r>
      <w:proofErr w:type="spell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сут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в соответствии со </w:t>
      </w:r>
      <w:proofErr w:type="spell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СНиП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2.04.03-85.</w:t>
      </w:r>
    </w:p>
    <w:p w:rsidR="00143242" w:rsidRPr="00CC7253" w:rsidRDefault="00143242" w:rsidP="0014324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96B68" w:rsidRPr="00143242" w:rsidRDefault="00CC7253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3.3 Описание существующей системы коммерческого учета воды и пл</w:t>
      </w:r>
      <w:r w:rsidR="00F96B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анов по установке приборов учет                                                                    </w:t>
      </w:r>
      <w:r w:rsidR="006351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</w:t>
      </w:r>
      <w:r w:rsidR="00F96B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</w:t>
      </w:r>
    </w:p>
    <w:p w:rsidR="00CC7253" w:rsidRPr="00CC7253" w:rsidRDefault="00CC7253" w:rsidP="0014324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 соответствии с Федеральным законом Российской Федерации от 23 ноября 2009 года № 261-ФЗ «Об энергосбережении и о повышении энергетической эффекти</w:t>
      </w:r>
      <w:r w:rsidR="00F8549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вности</w:t>
      </w:r>
      <w:r w:rsidR="004D0BE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»</w:t>
      </w:r>
      <w:r w:rsidR="00F8549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 Утверждена программа.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</w:p>
    <w:p w:rsidR="00F96B68" w:rsidRPr="004D0BE3" w:rsidRDefault="00CC7253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Основными целями Программы являются:</w:t>
      </w:r>
      <w:r w:rsidR="00F96B68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-переход района на энергосберегающий путь развития на основе обеспечения рационального использования энергетических ресурсов при их производстве, передаче и потреблении;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-снижение расходов бюджета на энергоснабжение муниципальных зданий, строений, сооружений за счет рационального использования всех энергетических ресурсов и повышения эффективности их использования;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-создание условий для экономии энергоресурсов в муниципальном жилищном фонде. </w:t>
      </w:r>
    </w:p>
    <w:p w:rsidR="00CC7253" w:rsidRPr="00CC7253" w:rsidRDefault="00CC7253" w:rsidP="0014324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Приоритетными группами потребителей, для которых требуется решение задачи по обеспечению коммерческого учета, являются: бюджетная сфера, жилищный фонд. </w:t>
      </w:r>
    </w:p>
    <w:p w:rsidR="00CC7253" w:rsidRDefault="00F8549E" w:rsidP="001432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В </w:t>
      </w:r>
      <w:r w:rsidR="004D0BE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Кармалкинском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сельском поселении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у физических лиц установлены </w:t>
      </w:r>
      <w:r w:rsidR="004D0BE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132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приборов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учета воды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143242" w:rsidRPr="00CC7253" w:rsidRDefault="00143242" w:rsidP="0014324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3.4 Анализ резервов и дефицитов производственных мощностей системы водоснабжения поселения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Резервы и дефициты производственных мощностей системы водоснабжения определены для следующего случая:</w:t>
      </w:r>
    </w:p>
    <w:p w:rsidR="004D0BE3" w:rsidRPr="00143242" w:rsidRDefault="00CC7253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– соответствие пропускной способности трубопроводов объему существующего водопотребления.</w:t>
      </w:r>
    </w:p>
    <w:p w:rsidR="004D0BE3" w:rsidRDefault="00CC7253" w:rsidP="004D0B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4D0BE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Таблица 3</w:t>
      </w:r>
      <w:r w:rsidR="004D0BE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</w:p>
    <w:p w:rsidR="00CC7253" w:rsidRDefault="00CC7253" w:rsidP="004D0B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Резервы и дефициты производственных мощностей системы водоснабжения</w:t>
      </w:r>
    </w:p>
    <w:p w:rsidR="004D0BE3" w:rsidRPr="00CC7253" w:rsidRDefault="004D0BE3" w:rsidP="004D0BE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64"/>
        <w:gridCol w:w="3065"/>
        <w:gridCol w:w="1244"/>
        <w:gridCol w:w="2106"/>
        <w:gridCol w:w="2106"/>
      </w:tblGrid>
      <w:tr w:rsidR="00CC7253" w:rsidRPr="00143242" w:rsidTr="004D0BE3">
        <w:trPr>
          <w:tblCellSpacing w:w="0" w:type="dxa"/>
        </w:trPr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143242" w:rsidRDefault="00CC7253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eastAsia="ru-RU"/>
              </w:rPr>
              <w:t>№</w:t>
            </w:r>
          </w:p>
          <w:p w:rsidR="00CC7253" w:rsidRPr="00143242" w:rsidRDefault="00CC7253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242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eastAsia="ru-RU"/>
              </w:rPr>
              <w:t>п</w:t>
            </w:r>
            <w:proofErr w:type="gramEnd"/>
            <w:r w:rsidRPr="00143242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143242" w:rsidRDefault="00CC7253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eastAsia="ru-RU"/>
              </w:rPr>
              <w:t>Наименование</w:t>
            </w:r>
          </w:p>
          <w:p w:rsidR="00CC7253" w:rsidRPr="00143242" w:rsidRDefault="00CC7253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eastAsia="ru-RU"/>
              </w:rPr>
              <w:t>населенного</w:t>
            </w:r>
          </w:p>
          <w:p w:rsidR="00CC7253" w:rsidRPr="00143242" w:rsidRDefault="00CC7253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eastAsia="ru-RU"/>
              </w:rPr>
              <w:t>пункта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CC7253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eastAsia="ru-RU"/>
              </w:rPr>
              <w:t>Объем подачи воды,</w:t>
            </w:r>
          </w:p>
          <w:p w:rsidR="00CC7253" w:rsidRPr="00143242" w:rsidRDefault="00CC7253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eastAsia="ru-RU"/>
              </w:rPr>
              <w:t>м3/</w:t>
            </w:r>
            <w:proofErr w:type="spellStart"/>
            <w:r w:rsidRPr="00143242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eastAsia="ru-RU"/>
              </w:rPr>
              <w:t>сут</w:t>
            </w:r>
            <w:proofErr w:type="spellEnd"/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CC7253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eastAsia="ru-RU"/>
              </w:rPr>
              <w:t>Резерв пропускной</w:t>
            </w:r>
          </w:p>
          <w:p w:rsidR="00CC7253" w:rsidRPr="00143242" w:rsidRDefault="00CC7253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eastAsia="ru-RU"/>
              </w:rPr>
              <w:t>способности</w:t>
            </w:r>
          </w:p>
          <w:p w:rsidR="00CC7253" w:rsidRPr="00143242" w:rsidRDefault="00CC7253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eastAsia="ru-RU"/>
              </w:rPr>
              <w:t>магистрального</w:t>
            </w:r>
          </w:p>
          <w:p w:rsidR="00CC7253" w:rsidRPr="00143242" w:rsidRDefault="00CC7253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eastAsia="ru-RU"/>
              </w:rPr>
              <w:t>трубопровода, %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CC7253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eastAsia="ru-RU"/>
              </w:rPr>
              <w:t>Дефицит пропускной</w:t>
            </w:r>
          </w:p>
          <w:p w:rsidR="00CC7253" w:rsidRPr="00143242" w:rsidRDefault="00CC7253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eastAsia="ru-RU"/>
              </w:rPr>
              <w:t>способности</w:t>
            </w:r>
          </w:p>
          <w:p w:rsidR="00CC7253" w:rsidRPr="00143242" w:rsidRDefault="00CC7253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eastAsia="ru-RU"/>
              </w:rPr>
              <w:t>магистрального</w:t>
            </w:r>
          </w:p>
          <w:p w:rsidR="00CC7253" w:rsidRPr="00143242" w:rsidRDefault="00CC7253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eastAsia="ru-RU"/>
              </w:rPr>
              <w:t>трубопровода, %</w:t>
            </w:r>
          </w:p>
        </w:tc>
      </w:tr>
      <w:tr w:rsidR="00CC7253" w:rsidRPr="00143242" w:rsidTr="004D0BE3">
        <w:trPr>
          <w:tblCellSpacing w:w="0" w:type="dxa"/>
        </w:trPr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143242" w:rsidRDefault="00CC7253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143242" w:rsidRDefault="004D0BE3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Мордовская Кармалка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143242" w:rsidRDefault="009E0315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300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143242" w:rsidRDefault="00CC7253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143242" w:rsidRDefault="00CC7253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-</w:t>
            </w:r>
          </w:p>
        </w:tc>
      </w:tr>
    </w:tbl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3.5 Прогнозные балансы потребления воды на срок 10 лет с учетом развития поселений, рассчитанные на основании расхода воды в соответствии со СНиП 2.04.02-84 и СНиП 2.04.01-85, а также исходя из текущего объема потребления воды населением и его динамики с учетом перспективы развития и изменения состава и структуры застройки</w:t>
      </w:r>
    </w:p>
    <w:p w:rsidR="00CC7253" w:rsidRPr="00CC7253" w:rsidRDefault="004524BC" w:rsidP="0014324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В  </w:t>
      </w:r>
      <w:r w:rsidR="004D0BE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Кармалкинском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сельском поселении перечень перспективных объектов общ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ественно - деловой застройки  выглядит следующим образом</w:t>
      </w:r>
      <w:r w:rsidR="0014324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:</w:t>
      </w:r>
    </w:p>
    <w:p w:rsidR="00CC7253" w:rsidRDefault="00CC7253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– клуб </w:t>
      </w:r>
      <w:r w:rsidR="00277EFD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на 200 мест и библиотека на 9.8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 w:rsidR="00277EFD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тыс. единиц хранения</w:t>
      </w:r>
      <w:r w:rsidR="004D0BE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;</w:t>
      </w:r>
    </w:p>
    <w:p w:rsidR="004D0BE3" w:rsidRDefault="004D0BE3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МБОУ «Мордва-Кармалкинская ООШ» на 192 места;</w:t>
      </w:r>
    </w:p>
    <w:p w:rsidR="004D0BE3" w:rsidRPr="00CC7253" w:rsidRDefault="004D0BE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ФАП</w:t>
      </w:r>
      <w:r w:rsidR="0084721D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(под одной крышей находятся административное здание, почта и ФАП)</w:t>
      </w:r>
    </w:p>
    <w:p w:rsidR="00CC7253" w:rsidRPr="00CC7253" w:rsidRDefault="00CC7253" w:rsidP="0014324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Согласно </w:t>
      </w:r>
      <w:proofErr w:type="spell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СНиП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2.04.01-85 удельное водопотребление включает расходы воды на хозяйственно-питьевые и бытовые нужды в общественных зданиях. Также количество воды на нужды промышленности, обеспечивающей население продуктами, и неучтенные расходы при соответствующем обосновании допускается принимать дополнительно в размере 10-20 </w:t>
      </w:r>
      <w:r w:rsidRPr="00CC725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>%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суммарного расхода воды на хозяйственно-питьевые нужды населенного пункта.</w:t>
      </w:r>
      <w:r w:rsidR="00EE67F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           </w:t>
      </w:r>
      <w:r w:rsidR="006351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</w:t>
      </w:r>
    </w:p>
    <w:p w:rsidR="00CC7253" w:rsidRDefault="00CC7253" w:rsidP="001432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Перспективное увеличение объема водоснабжения к 2024 году представлено в таблице 4. Среднесуточный и максимальный расходы потребления воды рассчитаны по формулам 1,2.</w:t>
      </w:r>
    </w:p>
    <w:p w:rsidR="0084721D" w:rsidRPr="00CC7253" w:rsidRDefault="0084721D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4721D" w:rsidRPr="0084721D" w:rsidRDefault="0084721D" w:rsidP="0084721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Таблица 4</w:t>
      </w:r>
    </w:p>
    <w:p w:rsidR="00CC7253" w:rsidRDefault="00CC7253" w:rsidP="008472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Показатели водопотребления новых абонентов водоснабжения.</w:t>
      </w:r>
    </w:p>
    <w:p w:rsidR="0084721D" w:rsidRPr="00CC7253" w:rsidRDefault="0084721D" w:rsidP="0084721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1168" w:type="dxa"/>
        <w:tblCellSpacing w:w="0" w:type="dxa"/>
        <w:tblInd w:w="-11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2410"/>
        <w:gridCol w:w="1560"/>
        <w:gridCol w:w="1276"/>
        <w:gridCol w:w="1275"/>
        <w:gridCol w:w="1623"/>
        <w:gridCol w:w="1213"/>
        <w:gridCol w:w="1244"/>
      </w:tblGrid>
      <w:tr w:rsidR="00CC7253" w:rsidRPr="00143242" w:rsidTr="00C63EC2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eastAsia="ru-RU"/>
              </w:rPr>
              <w:t>№</w:t>
            </w:r>
          </w:p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143242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eastAsia="ru-RU"/>
              </w:rPr>
              <w:t>п</w:t>
            </w:r>
            <w:proofErr w:type="gramEnd"/>
            <w:r w:rsidRPr="00143242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eastAsia="ru-RU"/>
              </w:rPr>
              <w:t>Наименование</w:t>
            </w:r>
          </w:p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eastAsia="ru-RU"/>
              </w:rPr>
              <w:t>потребителей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eastAsia="ru-RU"/>
              </w:rPr>
              <w:t xml:space="preserve">Количество </w:t>
            </w:r>
            <w:proofErr w:type="spellStart"/>
            <w:r w:rsidRPr="00143242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eastAsia="ru-RU"/>
              </w:rPr>
              <w:t>водопотребителей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eastAsia="ru-RU"/>
              </w:rPr>
              <w:t xml:space="preserve">Норма водопотребления, </w:t>
            </w:r>
            <w:proofErr w:type="gramStart"/>
            <w:r w:rsidRPr="00143242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eastAsia="ru-RU"/>
              </w:rPr>
              <w:t>л</w:t>
            </w:r>
            <w:proofErr w:type="gramEnd"/>
            <w:r w:rsidRPr="00143242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143242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eastAsia="ru-RU"/>
              </w:rPr>
              <w:t>сут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eastAsia="ru-RU"/>
              </w:rPr>
              <w:t>Среднесуточный расход, куб.м./</w:t>
            </w:r>
            <w:proofErr w:type="spellStart"/>
            <w:r w:rsidRPr="00143242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eastAsia="ru-RU"/>
              </w:rPr>
              <w:t>сут</w:t>
            </w:r>
            <w:proofErr w:type="spellEnd"/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143242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eastAsia="ru-RU"/>
              </w:rPr>
              <w:t>Коэф-т</w:t>
            </w:r>
            <w:proofErr w:type="spellEnd"/>
            <w:r w:rsidRPr="00143242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eastAsia="ru-RU"/>
              </w:rPr>
              <w:t xml:space="preserve"> суточной неравномерности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eastAsia="ru-RU"/>
              </w:rPr>
              <w:t>Максимальный суточный расход, куб.м./</w:t>
            </w:r>
            <w:proofErr w:type="spellStart"/>
            <w:r w:rsidRPr="00143242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eastAsia="ru-RU"/>
              </w:rPr>
              <w:t>сут</w:t>
            </w:r>
            <w:proofErr w:type="spellEnd"/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eastAsia="ru-RU"/>
              </w:rPr>
              <w:t>Средний годовой расход, куб.м./год</w:t>
            </w:r>
          </w:p>
        </w:tc>
      </w:tr>
      <w:tr w:rsidR="00CC7253" w:rsidRPr="00143242" w:rsidTr="00C63EC2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eastAsia="ru-RU"/>
              </w:rPr>
              <w:t>8</w:t>
            </w:r>
          </w:p>
        </w:tc>
      </w:tr>
      <w:tr w:rsidR="00CC7253" w:rsidRPr="00143242" w:rsidTr="00C63EC2">
        <w:trPr>
          <w:tblCellSpacing w:w="0" w:type="dxa"/>
        </w:trPr>
        <w:tc>
          <w:tcPr>
            <w:tcW w:w="1116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143242" w:rsidRDefault="00CC7253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CC7253" w:rsidRPr="00143242" w:rsidTr="00C63EC2">
        <w:trPr>
          <w:trHeight w:val="966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143242" w:rsidRDefault="00CC7253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Население на перспективу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150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9,00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1,2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10,80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3285,0</w:t>
            </w:r>
          </w:p>
        </w:tc>
      </w:tr>
      <w:tr w:rsidR="00CC7253" w:rsidRPr="00143242" w:rsidTr="00C63EC2">
        <w:trPr>
          <w:trHeight w:val="966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277EFD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143242" w:rsidRDefault="00277EFD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Клуб на 2</w:t>
            </w:r>
            <w:r w:rsidR="00CC7253"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00 мест с библиотекой на 11,2 тыс. ед.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277EFD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2</w:t>
            </w:r>
            <w:r w:rsidR="00CC7253"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277EFD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2</w:t>
            </w:r>
            <w:r w:rsidR="00CC7253"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277EFD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2</w:t>
            </w:r>
            <w:r w:rsidR="00CC7253"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,02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1,2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7,22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2197,3</w:t>
            </w:r>
          </w:p>
        </w:tc>
      </w:tr>
      <w:tr w:rsidR="0084721D" w:rsidRPr="00143242" w:rsidTr="00C63EC2">
        <w:trPr>
          <w:trHeight w:val="966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21D" w:rsidRPr="00143242" w:rsidRDefault="00C63EC2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C2" w:rsidRPr="00143242" w:rsidRDefault="0084721D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МБОУ «Мордва-Кармалкинская ООШ»</w:t>
            </w:r>
            <w:r w:rsidR="00C63EC2"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на 192 чел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21D" w:rsidRPr="00143242" w:rsidRDefault="00C63EC2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192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21D" w:rsidRPr="00143242" w:rsidRDefault="00C63EC2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2,6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21D" w:rsidRPr="00143242" w:rsidRDefault="00C63EC2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499,2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21D" w:rsidRPr="00143242" w:rsidRDefault="00C63EC2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1,2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21D" w:rsidRPr="00143242" w:rsidRDefault="00C63EC2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599,04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21D" w:rsidRPr="00143242" w:rsidRDefault="00C63EC2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143769,6</w:t>
            </w:r>
          </w:p>
        </w:tc>
      </w:tr>
      <w:tr w:rsidR="0084721D" w:rsidRPr="00143242" w:rsidTr="00C63EC2">
        <w:trPr>
          <w:trHeight w:val="966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21D" w:rsidRPr="00143242" w:rsidRDefault="00C63EC2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21D" w:rsidRPr="00143242" w:rsidRDefault="00C63EC2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ФАП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21D" w:rsidRPr="00143242" w:rsidRDefault="00C63EC2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21D" w:rsidRPr="00143242" w:rsidRDefault="00C63EC2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2,6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21D" w:rsidRPr="00143242" w:rsidRDefault="00C63EC2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21D" w:rsidRPr="00143242" w:rsidRDefault="00C63EC2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1,2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21D" w:rsidRPr="00143242" w:rsidRDefault="00C63EC2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15,6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21D" w:rsidRPr="00143242" w:rsidRDefault="00C63EC2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56940,0</w:t>
            </w:r>
          </w:p>
        </w:tc>
      </w:tr>
      <w:tr w:rsidR="00CC7253" w:rsidRPr="00143242" w:rsidTr="00C63EC2">
        <w:trPr>
          <w:trHeight w:val="966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C63EC2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143242" w:rsidRDefault="00CC7253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C63EC2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523,22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C63EC2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632,66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C63EC2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206191,9</w:t>
            </w:r>
          </w:p>
        </w:tc>
      </w:tr>
      <w:tr w:rsidR="00CC7253" w:rsidRPr="00143242" w:rsidTr="00C63EC2">
        <w:trPr>
          <w:trHeight w:val="966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C63EC2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143242" w:rsidRDefault="00CC7253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Неучтенные расходы 10%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3,00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1,0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3,00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1095,7</w:t>
            </w:r>
          </w:p>
        </w:tc>
      </w:tr>
      <w:tr w:rsidR="00CC7253" w:rsidRPr="00143242" w:rsidTr="00C63EC2">
        <w:trPr>
          <w:trHeight w:val="966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C63EC2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143242" w:rsidRDefault="00CC7253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Полив зеленых насаждений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3,00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1,0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3,00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360,0</w:t>
            </w:r>
          </w:p>
        </w:tc>
      </w:tr>
      <w:tr w:rsidR="00CC7253" w:rsidRPr="00143242" w:rsidTr="00C63EC2">
        <w:trPr>
          <w:trHeight w:val="781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C63EC2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143242" w:rsidRDefault="00CC7253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C63EC2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529,22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CC7253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A23DD6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638,66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143242" w:rsidRDefault="00C63EC2" w:rsidP="00C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207647,6</w:t>
            </w:r>
          </w:p>
        </w:tc>
      </w:tr>
    </w:tbl>
    <w:p w:rsidR="00143242" w:rsidRDefault="00143242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3.6 Описание централизованной системы горячего водоснабжения с использованием закрытых систем горячего водоснабжения, отражающее технологические особенности указанной системы</w:t>
      </w:r>
    </w:p>
    <w:p w:rsidR="00CC7253" w:rsidRDefault="00CC7253" w:rsidP="001432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Система централизованного го</w:t>
      </w:r>
      <w:r w:rsidR="00A23DD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рячего водоснабжения в населенном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пун</w:t>
      </w:r>
      <w:r w:rsidR="00A23DD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кте</w:t>
      </w:r>
      <w:r w:rsidR="006F60B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 w:rsidR="0096770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Кармалкинского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сельского поселения не планируется. Потребители используют индивидуальные электрические (газовые) водонагреватели для обеспечения потребности в горячем водоснабжении.</w:t>
      </w:r>
    </w:p>
    <w:p w:rsidR="00143242" w:rsidRPr="00CC7253" w:rsidRDefault="00143242" w:rsidP="0014324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3.7 Сведения о фактическом и ожидаемом потреблении воды (годовое, среднесуточное, максимальное суточное)</w:t>
      </w:r>
    </w:p>
    <w:p w:rsidR="00CC7253" w:rsidRDefault="00CC7253" w:rsidP="001432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Уве</w:t>
      </w:r>
      <w:r w:rsidR="005E4C2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личение водопотребления в </w:t>
      </w:r>
      <w:r w:rsidR="004D0BE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Кармалкинском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сельском поселении будет происходить благодаря подключению новых абонентов к централизованной системе водоснабжения, строительству новых объектов общественно-деловой застройки.</w:t>
      </w:r>
    </w:p>
    <w:p w:rsidR="00143242" w:rsidRPr="00CC7253" w:rsidRDefault="00143242" w:rsidP="0014324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173BC6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3.8</w:t>
      </w:r>
      <w:r w:rsidR="00CC7253"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Сведения о фактических и планируемых потерях воды при ее транспортировке</w:t>
      </w:r>
    </w:p>
    <w:p w:rsidR="00CC7253" w:rsidRPr="00CC7253" w:rsidRDefault="00CC7253" w:rsidP="0014324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Потери воды при ее транспортир</w:t>
      </w:r>
      <w:r w:rsidR="009E031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овке составляет 4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0% от общего количества подаваемой воды в поселении. Внедрение мероприятий по энергосбережению и </w:t>
      </w:r>
      <w:proofErr w:type="spell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водосбережению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, а также своевременной замене запорно-регулирующей арматуры и водопроводных сетей позволит снизить потери воды, сократить объемы водопотребления, ликвидировать в поселении дефицит воды питьевого качества, снизить нагрузку на водопроводные сети, повысив качество их работы, и расширить зону обслуживания при жилищном строительстве. </w:t>
      </w:r>
      <w:r w:rsidR="00EE67F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                             </w:t>
      </w:r>
      <w:r w:rsidR="006351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</w:t>
      </w:r>
    </w:p>
    <w:p w:rsidR="00CC7253" w:rsidRDefault="00CC7253" w:rsidP="001432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Также использование современного оборудования по обнаружению утечек позволит своевременно устранить неполадки на сети. </w:t>
      </w:r>
      <w:proofErr w:type="gram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Локализация мест этих утечек трудоемка и требует применения специальных акустических </w:t>
      </w:r>
      <w:proofErr w:type="spell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течеискателей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(таких как синхронный регистратор акустических сигналов «Акустический томограф «Каскад-2» (Россия), корреляционный </w:t>
      </w:r>
      <w:proofErr w:type="spell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течеискатель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Enigma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(</w:t>
      </w:r>
      <w:proofErr w:type="spell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Primayer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, Англия), цифровой полевой коррелятор </w:t>
      </w:r>
      <w:proofErr w:type="spell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Correlux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P-2 (</w:t>
      </w:r>
      <w:proofErr w:type="spell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Seba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KMT, Германия), улавливающих звуковые колебания струй в местах повреждения системы. </w:t>
      </w:r>
      <w:proofErr w:type="gramEnd"/>
    </w:p>
    <w:p w:rsidR="00143242" w:rsidRDefault="00143242" w:rsidP="001432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143242" w:rsidRDefault="00143242" w:rsidP="001432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143242" w:rsidRPr="00CC7253" w:rsidRDefault="00143242" w:rsidP="0014324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173BC6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3.9</w:t>
      </w:r>
      <w:r w:rsidR="00CC7253"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Наименование организации, которая наделена статусом гарантирующей организации.</w:t>
      </w:r>
    </w:p>
    <w:p w:rsidR="00CC7253" w:rsidRDefault="00CC7253" w:rsidP="001432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Статусом гарантирующей организации на оказание услуг водоснабжения насе</w:t>
      </w:r>
      <w:r w:rsidR="009E031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лению наделено «Вода района»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143242" w:rsidRPr="00CC7253" w:rsidRDefault="00143242" w:rsidP="0014324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Default="00CC7253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  <w:r w:rsidRPr="00143242"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  <w:t>Разде</w:t>
      </w:r>
      <w:r w:rsidRPr="001432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л </w:t>
      </w: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4 Предложения по строительству, реконструкции и модернизации объектов централизованных систем водоснабжения</w:t>
      </w:r>
    </w:p>
    <w:p w:rsidR="00143242" w:rsidRPr="00CC7253" w:rsidRDefault="00143242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4.1 Перечень основных мероприятий по реализации схем водоснабжения с разбивкой по годам</w:t>
      </w:r>
    </w:p>
    <w:p w:rsidR="00CC7253" w:rsidRPr="00CC7253" w:rsidRDefault="00CC7253" w:rsidP="0014324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На период реализации схемы водосна</w:t>
      </w:r>
      <w:r w:rsidR="003558CA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бжения населенных пунктов  </w:t>
      </w:r>
      <w:r w:rsidR="0096770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Кармалкинского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сельского поселения (до 2024 г.), необходимо выполнить ряд следующих мероприятий:</w:t>
      </w:r>
    </w:p>
    <w:p w:rsidR="00CC7253" w:rsidRPr="00CC7253" w:rsidRDefault="00CC7253" w:rsidP="0096770C">
      <w:pPr>
        <w:numPr>
          <w:ilvl w:val="0"/>
          <w:numId w:val="5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· 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установка приборов учета и контроля воды;</w:t>
      </w:r>
    </w:p>
    <w:p w:rsidR="00CC7253" w:rsidRPr="00CC7253" w:rsidRDefault="00CC7253" w:rsidP="0096770C">
      <w:pPr>
        <w:numPr>
          <w:ilvl w:val="0"/>
          <w:numId w:val="5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· 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строительство новых сетей водоснабжения и реконструкция старых участков;</w:t>
      </w:r>
    </w:p>
    <w:p w:rsidR="00CC7253" w:rsidRPr="00056476" w:rsidRDefault="00CC7253" w:rsidP="0096770C">
      <w:pPr>
        <w:numPr>
          <w:ilvl w:val="0"/>
          <w:numId w:val="5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· 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модернизация насосной станци</w:t>
      </w:r>
      <w:r w:rsidR="003558CA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и в </w:t>
      </w:r>
      <w:r w:rsidR="00A23DD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селе Мордовская Кармалка</w:t>
      </w:r>
      <w:r w:rsidRPr="0005647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4.2 Сведения о вновь строящихся, реконструируемых и предлагаемых к выводу из эксплуатации объектах системы водоснабжения</w:t>
      </w:r>
    </w:p>
    <w:p w:rsidR="00CC7253" w:rsidRPr="00CC7253" w:rsidRDefault="00CC7253" w:rsidP="00D7634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Водосна</w:t>
      </w:r>
      <w:r w:rsidR="00A23DD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бжение населённого</w:t>
      </w:r>
      <w:r w:rsidR="009E031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пункт</w:t>
      </w:r>
      <w:r w:rsidR="00A23DD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</w:t>
      </w:r>
      <w:r w:rsidR="009E031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 w:rsidR="0096770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Кармалкинского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сельского поселения предлагается продолжать на базе подключения к сетям группового водопровода. </w:t>
      </w:r>
    </w:p>
    <w:p w:rsidR="00D7634A" w:rsidRPr="00D7634A" w:rsidRDefault="00CC7253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Обеспечение надежной и бесперебойной подачи воды в населенные пункты поселения возможно за счет строительства водопроводных новых сетей, реконструкции существующих сетей с высокой степенью износа с целью увеличения пропускной способности и снижения потерь воды. 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bdr w:val="none" w:sz="0" w:space="0" w:color="auto" w:frame="1"/>
          <w:lang w:eastAsia="ru-RU"/>
        </w:rPr>
        <w:t>Предложения по строительству и реконструкции водопроводных сетей.</w:t>
      </w:r>
    </w:p>
    <w:p w:rsidR="00CC7253" w:rsidRPr="00CC7253" w:rsidRDefault="00CC7253" w:rsidP="00D7634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 связи с исчерпанием эксплуатационного ресурса выполнить реконструкцию в части замены изношенно</w:t>
      </w:r>
      <w:r w:rsidR="00A23DD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го трубопровода в с. </w:t>
      </w:r>
      <w:proofErr w:type="gramStart"/>
      <w:r w:rsidR="00A23DD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Мордовская</w:t>
      </w:r>
      <w:proofErr w:type="gramEnd"/>
      <w:r w:rsidR="00A23DD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Кармалка</w:t>
      </w:r>
      <w:r w:rsidR="00173BC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общей протяженностью </w:t>
      </w:r>
      <w:r w:rsidR="00A23DD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1,2</w:t>
      </w:r>
      <w:r w:rsidR="0092506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км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. Старый трубопровод рекомендуется заменить </w:t>
      </w:r>
      <w:proofErr w:type="gram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на</w:t>
      </w:r>
      <w:proofErr w:type="gram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полиэтиленовый ПЭ 100 SDR13 (питье</w:t>
      </w:r>
      <w:r w:rsidR="0092506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вой)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  <w:r w:rsidR="00A23DD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Ц</w:t>
      </w:r>
      <w:proofErr w:type="gram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елью мероприятия является повышение н</w:t>
      </w:r>
      <w:r w:rsidR="0092506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адежности водоснабжения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CC7253" w:rsidRPr="00CC7253" w:rsidRDefault="00CC7253" w:rsidP="00D7634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Прокладка сетей водопровода осуществляется ниже глубины промерзания почвы 2,7 - 3,0 метра. Маршруты прохождения новых и реконструируемых линейных объектов централизованной системы водоснабжения по территории поселения необходимо выполнять в зеленой зоне (газон) и в соответствии с требованиями СП 42.13330.2011 «Градостроительство. Планировка и застройка городских и сельских поселений. Актуализированная редакция СНиП 2.07.01-89*» и СП 31.13330.2012 «Водоснабжение. Наружные сети и сооружения. Актуализированная редакция СНиП 2.04.02-84*».</w:t>
      </w:r>
    </w:p>
    <w:p w:rsidR="00CC7253" w:rsidRPr="00CC7253" w:rsidRDefault="00CC7253" w:rsidP="00D7634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На реконструируемых участках потребуется выполнить установку запорно-регулирующей арматуры (в связи с износом, коррозией существующей). Также требуется выполнить замену и установку водоразборных колонок и пожарных гидрантов.</w:t>
      </w:r>
      <w:r w:rsidR="00EE67F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                                     </w:t>
      </w:r>
      <w:r w:rsidR="006351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</w:t>
      </w:r>
    </w:p>
    <w:p w:rsidR="00CC7253" w:rsidRPr="00CC7253" w:rsidRDefault="00CC7253" w:rsidP="00D7634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Пожарные гидранты надлежит предусматривать вдоль автомобильных дорог на расстоянии не более 2,5 м от края проезжей части, но не ближе 5 м от стен зданий.</w:t>
      </w:r>
    </w:p>
    <w:p w:rsidR="00CC7253" w:rsidRPr="00CC7253" w:rsidRDefault="00CC7253" w:rsidP="00D7634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Пожарные гидранты следует устанавливать на кольцевых участках водопроводных линий.</w:t>
      </w:r>
    </w:p>
    <w:p w:rsidR="00CC7253" w:rsidRPr="00CC7253" w:rsidRDefault="00CC7253" w:rsidP="00D7634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Расстановка пожарных гидрантов на водопроводной сети должна обеспечивать пожаротушение любого обслуживаемого данной сетью здания.</w:t>
      </w:r>
    </w:p>
    <w:p w:rsidR="00CC7253" w:rsidRPr="00CC7253" w:rsidRDefault="00CC7253" w:rsidP="00D7634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Расстояние между гидрантами определяется расчетом, учитывающим суммарный расход воды на пожаротушение и пропускную способность устанавливаемого типа гидрантов по ГОСТ 8220.</w:t>
      </w:r>
    </w:p>
    <w:p w:rsidR="00CC7253" w:rsidRPr="00CC7253" w:rsidRDefault="00CC7253" w:rsidP="00D7634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Пожарные гидранты должны находиться в исправном состоянии, а в зимнее время должны быть утеплены и очищаться от снега и льда. Дороги и подъезды к источникам противопожарного водоснабжения должны обеспечивать проезд пожарной техники к ним в любое время года.</w:t>
      </w:r>
    </w:p>
    <w:p w:rsidR="00CC7253" w:rsidRPr="00CC7253" w:rsidRDefault="00CC7253" w:rsidP="00D7634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У гидрантов, а также по направлению движения к ним, должны быть установлены соответствующие указатели (объемные со светильником или плоские, выполненные с использованием светоотражающих покрытий, стойких к воздействию атмосферных осадков и солнечной радиации). На них должны быть четко нанесены цифры, указывающие расстояние до </w:t>
      </w:r>
      <w:proofErr w:type="spell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водоисточника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bdr w:val="none" w:sz="0" w:space="0" w:color="auto" w:frame="1"/>
          <w:lang w:eastAsia="ru-RU"/>
        </w:rPr>
        <w:t>Объекты системы водоснабжения, предлагаемые к выводу из эксплуатации</w:t>
      </w:r>
    </w:p>
    <w:p w:rsidR="00CC7253" w:rsidRDefault="0054021F" w:rsidP="00D76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В </w:t>
      </w:r>
      <w:r w:rsidR="004D0BE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Кармалкинском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сельском поселении не планируется выводить из эксплуатации объекты системы водоснабжения.</w:t>
      </w:r>
    </w:p>
    <w:p w:rsidR="00D7634A" w:rsidRPr="00CC7253" w:rsidRDefault="00D7634A" w:rsidP="00D7634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4.3 Сведения о развитии систем диспетчеризации, телемеханизации и систем управления режимами водоснабжения на объектах организаций, осуществляющих водоснабжение</w:t>
      </w:r>
    </w:p>
    <w:p w:rsidR="00CC7253" w:rsidRDefault="00CC7253" w:rsidP="00D76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На данный момент система диспетчери</w:t>
      </w:r>
      <w:r w:rsidR="0054021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зации и телемеханизации в </w:t>
      </w:r>
      <w:r w:rsidR="004D0BE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Кармалкинском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сельском поселении не развита. </w:t>
      </w:r>
    </w:p>
    <w:p w:rsidR="00D7634A" w:rsidRPr="00CC7253" w:rsidRDefault="00D7634A" w:rsidP="00D7634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4.4 Сведения об оснащенности зданий, строений, сооружений приборами учета воды и их применении при осуществлении расчетов за потребленную воду</w:t>
      </w:r>
    </w:p>
    <w:p w:rsidR="00CC7253" w:rsidRDefault="0054021F" w:rsidP="00D76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На данный момент по </w:t>
      </w:r>
      <w:r w:rsidR="004D0BE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Кармалкинском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у сельскому поселению у</w:t>
      </w:r>
      <w:r w:rsidR="0053488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физических лиц установлено </w:t>
      </w:r>
      <w:r w:rsidR="00A23DD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132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приборов уч</w:t>
      </w:r>
      <w:r w:rsidR="0053488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ета воды.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Также ОАО «Вода района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» 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овместно с администрацией </w:t>
      </w:r>
      <w:r w:rsidR="0096770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Кармалкинского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сельского поселения проводит разъяснительные беседы с населением о необходимости установки приборов учета воды в домах, подключенных к централизованному водоснабжению.</w:t>
      </w:r>
    </w:p>
    <w:p w:rsidR="00D7634A" w:rsidRPr="00CC7253" w:rsidRDefault="00D7634A" w:rsidP="00D7634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Раздел 5 Экологические аспекты мероприятий по строительству, реконструкции и модернизации объектов централизованных систем водоснабжения</w:t>
      </w:r>
      <w:r w:rsidR="00A23D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CC7253" w:rsidRPr="00CC7253" w:rsidRDefault="00CC7253" w:rsidP="00D7634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В процессе производственно-хозяйственной деятельности человек оказывает все более возрастающее и многообразное воздействие на природную среду, изменяя ее состав. Природоохранные мероприятия, осуществляемые предприятием, должны полностью компенсировать отрицательное воздействие про</w:t>
      </w:r>
      <w:r w:rsidRPr="00CC725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softHyphen/>
        <w:t xml:space="preserve">изводства на природную среду. </w:t>
      </w:r>
    </w:p>
    <w:p w:rsidR="00CC7253" w:rsidRPr="00021F34" w:rsidRDefault="00CC7253" w:rsidP="00D76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lastRenderedPageBreak/>
        <w:t>При проектировании объектов должны учитываться нормативы допустимой антропогенной нагрузки на окружающую среду, предусматриваться мероприятия по предупреждению и устранению загрязнения окружающей среды, а также способы размещения отходов производства и потребления, применяться ресурсосберегающие, малоотходные, безотходные и иные наилучшие существующие технологии, способствующие охране окружающей среды, восстановлению природной среды, рациональному использованию и воспроизводству природных ресурсов. При</w:t>
      </w:r>
      <w:r w:rsidR="00021F34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C725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осуществлении строительства и реконструкции объектов принимаются меры по охране окружающей среды, восстановлению природной среды, рекультивации земель, благоустройству территорий в соответствии с законодательством Российской Федерации.</w:t>
      </w:r>
    </w:p>
    <w:p w:rsidR="00CC7253" w:rsidRPr="00CC7253" w:rsidRDefault="00CC7253" w:rsidP="00D7634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CC725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Ввод в эксплуатацию сооружений и сетей водоснабжения осуществляется при условии выполнения в полном объеме требований в области охраны окружающей среды, предусмотренных проектами, и в соответствии с актами комиссий по приемке в эксплуатацию зданий, строений, сооружений и иных объектов, в состав которых включаются представители федеральных органов исполнительной власти, осуществляющих государственное управление в области охраны окружающей среды.</w:t>
      </w:r>
      <w:proofErr w:type="gramEnd"/>
    </w:p>
    <w:p w:rsidR="00CC7253" w:rsidRPr="00CC7253" w:rsidRDefault="00CC7253" w:rsidP="00D7634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В соответствии со статьями 75-80 Закона «Об охране окружающей среды» за нарушение природоохранного законодательства, за причинение вреда окружающей среде и здоровью человека, должностные лица и предприятия несут дисциплинарную, административную либо уголовную, гражданско-правовую ответственность. При проведении строительных работ нарушением природоохранного законодательства следует считать:</w:t>
      </w:r>
    </w:p>
    <w:p w:rsidR="00670099" w:rsidRPr="00670099" w:rsidRDefault="00CC7253" w:rsidP="00670099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Arial" w:eastAsia="Times New Roman" w:hAnsi="Arial" w:cs="Arial"/>
          <w:sz w:val="27"/>
          <w:szCs w:val="27"/>
          <w:bdr w:val="none" w:sz="0" w:space="0" w:color="auto" w:frame="1"/>
          <w:lang w:eastAsia="ru-RU"/>
        </w:rPr>
        <w:t xml:space="preserve">· </w:t>
      </w:r>
      <w:r w:rsidRPr="00CC725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нарушение экологических требование при проектировании, строительстве, вводе в эксплуатацию и эксплуатацию комплекса сооружений;</w:t>
      </w:r>
    </w:p>
    <w:p w:rsidR="00CC7253" w:rsidRPr="00CC7253" w:rsidRDefault="00CC7253" w:rsidP="0096770C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Arial" w:eastAsia="Times New Roman" w:hAnsi="Arial" w:cs="Arial"/>
          <w:sz w:val="27"/>
          <w:szCs w:val="27"/>
          <w:bdr w:val="none" w:sz="0" w:space="0" w:color="auto" w:frame="1"/>
          <w:lang w:eastAsia="ru-RU"/>
        </w:rPr>
        <w:t xml:space="preserve">· </w:t>
      </w:r>
      <w:r w:rsidRPr="00CC725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порча, повреждение, </w:t>
      </w:r>
      <w:proofErr w:type="gramStart"/>
      <w:r w:rsidRPr="00CC725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уничтожении</w:t>
      </w:r>
      <w:proofErr w:type="gramEnd"/>
      <w:r w:rsidRPr="00CC725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природных объектов и естественных экологических систем;</w:t>
      </w:r>
    </w:p>
    <w:p w:rsidR="00CC7253" w:rsidRPr="00CC7253" w:rsidRDefault="00CC7253" w:rsidP="0096770C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Arial" w:eastAsia="Times New Roman" w:hAnsi="Arial" w:cs="Arial"/>
          <w:sz w:val="27"/>
          <w:szCs w:val="27"/>
          <w:bdr w:val="none" w:sz="0" w:space="0" w:color="auto" w:frame="1"/>
          <w:lang w:eastAsia="ru-RU"/>
        </w:rPr>
        <w:t xml:space="preserve">· </w:t>
      </w:r>
      <w:r w:rsidRPr="00CC725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невыполнение обязательных мер по восстановлению нарушенной окружающей среды;</w:t>
      </w:r>
    </w:p>
    <w:p w:rsidR="00CC7253" w:rsidRPr="00CC7253" w:rsidRDefault="00CC7253" w:rsidP="0096770C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Arial" w:eastAsia="Times New Roman" w:hAnsi="Arial" w:cs="Arial"/>
          <w:sz w:val="27"/>
          <w:szCs w:val="27"/>
          <w:bdr w:val="none" w:sz="0" w:space="0" w:color="auto" w:frame="1"/>
          <w:lang w:eastAsia="ru-RU"/>
        </w:rPr>
        <w:t xml:space="preserve">· </w:t>
      </w:r>
      <w:r w:rsidRPr="00CC725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неподчинение подписаниям органов, осуществляющих государственный экологический контроль;</w:t>
      </w:r>
    </w:p>
    <w:p w:rsidR="00CC7253" w:rsidRPr="00CC7253" w:rsidRDefault="00CC7253" w:rsidP="0096770C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Arial" w:eastAsia="Times New Roman" w:hAnsi="Arial" w:cs="Arial"/>
          <w:sz w:val="27"/>
          <w:szCs w:val="27"/>
          <w:bdr w:val="none" w:sz="0" w:space="0" w:color="auto" w:frame="1"/>
          <w:lang w:eastAsia="ru-RU"/>
        </w:rPr>
        <w:t xml:space="preserve">· </w:t>
      </w:r>
      <w:r w:rsidRPr="00CC725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нарушение экологических требований по утилизации, складированию или захоронению производственных и бытовых отходов;</w:t>
      </w:r>
    </w:p>
    <w:p w:rsidR="00CC7253" w:rsidRPr="00CC7253" w:rsidRDefault="00CC7253" w:rsidP="0096770C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CC7253">
        <w:rPr>
          <w:rFonts w:ascii="Arial" w:eastAsia="Times New Roman" w:hAnsi="Arial" w:cs="Arial"/>
          <w:sz w:val="27"/>
          <w:szCs w:val="27"/>
          <w:bdr w:val="none" w:sz="0" w:space="0" w:color="auto" w:frame="1"/>
          <w:lang w:eastAsia="ru-RU"/>
        </w:rPr>
        <w:t xml:space="preserve">· </w:t>
      </w:r>
      <w:r w:rsidRPr="00CC725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превышение установленных нормативов предельно-допустимых уровней биологического воздействия на окружающею среду;</w:t>
      </w:r>
      <w:proofErr w:type="gramEnd"/>
    </w:p>
    <w:p w:rsidR="00CC7253" w:rsidRPr="00CC7253" w:rsidRDefault="00CC7253" w:rsidP="0096770C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Arial" w:eastAsia="Times New Roman" w:hAnsi="Arial" w:cs="Arial"/>
          <w:sz w:val="27"/>
          <w:szCs w:val="27"/>
          <w:bdr w:val="none" w:sz="0" w:space="0" w:color="auto" w:frame="1"/>
          <w:lang w:eastAsia="ru-RU"/>
        </w:rPr>
        <w:t xml:space="preserve">· </w:t>
      </w:r>
      <w:r w:rsidRPr="00CC725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несвоевременная или искаженная информация, отказ от предоставления своевременной, полной и достоверной информации о состоянии окружающей среды;</w:t>
      </w:r>
    </w:p>
    <w:p w:rsidR="00CC7253" w:rsidRPr="00CC7253" w:rsidRDefault="00CC7253" w:rsidP="0096770C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Arial" w:eastAsia="Times New Roman" w:hAnsi="Arial" w:cs="Arial"/>
          <w:sz w:val="27"/>
          <w:szCs w:val="27"/>
          <w:bdr w:val="none" w:sz="0" w:space="0" w:color="auto" w:frame="1"/>
          <w:lang w:eastAsia="ru-RU"/>
        </w:rPr>
        <w:t xml:space="preserve">· </w:t>
      </w:r>
      <w:r w:rsidRPr="00CC725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персональная ответственность за выполнение мероприятий связанных с загрязнением окружающей природной среды в период выполнения строительных работ, возлагается на руководителя строительства. До начала производства работ рабочие и инженерно-технические работники должны пройти инструктаж по соблюдению требований охраны окружающей среды при выполнении строительных работ.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Санитарно-защитная полоса водоводов, прокладываемых по незастроенной территории, составляет 50 м, по застроенной территории 20 метров.</w:t>
      </w:r>
    </w:p>
    <w:p w:rsidR="00CC7253" w:rsidRPr="00670099" w:rsidRDefault="00CC7253" w:rsidP="00D76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Реконструкция объектов системы водоснабжения окажет благоприятное воздействие на прилегающую территорию – снизит нагрузку на существующие водоводы (что в свою очередь снизит аварийность участков) и обеспечи</w:t>
      </w:r>
      <w:r w:rsidR="00031BC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т бесперебойное снабжение </w:t>
      </w:r>
      <w:r w:rsidR="0096770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Кармалкинского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сельского поселения питьевой водой. Отходов, которые могли бы оказать негативное влияние на окружающую территорию, при эксплуатации не будет, а при проведении строительных работ будут представлены строительными отходами, обрезками полиэтилена и металла, обтирочным материалом, мусором от бытового помещения </w:t>
      </w:r>
      <w:r w:rsidRPr="0067009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строительной организации. </w:t>
      </w:r>
      <w:r w:rsidR="00EE67F4" w:rsidRPr="0067009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</w:t>
      </w:r>
      <w:r w:rsidR="006351CB" w:rsidRPr="0067009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</w:t>
      </w:r>
      <w:r w:rsidR="00EE67F4" w:rsidRPr="0067009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        </w:t>
      </w:r>
    </w:p>
    <w:p w:rsidR="00CC7253" w:rsidRPr="00670099" w:rsidRDefault="00CC7253" w:rsidP="00D7634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67009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Для предотвращения загрязнения поверхности земли</w:t>
      </w:r>
      <w:r w:rsidR="00EE67F4" w:rsidRPr="0067009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отходами в период строительства</w:t>
      </w:r>
      <w:r w:rsidRPr="0067009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следует проводить их ежедневный сбор и вывоз на площадку для временного хранения и дальнейшей утилизации. Для сбора строительных и бытовых отходов строительная компания должна быть оснащена передвижным оборудованием и мусоросборниками. После окончания строительства подрядчик стройки должен очистить территорию от строительных и бытовых отходов. </w:t>
      </w:r>
    </w:p>
    <w:p w:rsidR="00CC7253" w:rsidRPr="00670099" w:rsidRDefault="00CC7253" w:rsidP="00D7634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67009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Воздействие на атмосферный воздух в период строительства является временным. Загрязнение воздушного бассейна происходит в результате поступления в него выхлопных газов от автотранспорта при перевозке строительных материалов и рабочих, выбросы от сварочных работ. К загрязняющим веществам относятся: продукты неполного сгорания в двигателях автомашин, строительных машин и механизмов; аэрозоль при сварочных работах.</w:t>
      </w:r>
    </w:p>
    <w:p w:rsidR="00CC7253" w:rsidRPr="00670099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CC7253" w:rsidRPr="00670099" w:rsidRDefault="00B46FEF" w:rsidP="0096770C">
      <w:pPr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6700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5.1</w:t>
      </w:r>
      <w:r w:rsidR="008425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 w:rsidR="00CC7253" w:rsidRPr="006700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Сведения о мерах по предотвращению вредного воздействия </w:t>
      </w:r>
      <w:r w:rsidR="00CC7253" w:rsidRPr="006700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br/>
        <w:t>на окружающую среду при реализации мероприятий по снабжению и хранению химических реагентов, используемых в водоподготовке</w:t>
      </w:r>
    </w:p>
    <w:p w:rsidR="00CC7253" w:rsidRDefault="00543956" w:rsidP="00D76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67009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На территории </w:t>
      </w:r>
      <w:r w:rsidR="0096770C" w:rsidRPr="0067009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Кармалкинского</w:t>
      </w:r>
      <w:r w:rsidR="00CC7253" w:rsidRPr="0067009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сельского поселения нет сооружений, осуществляющих водоподготовку. </w:t>
      </w:r>
    </w:p>
    <w:p w:rsidR="00D7634A" w:rsidRPr="00670099" w:rsidRDefault="00D7634A" w:rsidP="00D7634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CC7253" w:rsidRPr="00670099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6700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Раздел 6. Оценка объемов капитальных вложений в строительство, реконструкцию и модернизацию объектов централизованных систем водоснабжения</w:t>
      </w:r>
    </w:p>
    <w:p w:rsidR="00CC7253" w:rsidRPr="00670099" w:rsidRDefault="00031BC6" w:rsidP="00D7634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67009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Схемой водоснабжения </w:t>
      </w:r>
      <w:r w:rsidR="0096770C" w:rsidRPr="0067009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Кармалкинского</w:t>
      </w:r>
      <w:r w:rsidR="00CC7253" w:rsidRPr="0067009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сельского поселения предусмотрены мероприятия, направленные на повышение благоприятных условий жизнедеятельности человека, повышения ка</w:t>
      </w:r>
      <w:r w:rsidRPr="0067009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чества воды на территории </w:t>
      </w:r>
      <w:r w:rsidR="0096770C" w:rsidRPr="0067009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Кармалкинского</w:t>
      </w:r>
      <w:r w:rsidR="00CC7253" w:rsidRPr="0067009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сельского поселения. Мероприятия предусмотрены с учетом существующего состояния объектов водоснабжения и с учетом прогноза изменения численности населения, установленного схемой территориального планирования.</w:t>
      </w:r>
    </w:p>
    <w:p w:rsidR="00CC7253" w:rsidRPr="00670099" w:rsidRDefault="00CC7253" w:rsidP="00D7634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67009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Перечень предложений по строительству, реконструкции и модернизации (техническому перевооружению) объектов централизованной системы водоснабжения определяет последовательность действий органо</w:t>
      </w:r>
      <w:r w:rsidR="00031BC6" w:rsidRPr="0067009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в местного </w:t>
      </w:r>
      <w:r w:rsidR="00031BC6" w:rsidRPr="0067009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 xml:space="preserve">самоуправления </w:t>
      </w:r>
      <w:r w:rsidR="0096770C" w:rsidRPr="0067009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Кармалкинского</w:t>
      </w:r>
      <w:r w:rsidRPr="0067009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сельского поселения в части принятия решений по развитию системы водоснабжения.</w:t>
      </w:r>
    </w:p>
    <w:p w:rsidR="00CC7253" w:rsidRPr="00670099" w:rsidRDefault="00CC7253" w:rsidP="00D7634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67009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Оценка величины необходимых капитальных вложений в строительство и реконструкцию линейных объектов централизованных систем водоснабжения, выполнена на основании укрупненных сметных нормативов для объектов непроизводственного назначения и инженерной инфраструктуры, утвержденных федеральным органом исполнительной власти, оценка необходимых капитальных вложений в строительство и реконструкцию объектов выполнена на основе объектов-аналогов.</w:t>
      </w:r>
    </w:p>
    <w:p w:rsidR="001C6FC1" w:rsidRPr="00670099" w:rsidRDefault="001C6FC1" w:rsidP="0096770C">
      <w:pPr>
        <w:pStyle w:val="4"/>
        <w:jc w:val="both"/>
        <w:rPr>
          <w:sz w:val="27"/>
          <w:szCs w:val="27"/>
        </w:rPr>
      </w:pPr>
      <w:r w:rsidRPr="00670099">
        <w:rPr>
          <w:sz w:val="27"/>
          <w:szCs w:val="27"/>
        </w:rPr>
        <w:t xml:space="preserve">         Оценка  капитальных вложений  в строительство, реконструкцию  объектов    централизованных  систем  водоснабжения (тыс. рублей)</w:t>
      </w:r>
    </w:p>
    <w:p w:rsidR="001C6FC1" w:rsidRPr="00670099" w:rsidRDefault="001C6FC1" w:rsidP="0096770C">
      <w:pPr>
        <w:pStyle w:val="4"/>
        <w:jc w:val="both"/>
        <w:rPr>
          <w:sz w:val="27"/>
          <w:szCs w:val="27"/>
        </w:rPr>
      </w:pPr>
    </w:p>
    <w:tbl>
      <w:tblPr>
        <w:tblStyle w:val="ae"/>
        <w:tblW w:w="9464" w:type="dxa"/>
        <w:tblLook w:val="04A0"/>
      </w:tblPr>
      <w:tblGrid>
        <w:gridCol w:w="817"/>
        <w:gridCol w:w="3544"/>
        <w:gridCol w:w="850"/>
        <w:gridCol w:w="2113"/>
        <w:gridCol w:w="2140"/>
      </w:tblGrid>
      <w:tr w:rsidR="001C6FC1" w:rsidRPr="00670099" w:rsidTr="00C85D78">
        <w:tc>
          <w:tcPr>
            <w:tcW w:w="817" w:type="dxa"/>
          </w:tcPr>
          <w:p w:rsidR="001C6FC1" w:rsidRPr="00670099" w:rsidRDefault="001C6FC1" w:rsidP="0096770C">
            <w:pPr>
              <w:pStyle w:val="4"/>
              <w:jc w:val="both"/>
              <w:outlineLvl w:val="3"/>
              <w:rPr>
                <w:sz w:val="27"/>
                <w:szCs w:val="27"/>
              </w:rPr>
            </w:pPr>
            <w:proofErr w:type="gramStart"/>
            <w:r w:rsidRPr="00670099">
              <w:rPr>
                <w:sz w:val="27"/>
                <w:szCs w:val="27"/>
              </w:rPr>
              <w:t>п</w:t>
            </w:r>
            <w:proofErr w:type="gramEnd"/>
            <w:r w:rsidRPr="00670099">
              <w:rPr>
                <w:sz w:val="27"/>
                <w:szCs w:val="27"/>
              </w:rPr>
              <w:t>/п</w:t>
            </w:r>
          </w:p>
          <w:p w:rsidR="001C6FC1" w:rsidRPr="00670099" w:rsidRDefault="001C6FC1" w:rsidP="0096770C">
            <w:pPr>
              <w:pStyle w:val="4"/>
              <w:jc w:val="both"/>
              <w:outlineLvl w:val="3"/>
              <w:rPr>
                <w:sz w:val="27"/>
                <w:szCs w:val="27"/>
              </w:rPr>
            </w:pPr>
            <w:r w:rsidRPr="00670099">
              <w:rPr>
                <w:sz w:val="27"/>
                <w:szCs w:val="27"/>
              </w:rPr>
              <w:t>№</w:t>
            </w:r>
          </w:p>
        </w:tc>
        <w:tc>
          <w:tcPr>
            <w:tcW w:w="3544" w:type="dxa"/>
          </w:tcPr>
          <w:p w:rsidR="001C6FC1" w:rsidRPr="00670099" w:rsidRDefault="001C6FC1" w:rsidP="0096770C">
            <w:pPr>
              <w:pStyle w:val="4"/>
              <w:jc w:val="both"/>
              <w:outlineLvl w:val="3"/>
              <w:rPr>
                <w:sz w:val="27"/>
                <w:szCs w:val="27"/>
              </w:rPr>
            </w:pPr>
            <w:r w:rsidRPr="00670099">
              <w:rPr>
                <w:sz w:val="27"/>
                <w:szCs w:val="27"/>
              </w:rPr>
              <w:t xml:space="preserve">Наименование </w:t>
            </w:r>
          </w:p>
          <w:p w:rsidR="001C6FC1" w:rsidRPr="00670099" w:rsidRDefault="001C6FC1" w:rsidP="0096770C">
            <w:pPr>
              <w:pStyle w:val="4"/>
              <w:jc w:val="both"/>
              <w:outlineLvl w:val="3"/>
              <w:rPr>
                <w:sz w:val="27"/>
                <w:szCs w:val="27"/>
              </w:rPr>
            </w:pPr>
            <w:r w:rsidRPr="00670099">
              <w:rPr>
                <w:sz w:val="27"/>
                <w:szCs w:val="27"/>
              </w:rPr>
              <w:t>работ</w:t>
            </w:r>
          </w:p>
        </w:tc>
        <w:tc>
          <w:tcPr>
            <w:tcW w:w="850" w:type="dxa"/>
          </w:tcPr>
          <w:p w:rsidR="001C6FC1" w:rsidRPr="00670099" w:rsidRDefault="001C6FC1" w:rsidP="0096770C">
            <w:pPr>
              <w:pStyle w:val="4"/>
              <w:jc w:val="both"/>
              <w:outlineLvl w:val="3"/>
              <w:rPr>
                <w:sz w:val="27"/>
                <w:szCs w:val="27"/>
              </w:rPr>
            </w:pPr>
            <w:r w:rsidRPr="00670099">
              <w:rPr>
                <w:sz w:val="27"/>
                <w:szCs w:val="27"/>
              </w:rPr>
              <w:t>Ед.</w:t>
            </w:r>
          </w:p>
          <w:p w:rsidR="001C6FC1" w:rsidRPr="00670099" w:rsidRDefault="001C6FC1" w:rsidP="0096770C">
            <w:pPr>
              <w:pStyle w:val="4"/>
              <w:jc w:val="both"/>
              <w:outlineLvl w:val="3"/>
              <w:rPr>
                <w:sz w:val="27"/>
                <w:szCs w:val="27"/>
              </w:rPr>
            </w:pPr>
            <w:proofErr w:type="spellStart"/>
            <w:r w:rsidRPr="00670099">
              <w:rPr>
                <w:sz w:val="27"/>
                <w:szCs w:val="27"/>
              </w:rPr>
              <w:t>изм</w:t>
            </w:r>
            <w:proofErr w:type="spellEnd"/>
          </w:p>
        </w:tc>
        <w:tc>
          <w:tcPr>
            <w:tcW w:w="2113" w:type="dxa"/>
          </w:tcPr>
          <w:p w:rsidR="001C6FC1" w:rsidRPr="00670099" w:rsidRDefault="001C6FC1" w:rsidP="0096770C">
            <w:pPr>
              <w:pStyle w:val="4"/>
              <w:jc w:val="both"/>
              <w:outlineLvl w:val="3"/>
              <w:rPr>
                <w:sz w:val="27"/>
                <w:szCs w:val="27"/>
              </w:rPr>
            </w:pPr>
            <w:r w:rsidRPr="00670099">
              <w:rPr>
                <w:sz w:val="27"/>
                <w:szCs w:val="27"/>
              </w:rPr>
              <w:t>Объем работ</w:t>
            </w:r>
          </w:p>
        </w:tc>
        <w:tc>
          <w:tcPr>
            <w:tcW w:w="2140" w:type="dxa"/>
          </w:tcPr>
          <w:p w:rsidR="001C6FC1" w:rsidRPr="00670099" w:rsidRDefault="001C6FC1" w:rsidP="0096770C">
            <w:pPr>
              <w:pStyle w:val="4"/>
              <w:jc w:val="both"/>
              <w:outlineLvl w:val="3"/>
              <w:rPr>
                <w:sz w:val="27"/>
                <w:szCs w:val="27"/>
              </w:rPr>
            </w:pPr>
            <w:r w:rsidRPr="00670099">
              <w:rPr>
                <w:sz w:val="27"/>
                <w:szCs w:val="27"/>
              </w:rPr>
              <w:t>Тыс</w:t>
            </w:r>
            <w:proofErr w:type="gramStart"/>
            <w:r w:rsidRPr="00670099">
              <w:rPr>
                <w:sz w:val="27"/>
                <w:szCs w:val="27"/>
              </w:rPr>
              <w:t>.р</w:t>
            </w:r>
            <w:proofErr w:type="gramEnd"/>
            <w:r w:rsidRPr="00670099">
              <w:rPr>
                <w:sz w:val="27"/>
                <w:szCs w:val="27"/>
              </w:rPr>
              <w:t>ублях</w:t>
            </w:r>
          </w:p>
        </w:tc>
      </w:tr>
      <w:tr w:rsidR="001C6FC1" w:rsidRPr="00670099" w:rsidTr="00C85D78">
        <w:tc>
          <w:tcPr>
            <w:tcW w:w="817" w:type="dxa"/>
            <w:vAlign w:val="center"/>
          </w:tcPr>
          <w:p w:rsidR="001C6FC1" w:rsidRPr="00C85D78" w:rsidRDefault="001C6FC1" w:rsidP="00C85D78">
            <w:pPr>
              <w:pStyle w:val="4"/>
              <w:jc w:val="center"/>
              <w:outlineLvl w:val="3"/>
              <w:rPr>
                <w:b w:val="0"/>
                <w:sz w:val="27"/>
                <w:szCs w:val="27"/>
              </w:rPr>
            </w:pPr>
            <w:r w:rsidRPr="00C85D78">
              <w:rPr>
                <w:b w:val="0"/>
                <w:sz w:val="27"/>
                <w:szCs w:val="27"/>
              </w:rPr>
              <w:t>1</w:t>
            </w:r>
          </w:p>
        </w:tc>
        <w:tc>
          <w:tcPr>
            <w:tcW w:w="3544" w:type="dxa"/>
          </w:tcPr>
          <w:p w:rsidR="001C6FC1" w:rsidRPr="00C85D78" w:rsidRDefault="001C6FC1" w:rsidP="0096770C">
            <w:pPr>
              <w:pStyle w:val="4"/>
              <w:jc w:val="both"/>
              <w:outlineLvl w:val="3"/>
              <w:rPr>
                <w:b w:val="0"/>
                <w:sz w:val="27"/>
                <w:szCs w:val="27"/>
              </w:rPr>
            </w:pPr>
            <w:r w:rsidRPr="00C85D78">
              <w:rPr>
                <w:b w:val="0"/>
                <w:sz w:val="27"/>
                <w:szCs w:val="27"/>
              </w:rPr>
              <w:t xml:space="preserve">Водопровод из труб  диаметром  </w:t>
            </w:r>
            <w:r w:rsidR="00E84725" w:rsidRPr="00C85D78">
              <w:rPr>
                <w:b w:val="0"/>
                <w:sz w:val="27"/>
                <w:szCs w:val="27"/>
              </w:rPr>
              <w:t xml:space="preserve">  </w:t>
            </w:r>
            <w:r w:rsidRPr="00C85D78">
              <w:rPr>
                <w:b w:val="0"/>
                <w:sz w:val="27"/>
                <w:szCs w:val="27"/>
              </w:rPr>
              <w:t>200</w:t>
            </w:r>
          </w:p>
        </w:tc>
        <w:tc>
          <w:tcPr>
            <w:tcW w:w="850" w:type="dxa"/>
            <w:vAlign w:val="center"/>
          </w:tcPr>
          <w:p w:rsidR="001C6FC1" w:rsidRPr="00C85D78" w:rsidRDefault="001C6FC1" w:rsidP="00C85D78">
            <w:pPr>
              <w:pStyle w:val="4"/>
              <w:jc w:val="center"/>
              <w:outlineLvl w:val="3"/>
              <w:rPr>
                <w:b w:val="0"/>
                <w:sz w:val="27"/>
                <w:szCs w:val="27"/>
              </w:rPr>
            </w:pPr>
            <w:r w:rsidRPr="00C85D78">
              <w:rPr>
                <w:b w:val="0"/>
                <w:sz w:val="27"/>
                <w:szCs w:val="27"/>
              </w:rPr>
              <w:t>км</w:t>
            </w:r>
          </w:p>
        </w:tc>
        <w:tc>
          <w:tcPr>
            <w:tcW w:w="2113" w:type="dxa"/>
            <w:vAlign w:val="center"/>
          </w:tcPr>
          <w:p w:rsidR="001C6FC1" w:rsidRPr="00C85D78" w:rsidRDefault="001C6FC1" w:rsidP="00C85D78">
            <w:pPr>
              <w:pStyle w:val="4"/>
              <w:jc w:val="center"/>
              <w:outlineLvl w:val="3"/>
              <w:rPr>
                <w:b w:val="0"/>
                <w:sz w:val="27"/>
                <w:szCs w:val="27"/>
              </w:rPr>
            </w:pPr>
            <w:r w:rsidRPr="00C85D78">
              <w:rPr>
                <w:b w:val="0"/>
                <w:sz w:val="27"/>
                <w:szCs w:val="27"/>
              </w:rPr>
              <w:t>4,18</w:t>
            </w:r>
          </w:p>
        </w:tc>
        <w:tc>
          <w:tcPr>
            <w:tcW w:w="2140" w:type="dxa"/>
            <w:vAlign w:val="center"/>
          </w:tcPr>
          <w:p w:rsidR="001C6FC1" w:rsidRPr="00C85D78" w:rsidRDefault="00C85D78" w:rsidP="00C85D78">
            <w:pPr>
              <w:pStyle w:val="4"/>
              <w:jc w:val="center"/>
              <w:outlineLvl w:val="3"/>
              <w:rPr>
                <w:b w:val="0"/>
                <w:sz w:val="27"/>
                <w:szCs w:val="27"/>
              </w:rPr>
            </w:pPr>
            <w:r w:rsidRPr="00C85D78">
              <w:rPr>
                <w:b w:val="0"/>
                <w:sz w:val="27"/>
                <w:szCs w:val="27"/>
              </w:rPr>
              <w:t>23407,50</w:t>
            </w:r>
          </w:p>
        </w:tc>
      </w:tr>
      <w:tr w:rsidR="001C6FC1" w:rsidRPr="00670099" w:rsidTr="00C85D78">
        <w:tc>
          <w:tcPr>
            <w:tcW w:w="817" w:type="dxa"/>
            <w:vAlign w:val="center"/>
          </w:tcPr>
          <w:p w:rsidR="001C6FC1" w:rsidRPr="00C85D78" w:rsidRDefault="001C6FC1" w:rsidP="00C85D78">
            <w:pPr>
              <w:pStyle w:val="4"/>
              <w:jc w:val="center"/>
              <w:outlineLvl w:val="3"/>
              <w:rPr>
                <w:b w:val="0"/>
                <w:sz w:val="27"/>
                <w:szCs w:val="27"/>
              </w:rPr>
            </w:pPr>
            <w:r w:rsidRPr="00C85D78">
              <w:rPr>
                <w:b w:val="0"/>
                <w:sz w:val="27"/>
                <w:szCs w:val="27"/>
              </w:rPr>
              <w:t>2</w:t>
            </w:r>
          </w:p>
        </w:tc>
        <w:tc>
          <w:tcPr>
            <w:tcW w:w="3544" w:type="dxa"/>
          </w:tcPr>
          <w:p w:rsidR="001C6FC1" w:rsidRPr="00C85D78" w:rsidRDefault="00842548" w:rsidP="0096770C">
            <w:pPr>
              <w:pStyle w:val="4"/>
              <w:jc w:val="both"/>
              <w:outlineLvl w:val="3"/>
              <w:rPr>
                <w:b w:val="0"/>
                <w:sz w:val="27"/>
                <w:szCs w:val="27"/>
              </w:rPr>
            </w:pPr>
            <w:r w:rsidRPr="00C85D78">
              <w:rPr>
                <w:b w:val="0"/>
                <w:sz w:val="27"/>
                <w:szCs w:val="27"/>
              </w:rPr>
              <w:t xml:space="preserve">Строительство глубинной </w:t>
            </w:r>
            <w:proofErr w:type="spellStart"/>
            <w:r w:rsidRPr="00C85D78">
              <w:rPr>
                <w:b w:val="0"/>
                <w:sz w:val="27"/>
                <w:szCs w:val="27"/>
              </w:rPr>
              <w:t>водонасосной</w:t>
            </w:r>
            <w:proofErr w:type="spellEnd"/>
            <w:r w:rsidRPr="00C85D78">
              <w:rPr>
                <w:b w:val="0"/>
                <w:sz w:val="27"/>
                <w:szCs w:val="27"/>
              </w:rPr>
              <w:t xml:space="preserve"> станции</w:t>
            </w:r>
          </w:p>
        </w:tc>
        <w:tc>
          <w:tcPr>
            <w:tcW w:w="850" w:type="dxa"/>
            <w:vAlign w:val="center"/>
          </w:tcPr>
          <w:p w:rsidR="001C6FC1" w:rsidRPr="00C85D78" w:rsidRDefault="00842548" w:rsidP="00C85D78">
            <w:pPr>
              <w:pStyle w:val="4"/>
              <w:jc w:val="center"/>
              <w:outlineLvl w:val="3"/>
              <w:rPr>
                <w:b w:val="0"/>
                <w:sz w:val="27"/>
                <w:szCs w:val="27"/>
              </w:rPr>
            </w:pPr>
            <w:proofErr w:type="spellStart"/>
            <w:proofErr w:type="gramStart"/>
            <w:r w:rsidRPr="00C85D78">
              <w:rPr>
                <w:b w:val="0"/>
                <w:sz w:val="27"/>
                <w:szCs w:val="27"/>
              </w:rPr>
              <w:t>шт</w:t>
            </w:r>
            <w:proofErr w:type="spellEnd"/>
            <w:proofErr w:type="gramEnd"/>
          </w:p>
        </w:tc>
        <w:tc>
          <w:tcPr>
            <w:tcW w:w="2113" w:type="dxa"/>
            <w:vAlign w:val="center"/>
          </w:tcPr>
          <w:p w:rsidR="001C6FC1" w:rsidRPr="00C85D78" w:rsidRDefault="00842548" w:rsidP="00C85D78">
            <w:pPr>
              <w:pStyle w:val="4"/>
              <w:jc w:val="center"/>
              <w:outlineLvl w:val="3"/>
              <w:rPr>
                <w:b w:val="0"/>
                <w:sz w:val="27"/>
                <w:szCs w:val="27"/>
              </w:rPr>
            </w:pPr>
            <w:r w:rsidRPr="00C85D78">
              <w:rPr>
                <w:b w:val="0"/>
                <w:sz w:val="27"/>
                <w:szCs w:val="27"/>
              </w:rPr>
              <w:t>1</w:t>
            </w:r>
          </w:p>
        </w:tc>
        <w:tc>
          <w:tcPr>
            <w:tcW w:w="2140" w:type="dxa"/>
            <w:vAlign w:val="center"/>
          </w:tcPr>
          <w:p w:rsidR="001C6FC1" w:rsidRPr="00C85D78" w:rsidRDefault="00842548" w:rsidP="00C85D78">
            <w:pPr>
              <w:pStyle w:val="4"/>
              <w:jc w:val="center"/>
              <w:outlineLvl w:val="3"/>
              <w:rPr>
                <w:b w:val="0"/>
                <w:sz w:val="27"/>
                <w:szCs w:val="27"/>
              </w:rPr>
            </w:pPr>
            <w:r w:rsidRPr="00C85D78">
              <w:rPr>
                <w:b w:val="0"/>
                <w:sz w:val="27"/>
                <w:szCs w:val="27"/>
              </w:rPr>
              <w:t>679</w:t>
            </w:r>
            <w:r w:rsidR="00C85D78" w:rsidRPr="00C85D78">
              <w:rPr>
                <w:b w:val="0"/>
                <w:sz w:val="27"/>
                <w:szCs w:val="27"/>
              </w:rPr>
              <w:t>025,2</w:t>
            </w:r>
          </w:p>
        </w:tc>
      </w:tr>
      <w:tr w:rsidR="001C6FC1" w:rsidRPr="00670099" w:rsidTr="00C85D78">
        <w:tc>
          <w:tcPr>
            <w:tcW w:w="817" w:type="dxa"/>
          </w:tcPr>
          <w:p w:rsidR="001C6FC1" w:rsidRPr="00C85D78" w:rsidRDefault="001C6FC1" w:rsidP="0096770C">
            <w:pPr>
              <w:pStyle w:val="4"/>
              <w:jc w:val="both"/>
              <w:outlineLvl w:val="3"/>
              <w:rPr>
                <w:b w:val="0"/>
                <w:sz w:val="27"/>
                <w:szCs w:val="27"/>
              </w:rPr>
            </w:pPr>
          </w:p>
        </w:tc>
        <w:tc>
          <w:tcPr>
            <w:tcW w:w="3544" w:type="dxa"/>
          </w:tcPr>
          <w:p w:rsidR="001C6FC1" w:rsidRPr="00C85D78" w:rsidRDefault="00E84725" w:rsidP="0096770C">
            <w:pPr>
              <w:pStyle w:val="4"/>
              <w:jc w:val="both"/>
              <w:outlineLvl w:val="3"/>
              <w:rPr>
                <w:b w:val="0"/>
                <w:sz w:val="27"/>
                <w:szCs w:val="27"/>
              </w:rPr>
            </w:pPr>
            <w:r w:rsidRPr="00C85D78">
              <w:rPr>
                <w:b w:val="0"/>
                <w:sz w:val="27"/>
                <w:szCs w:val="27"/>
              </w:rPr>
              <w:t>итого</w:t>
            </w:r>
          </w:p>
        </w:tc>
        <w:tc>
          <w:tcPr>
            <w:tcW w:w="850" w:type="dxa"/>
            <w:vAlign w:val="center"/>
          </w:tcPr>
          <w:p w:rsidR="001C6FC1" w:rsidRPr="00C85D78" w:rsidRDefault="001C6FC1" w:rsidP="00C85D78">
            <w:pPr>
              <w:pStyle w:val="4"/>
              <w:jc w:val="center"/>
              <w:outlineLvl w:val="3"/>
              <w:rPr>
                <w:b w:val="0"/>
                <w:sz w:val="27"/>
                <w:szCs w:val="27"/>
              </w:rPr>
            </w:pPr>
          </w:p>
        </w:tc>
        <w:tc>
          <w:tcPr>
            <w:tcW w:w="2113" w:type="dxa"/>
            <w:vAlign w:val="center"/>
          </w:tcPr>
          <w:p w:rsidR="001C6FC1" w:rsidRPr="00C85D78" w:rsidRDefault="001C6FC1" w:rsidP="00C85D78">
            <w:pPr>
              <w:pStyle w:val="4"/>
              <w:jc w:val="center"/>
              <w:outlineLvl w:val="3"/>
              <w:rPr>
                <w:b w:val="0"/>
                <w:sz w:val="27"/>
                <w:szCs w:val="27"/>
              </w:rPr>
            </w:pPr>
          </w:p>
        </w:tc>
        <w:tc>
          <w:tcPr>
            <w:tcW w:w="2140" w:type="dxa"/>
            <w:vAlign w:val="center"/>
          </w:tcPr>
          <w:p w:rsidR="001C6FC1" w:rsidRPr="00C85D78" w:rsidRDefault="00C85D78" w:rsidP="00C85D78">
            <w:pPr>
              <w:pStyle w:val="4"/>
              <w:jc w:val="center"/>
              <w:outlineLvl w:val="3"/>
              <w:rPr>
                <w:b w:val="0"/>
                <w:sz w:val="27"/>
                <w:szCs w:val="27"/>
              </w:rPr>
            </w:pPr>
            <w:r w:rsidRPr="00C85D78">
              <w:rPr>
                <w:b w:val="0"/>
                <w:sz w:val="27"/>
                <w:szCs w:val="27"/>
              </w:rPr>
              <w:t>702432,70</w:t>
            </w:r>
          </w:p>
        </w:tc>
      </w:tr>
    </w:tbl>
    <w:p w:rsidR="00EE67F4" w:rsidRPr="00670099" w:rsidRDefault="00EE67F4" w:rsidP="0096770C">
      <w:pPr>
        <w:spacing w:after="0" w:line="240" w:lineRule="auto"/>
        <w:jc w:val="both"/>
        <w:rPr>
          <w:rFonts w:ascii="Arial" w:eastAsia="Times New Roman" w:hAnsi="Arial" w:cs="Arial"/>
          <w:b/>
          <w:sz w:val="27"/>
          <w:szCs w:val="27"/>
          <w:lang w:eastAsia="ru-RU"/>
        </w:rPr>
      </w:pPr>
      <w:r w:rsidRPr="00670099">
        <w:rPr>
          <w:rFonts w:ascii="Arial" w:eastAsia="Times New Roman" w:hAnsi="Arial" w:cs="Arial"/>
          <w:b/>
          <w:sz w:val="27"/>
          <w:szCs w:val="27"/>
          <w:lang w:eastAsia="ru-RU"/>
        </w:rPr>
        <w:t xml:space="preserve">                                                                                                                      </w:t>
      </w:r>
      <w:r w:rsidR="00EC431B" w:rsidRPr="00670099">
        <w:rPr>
          <w:rFonts w:ascii="Arial" w:eastAsia="Times New Roman" w:hAnsi="Arial" w:cs="Arial"/>
          <w:b/>
          <w:sz w:val="27"/>
          <w:szCs w:val="27"/>
          <w:lang w:eastAsia="ru-RU"/>
        </w:rPr>
        <w:t xml:space="preserve">                                 </w:t>
      </w:r>
      <w:r w:rsidRPr="00670099">
        <w:rPr>
          <w:rFonts w:ascii="Arial" w:eastAsia="Times New Roman" w:hAnsi="Arial" w:cs="Arial"/>
          <w:b/>
          <w:sz w:val="27"/>
          <w:szCs w:val="27"/>
          <w:lang w:eastAsia="ru-RU"/>
        </w:rPr>
        <w:t xml:space="preserve">                         </w:t>
      </w:r>
    </w:p>
    <w:p w:rsidR="00CC7253" w:rsidRPr="00670099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6700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Раздел 7 Целевые показатели развития централизованных систем водоснабжения</w:t>
      </w:r>
    </w:p>
    <w:p w:rsidR="00CC7253" w:rsidRPr="00670099" w:rsidRDefault="00CC7253" w:rsidP="00D7634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67009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 целевым показателям деятельности организаций, осуществляющих холодное водоснабжение, относятся:</w:t>
      </w:r>
    </w:p>
    <w:p w:rsidR="00CC7253" w:rsidRPr="00670099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67009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– показатели качества воды;</w:t>
      </w:r>
    </w:p>
    <w:p w:rsidR="00CC7253" w:rsidRPr="00670099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67009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– показатели надежности и бесперебойности водоснабжения</w:t>
      </w:r>
    </w:p>
    <w:p w:rsidR="00CC7253" w:rsidRPr="00670099" w:rsidRDefault="00CC7253" w:rsidP="00D7634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67009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Правила формирования целевых показателей деятельности организаций, осуществляющих холодное водоснабжение, и их расчета, перечень целевых показателей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жилищно-коммунального хозяйства.</w:t>
      </w:r>
    </w:p>
    <w:p w:rsidR="00CC7253" w:rsidRPr="00C85D78" w:rsidRDefault="00CC7253" w:rsidP="00D76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C85D7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Целевые показатели деятельности организаций, осуществляющих холодное водоснабжение, устанавливаются органом государственной власти субъекта Российской Федерации на период действия инвестиционной программы с учетом сравнения их с лучшими аналогами фактических показателей деятельности организации, осуществляющей холодное водоснабжение, за истекший период регулирования и результатов технического обследования централизованных</w:t>
      </w:r>
      <w:r w:rsidR="00200B78" w:rsidRPr="00C85D7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систем холодного водоснабжения.</w:t>
      </w:r>
      <w:r w:rsidRPr="00C85D7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</w:p>
    <w:p w:rsidR="00EC431B" w:rsidRPr="00C85D78" w:rsidRDefault="00EC431B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EC431B" w:rsidRPr="00EE67F4" w:rsidRDefault="00EC431B" w:rsidP="0096770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"/>
        <w:gridCol w:w="574"/>
        <w:gridCol w:w="2412"/>
        <w:gridCol w:w="851"/>
        <w:gridCol w:w="891"/>
        <w:gridCol w:w="891"/>
        <w:gridCol w:w="891"/>
        <w:gridCol w:w="891"/>
        <w:gridCol w:w="891"/>
        <w:gridCol w:w="891"/>
        <w:gridCol w:w="891"/>
      </w:tblGrid>
      <w:tr w:rsidR="0024603C" w:rsidRPr="00C85D78" w:rsidTr="00C85D78">
        <w:trPr>
          <w:gridBefore w:val="1"/>
          <w:wBefore w:w="6" w:type="dxa"/>
          <w:trHeight w:val="342"/>
        </w:trPr>
        <w:tc>
          <w:tcPr>
            <w:tcW w:w="574" w:type="dxa"/>
            <w:vAlign w:val="center"/>
          </w:tcPr>
          <w:p w:rsidR="0024603C" w:rsidRPr="00C85D78" w:rsidRDefault="0024603C" w:rsidP="00C85D7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5D78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proofErr w:type="spellStart"/>
            <w:proofErr w:type="gramStart"/>
            <w:r w:rsidRPr="00C85D78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  <w:proofErr w:type="gramEnd"/>
            <w:r w:rsidRPr="00C85D78">
              <w:rPr>
                <w:rFonts w:ascii="Times New Roman" w:hAnsi="Times New Roman" w:cs="Times New Roman"/>
                <w:sz w:val="27"/>
                <w:szCs w:val="27"/>
              </w:rPr>
              <w:t>/</w:t>
            </w:r>
            <w:proofErr w:type="spellStart"/>
            <w:r w:rsidRPr="00C85D78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2412" w:type="dxa"/>
          </w:tcPr>
          <w:p w:rsidR="0024603C" w:rsidRPr="00C85D78" w:rsidRDefault="0024603C" w:rsidP="0096770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85D78">
              <w:rPr>
                <w:rFonts w:ascii="Times New Roman" w:hAnsi="Times New Roman" w:cs="Times New Roman"/>
                <w:sz w:val="27"/>
                <w:szCs w:val="27"/>
              </w:rPr>
              <w:t>Наименование целевого индикатора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603C" w:rsidRPr="00C85D78" w:rsidRDefault="00C85D78" w:rsidP="00C85D7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Ед</w:t>
            </w:r>
            <w:r w:rsidR="0024603C" w:rsidRPr="00C85D7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24603C" w:rsidRPr="00C85D78">
              <w:rPr>
                <w:rFonts w:ascii="Times New Roman" w:hAnsi="Times New Roman" w:cs="Times New Roman"/>
                <w:sz w:val="27"/>
                <w:szCs w:val="27"/>
              </w:rPr>
              <w:t>изм</w:t>
            </w:r>
            <w:proofErr w:type="spellEnd"/>
            <w:r w:rsidR="0024603C" w:rsidRPr="00C85D7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8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603C" w:rsidRPr="00C85D78" w:rsidRDefault="0024603C" w:rsidP="00C85D7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5D78">
              <w:rPr>
                <w:rFonts w:ascii="Times New Roman" w:hAnsi="Times New Roman" w:cs="Times New Roman"/>
                <w:sz w:val="27"/>
                <w:szCs w:val="27"/>
              </w:rPr>
              <w:t>2009</w:t>
            </w:r>
          </w:p>
        </w:tc>
        <w:tc>
          <w:tcPr>
            <w:tcW w:w="8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603C" w:rsidRPr="00C85D78" w:rsidRDefault="0024603C" w:rsidP="00C85D7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5D78">
              <w:rPr>
                <w:rFonts w:ascii="Times New Roman" w:hAnsi="Times New Roman" w:cs="Times New Roman"/>
                <w:sz w:val="27"/>
                <w:szCs w:val="27"/>
              </w:rPr>
              <w:t>2010</w:t>
            </w:r>
          </w:p>
        </w:tc>
        <w:tc>
          <w:tcPr>
            <w:tcW w:w="8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603C" w:rsidRPr="00C85D78" w:rsidRDefault="0024603C" w:rsidP="00C85D7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5D78">
              <w:rPr>
                <w:rFonts w:ascii="Times New Roman" w:hAnsi="Times New Roman" w:cs="Times New Roman"/>
                <w:sz w:val="27"/>
                <w:szCs w:val="27"/>
              </w:rPr>
              <w:t>2011</w:t>
            </w:r>
          </w:p>
        </w:tc>
        <w:tc>
          <w:tcPr>
            <w:tcW w:w="8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603C" w:rsidRPr="00C85D78" w:rsidRDefault="0024603C" w:rsidP="00C85D7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5D78">
              <w:rPr>
                <w:rFonts w:ascii="Times New Roman" w:hAnsi="Times New Roman" w:cs="Times New Roman"/>
                <w:sz w:val="27"/>
                <w:szCs w:val="27"/>
              </w:rPr>
              <w:t>2012</w:t>
            </w:r>
          </w:p>
        </w:tc>
        <w:tc>
          <w:tcPr>
            <w:tcW w:w="8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603C" w:rsidRPr="00C85D78" w:rsidRDefault="0024603C" w:rsidP="00C85D7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5D78">
              <w:rPr>
                <w:rFonts w:ascii="Times New Roman" w:hAnsi="Times New Roman" w:cs="Times New Roman"/>
                <w:sz w:val="27"/>
                <w:szCs w:val="27"/>
              </w:rPr>
              <w:t>2013</w:t>
            </w:r>
          </w:p>
        </w:tc>
        <w:tc>
          <w:tcPr>
            <w:tcW w:w="8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603C" w:rsidRPr="00C85D78" w:rsidRDefault="0024603C" w:rsidP="00C85D7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5D78">
              <w:rPr>
                <w:rFonts w:ascii="Times New Roman" w:hAnsi="Times New Roman" w:cs="Times New Roman"/>
                <w:sz w:val="27"/>
                <w:szCs w:val="27"/>
              </w:rPr>
              <w:t>2014-2018</w:t>
            </w:r>
          </w:p>
        </w:tc>
        <w:tc>
          <w:tcPr>
            <w:tcW w:w="8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603C" w:rsidRPr="00C85D78" w:rsidRDefault="0024603C" w:rsidP="00C85D7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5D78">
              <w:rPr>
                <w:rFonts w:ascii="Times New Roman" w:hAnsi="Times New Roman" w:cs="Times New Roman"/>
                <w:sz w:val="27"/>
                <w:szCs w:val="27"/>
              </w:rPr>
              <w:t>2019-2024</w:t>
            </w:r>
          </w:p>
        </w:tc>
      </w:tr>
      <w:tr w:rsidR="004958CC" w:rsidRPr="00C85D78" w:rsidTr="00C85D7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1075"/>
          <w:tblCellSpacing w:w="0" w:type="dxa"/>
        </w:trPr>
        <w:tc>
          <w:tcPr>
            <w:tcW w:w="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Численность населения муниципального</w:t>
            </w:r>
            <w:r w:rsidR="00C85D78" w:rsidRPr="00C85D7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образования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C1060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чел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58CC" w:rsidRPr="00C85D78" w:rsidRDefault="00C85D78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410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58CC" w:rsidRPr="00C85D78" w:rsidRDefault="00C85D78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406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58CC" w:rsidRPr="00C85D78" w:rsidRDefault="00C85D78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404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58CC" w:rsidRPr="00C85D78" w:rsidRDefault="00C85D78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396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58CC" w:rsidRPr="00C85D78" w:rsidRDefault="00C85D78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389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58CC" w:rsidRPr="00C85D78" w:rsidRDefault="00C85D78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382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58CC" w:rsidRPr="00C85D78" w:rsidRDefault="00C85D78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374</w:t>
            </w:r>
          </w:p>
        </w:tc>
      </w:tr>
      <w:tr w:rsidR="004958CC" w:rsidRPr="00C85D78" w:rsidTr="00C85D7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C85D78" w:rsidRDefault="004958CC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Протяженность сетей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км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C85D78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8,2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C85D78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8,2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C85D78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8,2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C85D78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8,2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C85D78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8,2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C85D78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8,2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58CC" w:rsidRPr="00C85D78" w:rsidRDefault="00C85D78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8,2</w:t>
            </w:r>
          </w:p>
        </w:tc>
      </w:tr>
      <w:tr w:rsidR="004958CC" w:rsidRPr="00C85D78" w:rsidTr="00C85D7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C85D78" w:rsidRDefault="004958CC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Фактическое количество проб на системах</w:t>
            </w:r>
          </w:p>
          <w:p w:rsidR="004958CC" w:rsidRPr="00C85D78" w:rsidRDefault="004958CC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коммунальной инфраструктуры водоснабжения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ед./год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D78" w:rsidRDefault="00C85D78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</w:p>
          <w:p w:rsidR="00C85D78" w:rsidRDefault="00C85D78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</w:p>
          <w:p w:rsidR="004958CC" w:rsidRPr="00C85D78" w:rsidRDefault="0024603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4</w:t>
            </w:r>
          </w:p>
          <w:p w:rsidR="004958CC" w:rsidRPr="00C85D78" w:rsidRDefault="004958CC" w:rsidP="00C85D78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4958CC" w:rsidRPr="00C85D78" w:rsidRDefault="004958CC" w:rsidP="00C85D78">
            <w:pPr>
              <w:ind w:left="310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78" w:rsidRDefault="00C85D78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</w:p>
          <w:p w:rsidR="00C85D78" w:rsidRDefault="00C85D78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</w:p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4</w:t>
            </w:r>
          </w:p>
          <w:p w:rsidR="004958CC" w:rsidRPr="00C85D78" w:rsidRDefault="004958CC" w:rsidP="00C85D78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4958CC" w:rsidRPr="00C85D78" w:rsidRDefault="004958CC" w:rsidP="00C85D78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958CC" w:rsidRPr="00C85D78" w:rsidTr="00C85D7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C85D78" w:rsidRDefault="004958CC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Нормативное количество проб на системах</w:t>
            </w:r>
          </w:p>
          <w:p w:rsidR="004958CC" w:rsidRPr="00C85D78" w:rsidRDefault="004958CC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коммунальной инфраструктуры водоснабжения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ед./год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24603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4</w:t>
            </w:r>
          </w:p>
        </w:tc>
      </w:tr>
      <w:tr w:rsidR="004958CC" w:rsidRPr="00C85D78" w:rsidTr="00C85D7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C85D78" w:rsidRDefault="004958CC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Наличие контроля качества товаров и услуг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24603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100</w:t>
            </w:r>
          </w:p>
        </w:tc>
      </w:tr>
      <w:tr w:rsidR="004958CC" w:rsidRPr="00C85D78" w:rsidTr="00C85D7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C85D78" w:rsidRDefault="004958CC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Количество проб, соответствующих нормативам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единиц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24603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4</w:t>
            </w:r>
          </w:p>
        </w:tc>
      </w:tr>
      <w:tr w:rsidR="004958CC" w:rsidRPr="00C85D78" w:rsidTr="00C85D7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C85D78" w:rsidRDefault="004958CC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Соответствие качества товаров и услуг</w:t>
            </w:r>
          </w:p>
          <w:p w:rsidR="004958CC" w:rsidRPr="00C85D78" w:rsidRDefault="004958CC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установленным требованиям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24603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100</w:t>
            </w:r>
          </w:p>
        </w:tc>
      </w:tr>
      <w:tr w:rsidR="004958CC" w:rsidRPr="00C85D78" w:rsidTr="00C85D7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C85D78" w:rsidRDefault="004958CC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Удельный вес проб воды, отбор которых</w:t>
            </w:r>
          </w:p>
          <w:p w:rsidR="004958CC" w:rsidRPr="00C85D78" w:rsidRDefault="004958CC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произведен</w:t>
            </w:r>
            <w:proofErr w:type="gramEnd"/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из водопроводной сети и которые не</w:t>
            </w:r>
          </w:p>
          <w:p w:rsidR="004958CC" w:rsidRPr="00C85D78" w:rsidRDefault="004958CC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отвечают гигиеническим нормативам по</w:t>
            </w:r>
          </w:p>
          <w:p w:rsidR="004958CC" w:rsidRPr="00C85D78" w:rsidRDefault="004958CC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санитарно-химическим показателям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24603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0</w:t>
            </w:r>
          </w:p>
        </w:tc>
      </w:tr>
      <w:tr w:rsidR="004958CC" w:rsidRPr="00C85D78" w:rsidTr="00C85D7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C85D78" w:rsidRDefault="004958CC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Удельный вес проб воды, отбор которых</w:t>
            </w:r>
          </w:p>
          <w:p w:rsidR="004958CC" w:rsidRPr="00C85D78" w:rsidRDefault="004958CC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произведен</w:t>
            </w:r>
            <w:proofErr w:type="gramEnd"/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из водопроводной сети и которые не</w:t>
            </w:r>
          </w:p>
          <w:p w:rsidR="004958CC" w:rsidRPr="00C85D78" w:rsidRDefault="004958CC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отвечают гигиеническим нормативам по</w:t>
            </w:r>
          </w:p>
          <w:p w:rsidR="004958CC" w:rsidRPr="00C85D78" w:rsidRDefault="004958CC" w:rsidP="0096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микробиологическим показателям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%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C85D78" w:rsidRDefault="0024603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58CC" w:rsidRPr="00C85D78" w:rsidRDefault="004958CC" w:rsidP="00C8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85D78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0</w:t>
            </w:r>
          </w:p>
        </w:tc>
      </w:tr>
    </w:tbl>
    <w:p w:rsidR="00C85D78" w:rsidRDefault="00C85D78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Раздел 8 Перечень выявленных бесхозяйных объектов централизованных систем водоснабжения</w:t>
      </w:r>
    </w:p>
    <w:p w:rsidR="00CC7253" w:rsidRDefault="00CC7253" w:rsidP="00D76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На терр</w:t>
      </w:r>
      <w:r w:rsidR="00200B7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итории населенных пунктов </w:t>
      </w:r>
      <w:r w:rsidR="0096770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Кармалкинского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сельского поселения в результате обсл</w:t>
      </w:r>
      <w:r w:rsidR="00200B7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едования  не были выявлены бесхозные объекты централизованных систем водоснабжения</w:t>
      </w:r>
      <w:r w:rsidRPr="00200B7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6D7F56" w:rsidRDefault="006D7F56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6D7F56" w:rsidRDefault="006D7F56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6D7F56" w:rsidRDefault="006D7F56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6D7F56" w:rsidRDefault="006D7F56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6D7F56" w:rsidRDefault="006D7F56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6D7F56" w:rsidRDefault="006D7F56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D7F56" w:rsidRDefault="006D7F56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C431B" w:rsidRDefault="00EC431B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C431B" w:rsidRDefault="00EC431B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C431B" w:rsidRDefault="00EC431B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C431B" w:rsidRDefault="00EC431B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C431B" w:rsidRDefault="00EC431B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C431B" w:rsidRDefault="00EC431B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C431B" w:rsidRDefault="00EC431B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C431B" w:rsidRDefault="00EC431B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C431B" w:rsidRDefault="00EC431B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C431B" w:rsidRDefault="00EC431B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C431B" w:rsidRDefault="00EC431B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C431B" w:rsidRDefault="00EC431B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C431B" w:rsidRDefault="00EC431B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C431B" w:rsidRDefault="00EC431B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7634A" w:rsidRDefault="00D7634A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Pr="00200B78" w:rsidRDefault="00EE67F4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D7F56" w:rsidRPr="00D7634A" w:rsidRDefault="006D7F56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  <w:r w:rsidRPr="00D763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Глава 2</w:t>
      </w:r>
      <w:r w:rsidR="00D763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. Схема водоотведения «Кармалкинского сельского поселения»</w:t>
      </w:r>
    </w:p>
    <w:p w:rsidR="006D7F56" w:rsidRPr="00D7634A" w:rsidRDefault="006D7F56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CC7253" w:rsidRPr="00D7634A" w:rsidRDefault="006D7F56" w:rsidP="00D7634A">
      <w:pPr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D763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 w:rsidR="00603F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Раздел 9. Существующее положение в сфере водоотведения поселения</w:t>
      </w:r>
      <w:r w:rsidRPr="00D763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603F65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9</w:t>
      </w:r>
      <w:r w:rsidR="00CC7253" w:rsidRPr="00CC725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.1 Описание структуры системы сбора, очистки и отведения сточных вод на территории поселения и деление территории поселения, городского округа на эксплуатационные зоны</w:t>
      </w:r>
    </w:p>
    <w:p w:rsidR="00CC7253" w:rsidRPr="00CC7253" w:rsidRDefault="009F2D37" w:rsidP="00603F6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Сбор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и отведение</w:t>
      </w:r>
      <w:r w:rsidR="00A23E6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сточных вод в </w:t>
      </w:r>
      <w:r w:rsidR="004D0BE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Кармалкинском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сельском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поселении производится в выгребные ямы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. 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Учет сточных вод в поселении </w:t>
      </w:r>
      <w:r w:rsidR="00200B7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не ведется. </w:t>
      </w:r>
    </w:p>
    <w:p w:rsidR="00CC7253" w:rsidRDefault="00CC7253" w:rsidP="00603F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При наполнении выгребной ямы вывоз стоков осуществляется ассенизирующей машиной. Населе</w:t>
      </w:r>
      <w:r w:rsidR="00200B7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ние частично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проживает в домах с уличными туалетами (надворные постройки). </w:t>
      </w:r>
    </w:p>
    <w:p w:rsidR="00603F65" w:rsidRPr="00CC7253" w:rsidRDefault="00603F65" w:rsidP="00603F6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603F65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9</w:t>
      </w:r>
      <w:r w:rsidR="00CC7253"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.2 Анализ состояния очистных сооружений и их влияния на состояние приемников очищенного стока</w:t>
      </w:r>
    </w:p>
    <w:p w:rsidR="00E84725" w:rsidRDefault="00200B78" w:rsidP="00603F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На территории  </w:t>
      </w:r>
      <w:r w:rsidR="0096770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Кармалкинского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сельского поселения очистны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е сооружения отсутствуют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E84725" w:rsidRPr="00603F65" w:rsidRDefault="00E84725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            </w:t>
      </w:r>
      <w:proofErr w:type="spellStart"/>
      <w:r w:rsidRPr="00603F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Неканализованные</w:t>
      </w:r>
      <w:proofErr w:type="spellEnd"/>
      <w:r w:rsidRPr="00603F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стоки</w:t>
      </w:r>
    </w:p>
    <w:p w:rsidR="00E84725" w:rsidRDefault="00E84725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tbl>
      <w:tblPr>
        <w:tblStyle w:val="ae"/>
        <w:tblW w:w="0" w:type="auto"/>
        <w:tblLook w:val="04A0"/>
      </w:tblPr>
      <w:tblGrid>
        <w:gridCol w:w="560"/>
        <w:gridCol w:w="3074"/>
        <w:gridCol w:w="1964"/>
        <w:gridCol w:w="1930"/>
        <w:gridCol w:w="2043"/>
      </w:tblGrid>
      <w:tr w:rsidR="00E84725" w:rsidTr="00255A3D">
        <w:tc>
          <w:tcPr>
            <w:tcW w:w="560" w:type="dxa"/>
          </w:tcPr>
          <w:p w:rsidR="00E84725" w:rsidRDefault="00E84725" w:rsidP="0096770C">
            <w:pPr>
              <w:pStyle w:val="4"/>
              <w:jc w:val="both"/>
              <w:outlineLvl w:val="3"/>
            </w:pPr>
            <w:proofErr w:type="gramStart"/>
            <w:r>
              <w:t>п</w:t>
            </w:r>
            <w:proofErr w:type="gramEnd"/>
            <w:r>
              <w:t>/п</w:t>
            </w:r>
          </w:p>
          <w:p w:rsidR="00E84725" w:rsidRDefault="00E84725" w:rsidP="0096770C">
            <w:pPr>
              <w:pStyle w:val="4"/>
              <w:jc w:val="both"/>
              <w:outlineLvl w:val="3"/>
            </w:pPr>
            <w:r>
              <w:t>№</w:t>
            </w:r>
          </w:p>
        </w:tc>
        <w:tc>
          <w:tcPr>
            <w:tcW w:w="3074" w:type="dxa"/>
          </w:tcPr>
          <w:p w:rsidR="00E84725" w:rsidRDefault="00E84725" w:rsidP="0096770C">
            <w:pPr>
              <w:pStyle w:val="4"/>
              <w:jc w:val="both"/>
              <w:outlineLvl w:val="3"/>
            </w:pPr>
            <w:r>
              <w:t>Наименование  населенного пункта</w:t>
            </w:r>
          </w:p>
        </w:tc>
        <w:tc>
          <w:tcPr>
            <w:tcW w:w="1964" w:type="dxa"/>
          </w:tcPr>
          <w:p w:rsidR="00E84725" w:rsidRDefault="00E84725" w:rsidP="00255A3D">
            <w:pPr>
              <w:pStyle w:val="4"/>
              <w:jc w:val="center"/>
              <w:outlineLvl w:val="3"/>
            </w:pPr>
            <w:r>
              <w:t>Количество</w:t>
            </w:r>
          </w:p>
          <w:p w:rsidR="00E84725" w:rsidRDefault="00E84725" w:rsidP="00255A3D">
            <w:pPr>
              <w:pStyle w:val="4"/>
              <w:jc w:val="center"/>
              <w:outlineLvl w:val="3"/>
            </w:pPr>
            <w:r>
              <w:t>жителей</w:t>
            </w:r>
          </w:p>
        </w:tc>
        <w:tc>
          <w:tcPr>
            <w:tcW w:w="1930" w:type="dxa"/>
          </w:tcPr>
          <w:p w:rsidR="00E84725" w:rsidRDefault="00E84725" w:rsidP="00255A3D">
            <w:pPr>
              <w:pStyle w:val="4"/>
              <w:jc w:val="center"/>
              <w:outlineLvl w:val="3"/>
            </w:pPr>
            <w:r>
              <w:t xml:space="preserve">Норма </w:t>
            </w:r>
            <w:proofErr w:type="spellStart"/>
            <w:r>
              <w:t>водоответ</w:t>
            </w:r>
            <w:proofErr w:type="spellEnd"/>
            <w:r>
              <w:t>.</w:t>
            </w:r>
          </w:p>
          <w:p w:rsidR="00E84725" w:rsidRDefault="00E84725" w:rsidP="00255A3D">
            <w:pPr>
              <w:pStyle w:val="4"/>
              <w:jc w:val="center"/>
              <w:outlineLvl w:val="3"/>
            </w:pPr>
            <w:r>
              <w:t>Чел/ сутки</w:t>
            </w:r>
          </w:p>
        </w:tc>
        <w:tc>
          <w:tcPr>
            <w:tcW w:w="2043" w:type="dxa"/>
          </w:tcPr>
          <w:p w:rsidR="00E84725" w:rsidRDefault="00E84725" w:rsidP="00255A3D">
            <w:pPr>
              <w:pStyle w:val="4"/>
              <w:jc w:val="center"/>
              <w:outlineLvl w:val="3"/>
            </w:pPr>
            <w:r>
              <w:t>Водоотведение</w:t>
            </w:r>
          </w:p>
          <w:p w:rsidR="00E84725" w:rsidRDefault="00E84725" w:rsidP="00255A3D">
            <w:pPr>
              <w:pStyle w:val="4"/>
              <w:jc w:val="center"/>
              <w:outlineLvl w:val="3"/>
            </w:pPr>
            <w:r>
              <w:t>с выгреба м3/куб</w:t>
            </w:r>
          </w:p>
        </w:tc>
      </w:tr>
      <w:tr w:rsidR="00E84725" w:rsidTr="00255A3D">
        <w:tc>
          <w:tcPr>
            <w:tcW w:w="560" w:type="dxa"/>
          </w:tcPr>
          <w:p w:rsidR="00E84725" w:rsidRPr="00255A3D" w:rsidRDefault="00E84725" w:rsidP="00255A3D">
            <w:pPr>
              <w:pStyle w:val="4"/>
              <w:jc w:val="center"/>
              <w:outlineLvl w:val="3"/>
              <w:rPr>
                <w:b w:val="0"/>
              </w:rPr>
            </w:pPr>
            <w:r w:rsidRPr="00255A3D">
              <w:rPr>
                <w:b w:val="0"/>
              </w:rPr>
              <w:t>1</w:t>
            </w:r>
          </w:p>
        </w:tc>
        <w:tc>
          <w:tcPr>
            <w:tcW w:w="3074" w:type="dxa"/>
          </w:tcPr>
          <w:p w:rsidR="00E84725" w:rsidRPr="00255A3D" w:rsidRDefault="00C85D78" w:rsidP="0096770C">
            <w:pPr>
              <w:pStyle w:val="4"/>
              <w:jc w:val="both"/>
              <w:outlineLvl w:val="3"/>
              <w:rPr>
                <w:b w:val="0"/>
              </w:rPr>
            </w:pPr>
            <w:r w:rsidRPr="00255A3D">
              <w:rPr>
                <w:b w:val="0"/>
              </w:rPr>
              <w:t>С. Мордовская Кармалка</w:t>
            </w:r>
          </w:p>
        </w:tc>
        <w:tc>
          <w:tcPr>
            <w:tcW w:w="1964" w:type="dxa"/>
          </w:tcPr>
          <w:p w:rsidR="00E84725" w:rsidRPr="00255A3D" w:rsidRDefault="00255A3D" w:rsidP="00255A3D">
            <w:pPr>
              <w:pStyle w:val="4"/>
              <w:jc w:val="center"/>
              <w:outlineLvl w:val="3"/>
              <w:rPr>
                <w:b w:val="0"/>
              </w:rPr>
            </w:pPr>
            <w:r w:rsidRPr="00255A3D">
              <w:rPr>
                <w:b w:val="0"/>
              </w:rPr>
              <w:t>374</w:t>
            </w:r>
          </w:p>
        </w:tc>
        <w:tc>
          <w:tcPr>
            <w:tcW w:w="1930" w:type="dxa"/>
          </w:tcPr>
          <w:p w:rsidR="00E84725" w:rsidRPr="00255A3D" w:rsidRDefault="00E84725" w:rsidP="00255A3D">
            <w:pPr>
              <w:pStyle w:val="4"/>
              <w:jc w:val="center"/>
              <w:outlineLvl w:val="3"/>
              <w:rPr>
                <w:b w:val="0"/>
              </w:rPr>
            </w:pPr>
            <w:r w:rsidRPr="00255A3D">
              <w:rPr>
                <w:b w:val="0"/>
              </w:rPr>
              <w:t>25</w:t>
            </w:r>
            <w:r w:rsidR="00255A3D" w:rsidRPr="00255A3D">
              <w:rPr>
                <w:b w:val="0"/>
              </w:rPr>
              <w:t>,00</w:t>
            </w:r>
          </w:p>
        </w:tc>
        <w:tc>
          <w:tcPr>
            <w:tcW w:w="2043" w:type="dxa"/>
          </w:tcPr>
          <w:p w:rsidR="00E84725" w:rsidRPr="00255A3D" w:rsidRDefault="00255A3D" w:rsidP="00255A3D">
            <w:pPr>
              <w:pStyle w:val="4"/>
              <w:jc w:val="center"/>
              <w:outlineLvl w:val="3"/>
              <w:rPr>
                <w:b w:val="0"/>
              </w:rPr>
            </w:pPr>
            <w:r w:rsidRPr="00255A3D">
              <w:rPr>
                <w:b w:val="0"/>
              </w:rPr>
              <w:t>9350,00</w:t>
            </w:r>
          </w:p>
        </w:tc>
      </w:tr>
    </w:tbl>
    <w:p w:rsidR="00E84725" w:rsidRPr="00CC7253" w:rsidRDefault="00E84725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603F65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9</w:t>
      </w:r>
      <w:r w:rsidR="00CC7253" w:rsidRPr="00CC725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.3 Описание состояния и функционирования канализационных коллекторов и сетей, сооружений на них,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</w:t>
      </w:r>
    </w:p>
    <w:p w:rsidR="00CC7253" w:rsidRPr="00603F65" w:rsidRDefault="00173684" w:rsidP="00603F65">
      <w:pPr>
        <w:ind w:firstLine="708"/>
        <w:jc w:val="both"/>
        <w:rPr>
          <w:sz w:val="27"/>
          <w:szCs w:val="27"/>
        </w:rPr>
      </w:pPr>
      <w:r w:rsidRPr="00255A3D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На территории  </w:t>
      </w:r>
      <w:r w:rsidR="0096770C" w:rsidRPr="00255A3D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Кармалкинского</w:t>
      </w:r>
      <w:r w:rsidR="00CC7253" w:rsidRPr="00255A3D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сельского п</w:t>
      </w:r>
      <w:r w:rsidRPr="00255A3D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оселения в основном водоотведение </w:t>
      </w:r>
      <w:r w:rsidR="00CC7253" w:rsidRPr="00255A3D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осуществляется </w:t>
      </w:r>
      <w:proofErr w:type="gramStart"/>
      <w:r w:rsidR="00CC7253" w:rsidRPr="00255A3D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в</w:t>
      </w:r>
      <w:proofErr w:type="gramEnd"/>
      <w:r w:rsidR="00CC7253" w:rsidRPr="00255A3D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выгреба от </w:t>
      </w:r>
      <w:r w:rsidR="00200B78" w:rsidRPr="00255A3D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индивидуальной </w:t>
      </w:r>
      <w:r w:rsidRPr="00255A3D">
        <w:rPr>
          <w:rFonts w:ascii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застройки</w:t>
      </w:r>
      <w:r w:rsidRPr="000E135B">
        <w:rPr>
          <w:sz w:val="27"/>
          <w:szCs w:val="27"/>
          <w:bdr w:val="none" w:sz="0" w:space="0" w:color="auto" w:frame="1"/>
          <w:lang w:eastAsia="ru-RU"/>
        </w:rPr>
        <w:t>.</w:t>
      </w:r>
    </w:p>
    <w:p w:rsidR="00CC7253" w:rsidRPr="00CC7253" w:rsidRDefault="00603F65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9</w:t>
      </w:r>
      <w:r w:rsidR="003E331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.4 </w:t>
      </w:r>
      <w:r w:rsidR="00CC7253" w:rsidRPr="00CC725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Оценка воздействия сбросов сточных вод через централизованную систему водоотведения на окружающую среду</w:t>
      </w:r>
    </w:p>
    <w:p w:rsidR="00CC7253" w:rsidRPr="00CC7253" w:rsidRDefault="00CC7253" w:rsidP="00603F6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 соответствии со статьей 3 Федерального закона от 10.01.2002 № 7-ФЗ «Об охране окружающей среды» соблюдение права человека на благоприятную окружающую среду и обеспечение благоприятных условий жизнедеятельности человека являются одними из основных принципов охраны окружающей среды при осуществлении органами государственной власти, местного самоуправления, юридическими и физическими лицами хозяйственной и иной деятельности, оказывающими воздействие на окружающую среду.</w:t>
      </w:r>
      <w:r w:rsidR="00EE67F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                            </w:t>
      </w:r>
      <w:r w:rsidR="006351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</w:t>
      </w:r>
      <w:proofErr w:type="gramEnd"/>
    </w:p>
    <w:p w:rsidR="00CC7253" w:rsidRPr="00CC7253" w:rsidRDefault="00CC7253" w:rsidP="00603F6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Согласно статье 22 этого Федерального закона в целях предотвращения негативного воздействия на окружающую среду хозяйственной и иной деятельности для </w:t>
      </w:r>
      <w:proofErr w:type="spell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природопользователей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устанавливаются, в том числе нормативы допустимых выбросов и сбросов веществ и микроорганизмов, за превышение которых они несут ответственность в соответствии с законодательством.</w:t>
      </w:r>
    </w:p>
    <w:p w:rsidR="00CC7253" w:rsidRDefault="00CC7253" w:rsidP="00603F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Проникновение в подземные воды, загрязняющих веществ, происходит при многочисленных авариях и утечках в канализационных сетях. Данные утечки обусловлены износом канализационных сетей и выгребных ям. Все это влияет на качество жиз</w:t>
      </w:r>
      <w:r w:rsidR="0017368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ни и здоровье населения в </w:t>
      </w:r>
      <w:r w:rsidR="00255A3D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Кармалкин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ском сельском поселении, а также на общее состояние окружающей среды.</w:t>
      </w:r>
    </w:p>
    <w:p w:rsidR="00603F65" w:rsidRPr="00CC7253" w:rsidRDefault="00603F65" w:rsidP="00603F6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603F65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9</w:t>
      </w:r>
      <w:r w:rsidR="003E331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.5</w:t>
      </w:r>
      <w:r w:rsidR="00CC7253" w:rsidRPr="00CC725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Описание территорий муниципального образования, не охваченных централизованной системой водоотведения</w:t>
      </w:r>
    </w:p>
    <w:p w:rsidR="00CC7253" w:rsidRDefault="00173684" w:rsidP="00603F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На территории </w:t>
      </w:r>
      <w:r w:rsidR="0096770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Кармалкинского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сельского поселения в большей части индивидуальной жилой застройки остается система водоотведения децентрализов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анная. На всей территории </w:t>
      </w:r>
      <w:r w:rsidR="00255A3D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с. </w:t>
      </w:r>
      <w:proofErr w:type="gramStart"/>
      <w:r w:rsidR="00255A3D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Мордовская</w:t>
      </w:r>
      <w:proofErr w:type="gramEnd"/>
      <w:r w:rsidR="00255A3D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Кармалка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отсутствуют сети водоотведения</w:t>
      </w:r>
    </w:p>
    <w:p w:rsidR="00603F65" w:rsidRPr="00CC7253" w:rsidRDefault="00603F65" w:rsidP="00603F6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Default="00EC431B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Раздел </w:t>
      </w:r>
      <w:r w:rsidR="00603F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10</w:t>
      </w:r>
      <w:r w:rsidR="00CC7253"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Предложения по строительству, реконструкции и модернизации (техническому перевооружению) объектов централизованной системы водоотведения</w:t>
      </w:r>
    </w:p>
    <w:p w:rsidR="00E84725" w:rsidRDefault="00E84725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E84725" w:rsidRDefault="00E84725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           Оценка объемов капитальных вложений</w:t>
      </w:r>
    </w:p>
    <w:p w:rsidR="00E84725" w:rsidRDefault="00E84725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E84725" w:rsidRDefault="00E84725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       </w:t>
      </w:r>
    </w:p>
    <w:tbl>
      <w:tblPr>
        <w:tblStyle w:val="ae"/>
        <w:tblW w:w="11023" w:type="dxa"/>
        <w:tblInd w:w="-792" w:type="dxa"/>
        <w:tblLayout w:type="fixed"/>
        <w:tblLook w:val="04A0"/>
      </w:tblPr>
      <w:tblGrid>
        <w:gridCol w:w="758"/>
        <w:gridCol w:w="6863"/>
        <w:gridCol w:w="851"/>
        <w:gridCol w:w="850"/>
        <w:gridCol w:w="1701"/>
      </w:tblGrid>
      <w:tr w:rsidR="00E667B0" w:rsidTr="00255A3D">
        <w:tc>
          <w:tcPr>
            <w:tcW w:w="758" w:type="dxa"/>
            <w:vAlign w:val="center"/>
          </w:tcPr>
          <w:p w:rsidR="009C0258" w:rsidRDefault="009C0258" w:rsidP="00255A3D">
            <w:pPr>
              <w:pStyle w:val="4"/>
              <w:jc w:val="center"/>
              <w:outlineLvl w:val="3"/>
            </w:pPr>
            <w:r>
              <w:t>№</w:t>
            </w:r>
            <w:r w:rsidR="00255A3D">
              <w:t xml:space="preserve"> </w:t>
            </w:r>
            <w:proofErr w:type="spellStart"/>
            <w:proofErr w:type="gramStart"/>
            <w:r w:rsidR="00255A3D">
              <w:t>п</w:t>
            </w:r>
            <w:proofErr w:type="spellEnd"/>
            <w:proofErr w:type="gramEnd"/>
            <w:r w:rsidR="00255A3D">
              <w:t>/</w:t>
            </w:r>
            <w:proofErr w:type="spellStart"/>
            <w:r w:rsidR="00255A3D">
              <w:t>п</w:t>
            </w:r>
            <w:proofErr w:type="spellEnd"/>
          </w:p>
        </w:tc>
        <w:tc>
          <w:tcPr>
            <w:tcW w:w="6863" w:type="dxa"/>
            <w:vAlign w:val="center"/>
          </w:tcPr>
          <w:p w:rsidR="00E84725" w:rsidRDefault="009C0258" w:rsidP="00255A3D">
            <w:pPr>
              <w:pStyle w:val="4"/>
              <w:jc w:val="center"/>
              <w:outlineLvl w:val="3"/>
            </w:pPr>
            <w:r>
              <w:t>Наименование работ</w:t>
            </w:r>
          </w:p>
        </w:tc>
        <w:tc>
          <w:tcPr>
            <w:tcW w:w="851" w:type="dxa"/>
            <w:vAlign w:val="center"/>
          </w:tcPr>
          <w:p w:rsidR="00E84725" w:rsidRDefault="009C0258" w:rsidP="00255A3D">
            <w:pPr>
              <w:pStyle w:val="4"/>
              <w:jc w:val="center"/>
              <w:outlineLvl w:val="3"/>
            </w:pPr>
            <w:r>
              <w:t>Ед.</w:t>
            </w:r>
          </w:p>
          <w:p w:rsidR="009C0258" w:rsidRDefault="009C0258" w:rsidP="00255A3D">
            <w:pPr>
              <w:pStyle w:val="4"/>
              <w:jc w:val="center"/>
              <w:outlineLvl w:val="3"/>
            </w:pPr>
            <w:proofErr w:type="spellStart"/>
            <w:r>
              <w:t>изм</w:t>
            </w:r>
            <w:proofErr w:type="spellEnd"/>
          </w:p>
        </w:tc>
        <w:tc>
          <w:tcPr>
            <w:tcW w:w="850" w:type="dxa"/>
            <w:vAlign w:val="center"/>
          </w:tcPr>
          <w:p w:rsidR="00E84725" w:rsidRDefault="009C0258" w:rsidP="00255A3D">
            <w:pPr>
              <w:pStyle w:val="4"/>
              <w:jc w:val="center"/>
              <w:outlineLvl w:val="3"/>
            </w:pPr>
            <w:r>
              <w:t>Объем работ</w:t>
            </w:r>
          </w:p>
        </w:tc>
        <w:tc>
          <w:tcPr>
            <w:tcW w:w="1701" w:type="dxa"/>
            <w:vAlign w:val="center"/>
          </w:tcPr>
          <w:p w:rsidR="00E667B0" w:rsidRDefault="009C0258" w:rsidP="00255A3D">
            <w:pPr>
              <w:pStyle w:val="4"/>
              <w:jc w:val="center"/>
              <w:outlineLvl w:val="3"/>
            </w:pPr>
            <w:r>
              <w:t>Стоимость</w:t>
            </w:r>
          </w:p>
          <w:p w:rsidR="00E84725" w:rsidRDefault="009C0258" w:rsidP="00255A3D">
            <w:pPr>
              <w:pStyle w:val="4"/>
              <w:jc w:val="center"/>
              <w:outlineLvl w:val="3"/>
            </w:pPr>
            <w:r>
              <w:t>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)</w:t>
            </w:r>
          </w:p>
          <w:p w:rsidR="009C0258" w:rsidRDefault="009C0258" w:rsidP="00255A3D">
            <w:pPr>
              <w:pStyle w:val="4"/>
              <w:jc w:val="center"/>
              <w:outlineLvl w:val="3"/>
            </w:pPr>
          </w:p>
        </w:tc>
      </w:tr>
      <w:tr w:rsidR="00E667B0" w:rsidTr="00255A3D">
        <w:tc>
          <w:tcPr>
            <w:tcW w:w="758" w:type="dxa"/>
            <w:vAlign w:val="center"/>
          </w:tcPr>
          <w:p w:rsidR="00E84725" w:rsidRPr="00255A3D" w:rsidRDefault="009C0258" w:rsidP="00255A3D">
            <w:pPr>
              <w:pStyle w:val="4"/>
              <w:jc w:val="center"/>
              <w:outlineLvl w:val="3"/>
              <w:rPr>
                <w:b w:val="0"/>
              </w:rPr>
            </w:pPr>
            <w:r w:rsidRPr="00255A3D">
              <w:rPr>
                <w:b w:val="0"/>
              </w:rPr>
              <w:t>1</w:t>
            </w:r>
          </w:p>
        </w:tc>
        <w:tc>
          <w:tcPr>
            <w:tcW w:w="6863" w:type="dxa"/>
          </w:tcPr>
          <w:p w:rsidR="00E84725" w:rsidRPr="00255A3D" w:rsidRDefault="009C0258" w:rsidP="0096770C">
            <w:pPr>
              <w:pStyle w:val="4"/>
              <w:jc w:val="both"/>
              <w:outlineLvl w:val="3"/>
              <w:rPr>
                <w:b w:val="0"/>
              </w:rPr>
            </w:pPr>
            <w:r w:rsidRPr="00255A3D">
              <w:rPr>
                <w:b w:val="0"/>
              </w:rPr>
              <w:t>Канализационная насосная станция мощностью  20м3/час</w:t>
            </w:r>
          </w:p>
        </w:tc>
        <w:tc>
          <w:tcPr>
            <w:tcW w:w="851" w:type="dxa"/>
            <w:vAlign w:val="center"/>
          </w:tcPr>
          <w:p w:rsidR="00E84725" w:rsidRPr="00255A3D" w:rsidRDefault="009C0258" w:rsidP="00255A3D">
            <w:pPr>
              <w:pStyle w:val="4"/>
              <w:jc w:val="center"/>
              <w:outlineLvl w:val="3"/>
              <w:rPr>
                <w:b w:val="0"/>
              </w:rPr>
            </w:pPr>
            <w:proofErr w:type="spellStart"/>
            <w:proofErr w:type="gramStart"/>
            <w:r w:rsidRPr="00255A3D">
              <w:rPr>
                <w:b w:val="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E84725" w:rsidRPr="00255A3D" w:rsidRDefault="009C0258" w:rsidP="00255A3D">
            <w:pPr>
              <w:pStyle w:val="4"/>
              <w:jc w:val="center"/>
              <w:outlineLvl w:val="3"/>
              <w:rPr>
                <w:b w:val="0"/>
              </w:rPr>
            </w:pPr>
            <w:r w:rsidRPr="00255A3D">
              <w:rPr>
                <w:b w:val="0"/>
              </w:rPr>
              <w:t>1</w:t>
            </w:r>
          </w:p>
        </w:tc>
        <w:tc>
          <w:tcPr>
            <w:tcW w:w="1701" w:type="dxa"/>
            <w:vAlign w:val="center"/>
          </w:tcPr>
          <w:p w:rsidR="00E84725" w:rsidRPr="00255A3D" w:rsidRDefault="009C0258" w:rsidP="00255A3D">
            <w:pPr>
              <w:pStyle w:val="4"/>
              <w:jc w:val="center"/>
              <w:outlineLvl w:val="3"/>
              <w:rPr>
                <w:b w:val="0"/>
              </w:rPr>
            </w:pPr>
            <w:r w:rsidRPr="00255A3D">
              <w:rPr>
                <w:b w:val="0"/>
              </w:rPr>
              <w:t>2308,278</w:t>
            </w:r>
          </w:p>
        </w:tc>
      </w:tr>
      <w:tr w:rsidR="009C0258" w:rsidTr="00255A3D">
        <w:tc>
          <w:tcPr>
            <w:tcW w:w="758" w:type="dxa"/>
            <w:vAlign w:val="center"/>
          </w:tcPr>
          <w:p w:rsidR="009C0258" w:rsidRPr="00255A3D" w:rsidRDefault="009C0258" w:rsidP="00255A3D">
            <w:pPr>
              <w:pStyle w:val="4"/>
              <w:jc w:val="center"/>
              <w:outlineLvl w:val="3"/>
              <w:rPr>
                <w:b w:val="0"/>
              </w:rPr>
            </w:pPr>
            <w:r w:rsidRPr="00255A3D">
              <w:rPr>
                <w:b w:val="0"/>
              </w:rPr>
              <w:t>2</w:t>
            </w:r>
          </w:p>
        </w:tc>
        <w:tc>
          <w:tcPr>
            <w:tcW w:w="6863" w:type="dxa"/>
          </w:tcPr>
          <w:p w:rsidR="009C0258" w:rsidRPr="00255A3D" w:rsidRDefault="009C0258" w:rsidP="0096770C">
            <w:pPr>
              <w:pStyle w:val="4"/>
              <w:jc w:val="both"/>
              <w:outlineLvl w:val="3"/>
              <w:rPr>
                <w:b w:val="0"/>
              </w:rPr>
            </w:pPr>
            <w:r w:rsidRPr="00255A3D">
              <w:rPr>
                <w:b w:val="0"/>
              </w:rPr>
              <w:t>Канализационный самотек из труб  ПЭ 100 диаметром  200</w:t>
            </w:r>
          </w:p>
        </w:tc>
        <w:tc>
          <w:tcPr>
            <w:tcW w:w="851" w:type="dxa"/>
            <w:vAlign w:val="center"/>
          </w:tcPr>
          <w:p w:rsidR="009C0258" w:rsidRPr="00255A3D" w:rsidRDefault="009C0258" w:rsidP="00255A3D">
            <w:pPr>
              <w:pStyle w:val="4"/>
              <w:jc w:val="center"/>
              <w:outlineLvl w:val="3"/>
              <w:rPr>
                <w:b w:val="0"/>
              </w:rPr>
            </w:pPr>
            <w:r w:rsidRPr="00255A3D">
              <w:rPr>
                <w:b w:val="0"/>
              </w:rPr>
              <w:t>км</w:t>
            </w:r>
          </w:p>
        </w:tc>
        <w:tc>
          <w:tcPr>
            <w:tcW w:w="850" w:type="dxa"/>
            <w:vAlign w:val="center"/>
          </w:tcPr>
          <w:p w:rsidR="009C0258" w:rsidRPr="00255A3D" w:rsidRDefault="009C0258" w:rsidP="00255A3D">
            <w:pPr>
              <w:pStyle w:val="4"/>
              <w:jc w:val="center"/>
              <w:outlineLvl w:val="3"/>
              <w:rPr>
                <w:b w:val="0"/>
              </w:rPr>
            </w:pPr>
            <w:r w:rsidRPr="00255A3D">
              <w:rPr>
                <w:b w:val="0"/>
              </w:rPr>
              <w:t>3</w:t>
            </w:r>
          </w:p>
        </w:tc>
        <w:tc>
          <w:tcPr>
            <w:tcW w:w="1701" w:type="dxa"/>
            <w:vAlign w:val="center"/>
          </w:tcPr>
          <w:p w:rsidR="009C0258" w:rsidRPr="00255A3D" w:rsidRDefault="009C0258" w:rsidP="00255A3D">
            <w:pPr>
              <w:pStyle w:val="4"/>
              <w:jc w:val="center"/>
              <w:outlineLvl w:val="3"/>
              <w:rPr>
                <w:b w:val="0"/>
              </w:rPr>
            </w:pPr>
            <w:r w:rsidRPr="00255A3D">
              <w:rPr>
                <w:b w:val="0"/>
              </w:rPr>
              <w:t>15645,114</w:t>
            </w:r>
          </w:p>
        </w:tc>
      </w:tr>
      <w:tr w:rsidR="009C0258" w:rsidTr="00255A3D">
        <w:tc>
          <w:tcPr>
            <w:tcW w:w="758" w:type="dxa"/>
          </w:tcPr>
          <w:p w:rsidR="009C0258" w:rsidRDefault="009C0258" w:rsidP="0096770C">
            <w:pPr>
              <w:pStyle w:val="4"/>
              <w:jc w:val="both"/>
              <w:outlineLvl w:val="3"/>
            </w:pPr>
          </w:p>
        </w:tc>
        <w:tc>
          <w:tcPr>
            <w:tcW w:w="6863" w:type="dxa"/>
          </w:tcPr>
          <w:p w:rsidR="009C0258" w:rsidRDefault="009C0258" w:rsidP="0096770C">
            <w:pPr>
              <w:pStyle w:val="4"/>
              <w:jc w:val="both"/>
              <w:outlineLvl w:val="3"/>
            </w:pPr>
          </w:p>
        </w:tc>
        <w:tc>
          <w:tcPr>
            <w:tcW w:w="851" w:type="dxa"/>
            <w:vAlign w:val="center"/>
          </w:tcPr>
          <w:p w:rsidR="009C0258" w:rsidRDefault="009C0258" w:rsidP="00255A3D">
            <w:pPr>
              <w:pStyle w:val="4"/>
              <w:jc w:val="center"/>
              <w:outlineLvl w:val="3"/>
            </w:pPr>
          </w:p>
        </w:tc>
        <w:tc>
          <w:tcPr>
            <w:tcW w:w="850" w:type="dxa"/>
            <w:vAlign w:val="center"/>
          </w:tcPr>
          <w:p w:rsidR="009C0258" w:rsidRDefault="009C0258" w:rsidP="00255A3D">
            <w:pPr>
              <w:pStyle w:val="4"/>
              <w:jc w:val="center"/>
              <w:outlineLvl w:val="3"/>
            </w:pPr>
          </w:p>
        </w:tc>
        <w:tc>
          <w:tcPr>
            <w:tcW w:w="1701" w:type="dxa"/>
            <w:vAlign w:val="center"/>
          </w:tcPr>
          <w:p w:rsidR="009C0258" w:rsidRDefault="009C0258" w:rsidP="00255A3D">
            <w:pPr>
              <w:pStyle w:val="4"/>
              <w:jc w:val="center"/>
              <w:outlineLvl w:val="3"/>
            </w:pPr>
          </w:p>
        </w:tc>
      </w:tr>
      <w:tr w:rsidR="00E667B0" w:rsidTr="00255A3D">
        <w:tc>
          <w:tcPr>
            <w:tcW w:w="758" w:type="dxa"/>
          </w:tcPr>
          <w:p w:rsidR="00E84725" w:rsidRDefault="00E84725" w:rsidP="0096770C">
            <w:pPr>
              <w:pStyle w:val="4"/>
              <w:jc w:val="both"/>
              <w:outlineLvl w:val="3"/>
            </w:pPr>
          </w:p>
        </w:tc>
        <w:tc>
          <w:tcPr>
            <w:tcW w:w="6863" w:type="dxa"/>
          </w:tcPr>
          <w:p w:rsidR="00E84725" w:rsidRDefault="009C0258" w:rsidP="00255A3D">
            <w:pPr>
              <w:pStyle w:val="4"/>
              <w:jc w:val="both"/>
              <w:outlineLvl w:val="3"/>
            </w:pPr>
            <w:r>
              <w:t xml:space="preserve">Итого  по </w:t>
            </w:r>
            <w:r w:rsidR="00255A3D">
              <w:t>Мордовская Кармалка</w:t>
            </w:r>
            <w:r>
              <w:t xml:space="preserve"> </w:t>
            </w:r>
          </w:p>
        </w:tc>
        <w:tc>
          <w:tcPr>
            <w:tcW w:w="851" w:type="dxa"/>
            <w:vAlign w:val="center"/>
          </w:tcPr>
          <w:p w:rsidR="00E84725" w:rsidRDefault="00E84725" w:rsidP="00255A3D">
            <w:pPr>
              <w:pStyle w:val="4"/>
              <w:jc w:val="center"/>
              <w:outlineLvl w:val="3"/>
            </w:pPr>
          </w:p>
        </w:tc>
        <w:tc>
          <w:tcPr>
            <w:tcW w:w="850" w:type="dxa"/>
            <w:vAlign w:val="center"/>
          </w:tcPr>
          <w:p w:rsidR="00E84725" w:rsidRDefault="00E84725" w:rsidP="00255A3D">
            <w:pPr>
              <w:pStyle w:val="4"/>
              <w:jc w:val="center"/>
              <w:outlineLvl w:val="3"/>
            </w:pPr>
          </w:p>
        </w:tc>
        <w:tc>
          <w:tcPr>
            <w:tcW w:w="1701" w:type="dxa"/>
            <w:vAlign w:val="center"/>
          </w:tcPr>
          <w:p w:rsidR="00E84725" w:rsidRDefault="009C0258" w:rsidP="00255A3D">
            <w:pPr>
              <w:pStyle w:val="4"/>
              <w:jc w:val="center"/>
              <w:outlineLvl w:val="3"/>
            </w:pPr>
            <w:r>
              <w:t>17953,392</w:t>
            </w:r>
          </w:p>
        </w:tc>
      </w:tr>
    </w:tbl>
    <w:p w:rsidR="00E84725" w:rsidRPr="00CC7253" w:rsidRDefault="00E84725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603F65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10</w:t>
      </w:r>
      <w:r w:rsidR="00CC7253"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.1 Основные направления, принципы, задачи и целевые показатели развития централизованной системы водоотведения</w:t>
      </w:r>
    </w:p>
    <w:p w:rsidR="00CC7253" w:rsidRPr="00CC7253" w:rsidRDefault="00CC7253" w:rsidP="00603F6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На период реализации схемы водоотведени</w:t>
      </w:r>
      <w:r w:rsidR="00255A3D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я населенного пункта</w:t>
      </w:r>
      <w:r w:rsidR="008B58A0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 w:rsidR="0096770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Кармалкинского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сельского поселения (до 2024 г.), необходимо выполнить ряд следующих мероприятий:</w:t>
      </w:r>
    </w:p>
    <w:p w:rsidR="00CC7253" w:rsidRPr="00CC7253" w:rsidRDefault="00CC7253" w:rsidP="0096770C">
      <w:pPr>
        <w:numPr>
          <w:ilvl w:val="0"/>
          <w:numId w:val="9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· 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строительство канализационной насосной станции;</w:t>
      </w:r>
    </w:p>
    <w:p w:rsidR="00CC7253" w:rsidRPr="00CC7253" w:rsidRDefault="00CC7253" w:rsidP="0096770C">
      <w:pPr>
        <w:numPr>
          <w:ilvl w:val="0"/>
          <w:numId w:val="9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· 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установка приборов учета и контроля сточных вод, а также автоматической системы управления объектов системы водоотведения;</w:t>
      </w:r>
    </w:p>
    <w:p w:rsidR="00CC7253" w:rsidRPr="00CC7253" w:rsidRDefault="00CC7253" w:rsidP="0096770C">
      <w:pPr>
        <w:numPr>
          <w:ilvl w:val="0"/>
          <w:numId w:val="9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· 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установка и реконструкция выгребных ям в поселении;</w:t>
      </w:r>
    </w:p>
    <w:p w:rsidR="00CC7253" w:rsidRPr="00CC7253" w:rsidRDefault="00CC7253" w:rsidP="0096770C">
      <w:pPr>
        <w:numPr>
          <w:ilvl w:val="0"/>
          <w:numId w:val="9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· 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строительство новых и реконструкция старых сетей водоотведения.</w:t>
      </w:r>
      <w:r w:rsidR="006351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</w:t>
      </w:r>
    </w:p>
    <w:p w:rsidR="00CC7253" w:rsidRPr="00CC7253" w:rsidRDefault="00CC7253" w:rsidP="00603F6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Осуществление мероприя</w:t>
      </w:r>
      <w:r w:rsidR="008B58A0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тий схемы водоотведения в </w:t>
      </w:r>
      <w:r w:rsidR="004D0BE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Кармалкинском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сельском поселении позволит: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улучшить качество жизни населения за счет повышения эффективности функционирования коммунального сектора в поселении;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обеспечить граждан системой централизованного водоотведения, по доступным ценам в интересах удовлетворения их жизненных потребностей и охраны здоровья;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- улучшить экологическое состояние водных объектов и окружающей среды;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- повысить уровень обеспеченности жилищного фонда системами водоотведения; </w:t>
      </w:r>
    </w:p>
    <w:p w:rsidR="00CC7253" w:rsidRPr="00CC7253" w:rsidRDefault="00CC7253" w:rsidP="00603F6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Достижение результатов, определенных схемой, повлияет на эффективность социально-экономического развития </w:t>
      </w:r>
      <w:r w:rsidR="0096770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Кармалкинского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сельского</w:t>
      </w:r>
      <w:r w:rsidR="008B58A0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поселения и проведения единой государственной политики в части: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повышения уровня жизни населения посредством повышения качества предоставляемых гражданам коммунальных услуг;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увеличения инвестиционной привлекательности отрасли жилищно-коммунального хозяйства;</w:t>
      </w:r>
    </w:p>
    <w:p w:rsidR="00CC7253" w:rsidRDefault="00CC7253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повышения экологической безопасности окружающей среды с помощью введения в эксплуатацию канализационных сетей и строительства объектов водоотведения.</w:t>
      </w:r>
    </w:p>
    <w:p w:rsidR="00603F65" w:rsidRPr="00CC7253" w:rsidRDefault="00603F65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Default="00603F65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10</w:t>
      </w:r>
      <w:r w:rsidR="00CC7253"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.2 Сведения о вновь строящихся, реконструируемых и предлагаемых к выводу из эксплуатации объектах централизованной системы </w:t>
      </w:r>
      <w:proofErr w:type="spellStart"/>
      <w:r w:rsidR="00CC7253"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водоотведения</w:t>
      </w:r>
      <w:r w:rsidR="008B58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-нет</w:t>
      </w:r>
      <w:proofErr w:type="spellEnd"/>
      <w:r w:rsidR="00CC7253" w:rsidRPr="003D084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603F65" w:rsidRPr="003D0848" w:rsidRDefault="00603F65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603F65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10</w:t>
      </w:r>
      <w:r w:rsidR="00CC7253"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.3 Сведения о развитии систем диспетчеризации, телемеханизации и об автоматизированных системах управления режимами водоотведения на объектах организаций, осуществляющих водоотведение</w:t>
      </w:r>
    </w:p>
    <w:p w:rsidR="00CC7253" w:rsidRDefault="00CC7253" w:rsidP="00603F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В настоящее время коммерческий учет сточных вод </w:t>
      </w:r>
      <w:r w:rsidR="009E031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в поселении не ведется. В </w:t>
      </w:r>
      <w:r w:rsidR="004D0BE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Кармалкинском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сельском поселении нет установленных приборов учета сточных вод, так как нет системы водоотведения. Дальнейшее развитие коммерческого учета сточных вод будет, осуществляется в соответствии с федеральным законом «О водоснабжении и водоотведении» № 416 от 07.12.2011г.</w:t>
      </w:r>
    </w:p>
    <w:p w:rsidR="00603F65" w:rsidRPr="00CC7253" w:rsidRDefault="00603F65" w:rsidP="00603F6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Default="00542626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Раздел 1</w:t>
      </w:r>
      <w:r w:rsidR="00603F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1</w:t>
      </w:r>
      <w:r w:rsidR="00CC7253"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Экологические аспекты мероприятий по строительству и реконструкции объектов централизованной системы водоотведения</w:t>
      </w:r>
    </w:p>
    <w:p w:rsidR="00603F65" w:rsidRPr="00CC7253" w:rsidRDefault="00603F65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542626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1</w:t>
      </w:r>
      <w:r w:rsidR="00603F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1</w:t>
      </w:r>
      <w:r w:rsidR="00CC7253"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.1 Сведения о мероприятиях, содержащихся в планах по снижению сбросов загрязняющих веществ, иных веществ и микроорганизмов в поверхностные водные объекты, подземные водные объекты и на водозаборные площади</w:t>
      </w:r>
    </w:p>
    <w:p w:rsidR="00CC7253" w:rsidRPr="00CC7253" w:rsidRDefault="00CC7253" w:rsidP="00603F6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При строительстве канализационных сетей прямого воздействия на водный бассейн нет. </w:t>
      </w:r>
    </w:p>
    <w:p w:rsidR="00CC7253" w:rsidRPr="00CC7253" w:rsidRDefault="00CC7253" w:rsidP="00603F6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Видами воздействия на земельные ресурсы при строительстве объекта могут явиться: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механическое, биологическое и химическое воздействия на почвенный покров;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- техногенное нарушение исходного состояния </w:t>
      </w:r>
      <w:proofErr w:type="spell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почвогрунтов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(рытье траншей, котлованов и пр.);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частичное разрушение, уплотнение и изменение физических свойств почв в результате использования строительной техники;</w:t>
      </w:r>
    </w:p>
    <w:p w:rsidR="00CC7253" w:rsidRPr="00CC7253" w:rsidRDefault="00CC7253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загрязнение территории строительным и бытовым мусором.</w:t>
      </w:r>
    </w:p>
    <w:p w:rsidR="00CC7253" w:rsidRPr="00CC7253" w:rsidRDefault="00CC7253" w:rsidP="00603F6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Химическое загрязнение почв может произойти при утечке горюче-смазочных материалов в процессе эксплуатации строительной техники и автотранспорта, при заправке строительной техники.</w:t>
      </w:r>
    </w:p>
    <w:p w:rsidR="00CC7253" w:rsidRPr="00CC7253" w:rsidRDefault="00CC7253" w:rsidP="00603F6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Биологическое загрязнение почв может произойти при сливе </w:t>
      </w:r>
      <w:proofErr w:type="spell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хоз-бытовых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сточных вод на </w:t>
      </w:r>
      <w:proofErr w:type="spell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почвогрунты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  <w:r w:rsidR="00EE67F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                                </w:t>
      </w:r>
      <w:r w:rsidR="006351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</w:t>
      </w:r>
    </w:p>
    <w:p w:rsidR="00CC7253" w:rsidRPr="00CC7253" w:rsidRDefault="00CC7253" w:rsidP="00603F6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 результате строительства будет происходить образование строительных отходов, которые в случае неправильного обращения с ними, могут негативно повлиять на состояние окружающей среды.</w:t>
      </w:r>
    </w:p>
    <w:p w:rsidR="00CC7253" w:rsidRDefault="00CC7253" w:rsidP="00603F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Санитарно-защитная зона канализационных насосных станций составляет 20 метров в соответствии с § 7.1.13 таблица 7.1.2 СанПиН 2.2.1/2.1.1.1200-03. </w:t>
      </w:r>
    </w:p>
    <w:p w:rsidR="002655F5" w:rsidRPr="00CC7253" w:rsidRDefault="002655F5" w:rsidP="00603F6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542626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1</w:t>
      </w:r>
      <w:r w:rsidR="00603F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1</w:t>
      </w:r>
      <w:r w:rsidR="00CC7253"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.2 Сведения о применении методов, безопасных для окружающей среды, при утилизации осадков сточных вод</w:t>
      </w:r>
    </w:p>
    <w:p w:rsidR="00CC7253" w:rsidRDefault="00A23E63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На территории </w:t>
      </w:r>
      <w:r w:rsidR="0096770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Кармалкинского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сельского поселения нет существующих очистных сооруж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ений. </w:t>
      </w:r>
    </w:p>
    <w:p w:rsidR="00255A3D" w:rsidRDefault="00255A3D" w:rsidP="00967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0671D9" w:rsidRDefault="000671D9" w:rsidP="009E4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0671D9" w:rsidRDefault="000671D9" w:rsidP="009E4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0671D9" w:rsidRDefault="000671D9" w:rsidP="009E4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0671D9" w:rsidRDefault="000671D9" w:rsidP="009E4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0671D9" w:rsidRDefault="000671D9" w:rsidP="009E4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0671D9" w:rsidRDefault="000671D9" w:rsidP="009E4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0671D9" w:rsidRDefault="000671D9" w:rsidP="009E4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0671D9" w:rsidRDefault="000671D9" w:rsidP="009E4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0671D9" w:rsidRDefault="000671D9" w:rsidP="009E4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0671D9" w:rsidRDefault="000671D9" w:rsidP="009E4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0671D9" w:rsidRDefault="000671D9" w:rsidP="009E4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0671D9" w:rsidRDefault="000671D9" w:rsidP="009E4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0671D9" w:rsidRDefault="000671D9" w:rsidP="009E4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0671D9" w:rsidRDefault="000671D9" w:rsidP="009E4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603F65" w:rsidRDefault="00603F65" w:rsidP="009E4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603F65" w:rsidRDefault="00603F65" w:rsidP="009E4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603F65" w:rsidRDefault="00603F65" w:rsidP="009E4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603F65" w:rsidRDefault="00603F65" w:rsidP="009E4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603F65" w:rsidRDefault="00603F65" w:rsidP="009E4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603F65" w:rsidRDefault="00603F65" w:rsidP="009E4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603F65" w:rsidRDefault="00603F65" w:rsidP="009E4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603F65" w:rsidRDefault="00603F65" w:rsidP="009E4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603F65" w:rsidRDefault="00603F65" w:rsidP="009E4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603F65" w:rsidRDefault="00603F65" w:rsidP="009E4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603F65" w:rsidRDefault="00603F65" w:rsidP="009E4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603F65" w:rsidRDefault="00603F65" w:rsidP="009E4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603F65" w:rsidRDefault="00603F65" w:rsidP="009E4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603F65" w:rsidRDefault="00603F65" w:rsidP="009E4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603F65" w:rsidRDefault="00603F65" w:rsidP="009E4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603F65" w:rsidRDefault="00603F65" w:rsidP="009E4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603F65" w:rsidRDefault="00603F65" w:rsidP="009E4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603F65" w:rsidRDefault="00603F65" w:rsidP="009E4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603F65" w:rsidRDefault="00603F65" w:rsidP="009E4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603F65" w:rsidRDefault="00603F65" w:rsidP="009E4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603F65" w:rsidRDefault="00603F65" w:rsidP="009E4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603F65" w:rsidRDefault="00603F65" w:rsidP="009E4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603F65" w:rsidRDefault="00603F65" w:rsidP="009E4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603F65" w:rsidRDefault="00603F65" w:rsidP="009E4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0671D9" w:rsidRDefault="000671D9" w:rsidP="009E4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2655F5" w:rsidRDefault="002655F5" w:rsidP="009E4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56"/>
          <w:szCs w:val="56"/>
          <w:bdr w:val="none" w:sz="0" w:space="0" w:color="auto" w:frame="1"/>
          <w:lang w:eastAsia="ru-RU"/>
        </w:rPr>
        <w:t>Глава 3</w:t>
      </w:r>
    </w:p>
    <w:p w:rsidR="009E4929" w:rsidRPr="000671D9" w:rsidRDefault="009E4929" w:rsidP="009E4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bdr w:val="none" w:sz="0" w:space="0" w:color="auto" w:frame="1"/>
          <w:lang w:eastAsia="ru-RU"/>
        </w:rPr>
      </w:pPr>
      <w:r w:rsidRPr="000671D9">
        <w:rPr>
          <w:rFonts w:ascii="Times New Roman" w:eastAsia="Times New Roman" w:hAnsi="Times New Roman" w:cs="Times New Roman"/>
          <w:b/>
          <w:color w:val="000000"/>
          <w:sz w:val="56"/>
          <w:szCs w:val="56"/>
          <w:bdr w:val="none" w:sz="0" w:space="0" w:color="auto" w:frame="1"/>
          <w:lang w:eastAsia="ru-RU"/>
        </w:rPr>
        <w:t>Картографические материалы</w:t>
      </w:r>
    </w:p>
    <w:p w:rsidR="009E4929" w:rsidRDefault="009E4929" w:rsidP="009E4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9E4929" w:rsidRPr="009E4929" w:rsidRDefault="009E4929" w:rsidP="009E4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CC7253" w:rsidRPr="00CC7253" w:rsidRDefault="000671D9" w:rsidP="009677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lastRenderedPageBreak/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_x0000_s1090" type="#_x0000_t127" style="position:absolute;left:0;text-align:left;margin-left:115.95pt;margin-top:322.7pt;width:10.5pt;height:9pt;z-index:251713536" fillcolor="red"/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oval id="_x0000_s1089" style="position:absolute;left:0;text-align:left;margin-left:340.95pt;margin-top:672.95pt;width:14.25pt;height:9pt;z-index:251712512" fillcolor="yellow"/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oval id="_x0000_s1086" style="position:absolute;left:0;text-align:left;margin-left:356.7pt;margin-top:107.45pt;width:14.25pt;height:9pt;z-index:251709440" fillcolor="yellow"/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oval id="_x0000_s1088" style="position:absolute;left:0;text-align:left;margin-left:283.2pt;margin-top:343.7pt;width:14.25pt;height:9pt;z-index:251711488" fillcolor="yellow"/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oval id="_x0000_s1087" style="position:absolute;left:0;text-align:left;margin-left:130.95pt;margin-top:275.45pt;width:14.25pt;height:9pt;z-index:251710464" fillcolor="yellow"/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5" type="#_x0000_t32" style="position:absolute;left:0;text-align:left;margin-left:340.95pt;margin-top:637.7pt;width:23.25pt;height:0;flip:x;z-index:251708416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83" type="#_x0000_t32" style="position:absolute;left:0;text-align:left;margin-left:340.95pt;margin-top:594.2pt;width:23.25pt;height:0;z-index:251707392" o:connectortype="straight"/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81" type="#_x0000_t127" style="position:absolute;left:0;text-align:left;margin-left:346.2pt;margin-top:565.7pt;width:10.5pt;height:9pt;z-index:251706368" fillcolor="red"/>
        </w:pict>
      </w:r>
      <w:r w:rsidR="002F4128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rect id="_x0000_s1082" style="position:absolute;left:0;text-align:left;margin-left:321.45pt;margin-top:533.45pt;width:163.5pt;height:184.5pt;z-index:251657215">
            <v:textbox>
              <w:txbxContent>
                <w:p w:rsidR="00A912DD" w:rsidRDefault="00A912DD" w:rsidP="000671D9">
                  <w:pPr>
                    <w:jc w:val="center"/>
                  </w:pPr>
                  <w:r>
                    <w:t>Условные обозначения</w:t>
                  </w:r>
                </w:p>
                <w:p w:rsidR="00A912DD" w:rsidRDefault="00A912DD" w:rsidP="000671D9">
                  <w:r>
                    <w:t xml:space="preserve">              - колонки</w:t>
                  </w:r>
                </w:p>
                <w:p w:rsidR="00A912DD" w:rsidRDefault="00A912DD" w:rsidP="000671D9">
                  <w:r>
                    <w:t xml:space="preserve">                  - линия водоснабжения</w:t>
                  </w:r>
                </w:p>
                <w:p w:rsidR="00A912DD" w:rsidRDefault="00A912DD" w:rsidP="000671D9">
                  <w:r>
                    <w:t xml:space="preserve">                  - направление линии водоснабжения</w:t>
                  </w:r>
                </w:p>
                <w:p w:rsidR="00A912DD" w:rsidRDefault="00A912DD" w:rsidP="000671D9">
                  <w:r>
                    <w:t xml:space="preserve">              - пожарный гидрант</w:t>
                  </w:r>
                </w:p>
              </w:txbxContent>
            </v:textbox>
          </v:rect>
        </w:pict>
      </w:r>
      <w:r w:rsidR="002F4128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80" type="#_x0000_t127" style="position:absolute;left:0;text-align:left;margin-left:148.2pt;margin-top:222.95pt;width:10.5pt;height:9pt;z-index:251705344" fillcolor="red"/>
        </w:pict>
      </w:r>
      <w:r w:rsidR="002F4128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79" type="#_x0000_t127" style="position:absolute;left:0;text-align:left;margin-left:301.2pt;margin-top:318.95pt;width:10.5pt;height:9pt;z-index:251704320" fillcolor="red"/>
        </w:pict>
      </w:r>
      <w:r w:rsidR="002F4128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78" type="#_x0000_t127" style="position:absolute;left:0;text-align:left;margin-left:208.95pt;margin-top:581.45pt;width:10.5pt;height:9pt;z-index:251703296" fillcolor="red"/>
        </w:pict>
      </w:r>
      <w:r w:rsidR="002F4128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77" type="#_x0000_t127" style="position:absolute;left:0;text-align:left;margin-left:148.2pt;margin-top:590.45pt;width:10.5pt;height:9pt;z-index:251702272" fillcolor="red"/>
        </w:pict>
      </w:r>
      <w:r w:rsidR="002F4128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76" type="#_x0000_t127" style="position:absolute;left:0;text-align:left;margin-left:193.95pt;margin-top:428pt;width:10.5pt;height:9pt;z-index:251701248" fillcolor="red"/>
        </w:pict>
      </w:r>
      <w:r w:rsidR="002F4128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75" type="#_x0000_t127" style="position:absolute;left:0;text-align:left;margin-left:239.7pt;margin-top:294.2pt;width:10.5pt;height:9pt;z-index:251700224" fillcolor="red"/>
        </w:pict>
      </w:r>
      <w:r w:rsidR="002F4128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74" type="#_x0000_t127" style="position:absolute;left:0;text-align:left;margin-left:115.95pt;margin-top:156.2pt;width:10.5pt;height:9pt;z-index:251699200" fillcolor="red"/>
        </w:pict>
      </w:r>
      <w:r w:rsidR="002F4128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73" type="#_x0000_t127" style="position:absolute;left:0;text-align:left;margin-left:283.2pt;margin-top:210.95pt;width:10.5pt;height:9pt;z-index:251698176" fillcolor="red"/>
        </w:pict>
      </w:r>
      <w:r w:rsidR="002F4128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71" type="#_x0000_t127" style="position:absolute;left:0;text-align:left;margin-left:259.2pt;margin-top:453.95pt;width:10.5pt;height:9pt;z-index:251697152" fillcolor="red"/>
        </w:pict>
      </w:r>
      <w:r w:rsidR="002F4128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70" type="#_x0000_t32" style="position:absolute;left:0;text-align:left;margin-left:88.2pt;margin-top:501.95pt;width:21pt;height:88.5pt;flip:x;z-index:251696128" o:connectortype="straight"/>
        </w:pict>
      </w:r>
      <w:r w:rsidR="002F4128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69" type="#_x0000_t32" style="position:absolute;left:0;text-align:left;margin-left:73.2pt;margin-top:590.45pt;width:15pt;height:47.25pt;flip:y;z-index:251695104" o:connectortype="straight">
            <v:stroke endarrow="block"/>
          </v:shape>
        </w:pict>
      </w:r>
      <w:r w:rsidR="002F4128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68" type="#_x0000_t32" style="position:absolute;left:0;text-align:left;margin-left:73.2pt;margin-top:637.7pt;width:21.75pt;height:9.75pt;flip:x y;z-index:251694080" o:connectortype="straight"/>
        </w:pict>
      </w:r>
      <w:r w:rsidR="002F4128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67" type="#_x0000_t32" style="position:absolute;left:0;text-align:left;margin-left:94.95pt;margin-top:647.45pt;width:36pt;height:12pt;flip:x y;z-index:251693056" o:connectortype="straight">
            <v:stroke endarrow="block"/>
          </v:shape>
        </w:pict>
      </w:r>
      <w:r w:rsidR="002F4128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66" type="#_x0000_t32" style="position:absolute;left:0;text-align:left;margin-left:120.45pt;margin-top:219.95pt;width:38.25pt;height:120pt;flip:x;z-index:251692032" o:connectortype="straight"/>
        </w:pict>
      </w:r>
      <w:r w:rsidR="002F4128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65" type="#_x0000_t32" style="position:absolute;left:0;text-align:left;margin-left:184.2pt;margin-top:107.45pt;width:15pt;height:36.75pt;flip:y;z-index:251691008" o:connectortype="straight"/>
        </w:pict>
      </w:r>
      <w:r w:rsidR="002F4128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64" type="#_x0000_t32" style="position:absolute;left:0;text-align:left;margin-left:116.7pt;margin-top:168.95pt;width:9.75pt;height:18.75pt;flip:x;z-index:251689984" o:connectortype="straight">
            <v:stroke endarrow="block"/>
          </v:shape>
        </w:pict>
      </w:r>
      <w:r w:rsidR="002F4128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63" type="#_x0000_t32" style="position:absolute;left:0;text-align:left;margin-left:73.2pt;margin-top:160.7pt;width:57.75pt;height:108pt;flip:x;z-index:251688960" o:connectortype="straight"/>
        </w:pict>
      </w:r>
      <w:r w:rsidR="002F4128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62" type="#_x0000_t32" style="position:absolute;left:0;text-align:left;margin-left:130.95pt;margin-top:160.7pt;width:39.75pt;height:8.25pt;flip:x y;z-index:251687936" o:connectortype="straight">
            <v:stroke endarrow="block"/>
          </v:shape>
        </w:pict>
      </w:r>
      <w:r w:rsidR="002F4128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61" type="#_x0000_t32" style="position:absolute;left:0;text-align:left;margin-left:158.7pt;margin-top:168.95pt;width:12pt;height:51pt;flip:x;z-index:251686912" o:connectortype="straight">
            <v:stroke endarrow="block"/>
          </v:shape>
        </w:pict>
      </w:r>
      <w:r w:rsidR="002F4128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60" type="#_x0000_t32" style="position:absolute;left:0;text-align:left;margin-left:170.7pt;margin-top:144.2pt;width:13.5pt;height:24.75pt;flip:y;z-index:251685888" o:connectortype="straight">
            <v:stroke endarrow="block"/>
          </v:shape>
        </w:pict>
      </w:r>
      <w:r w:rsidR="002F4128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59" type="#_x0000_t32" style="position:absolute;left:0;text-align:left;margin-left:170.7pt;margin-top:168.95pt;width:55.5pt;height:18.75pt;flip:x y;z-index:251684864" o:connectortype="straight"/>
        </w:pict>
      </w:r>
      <w:r w:rsidR="002F4128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58" type="#_x0000_t32" style="position:absolute;left:0;text-align:left;margin-left:226.2pt;margin-top:187.7pt;width:67.5pt;height:32.25pt;flip:x y;z-index:251683840" o:connectortype="straight">
            <v:stroke endarrow="block"/>
          </v:shape>
        </w:pict>
      </w:r>
      <w:r w:rsidR="002F4128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57" type="#_x0000_t32" style="position:absolute;left:0;text-align:left;margin-left:364.2pt;margin-top:183.2pt;width:15.75pt;height:31.5pt;flip:y;z-index:251682816" o:connectortype="straight">
            <v:stroke endarrow="block"/>
          </v:shape>
        </w:pict>
      </w:r>
      <w:r w:rsidR="002F4128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56" type="#_x0000_t32" style="position:absolute;left:0;text-align:left;margin-left:293.7pt;margin-top:331.7pt;width:7.5pt;height:22.5pt;flip:y;z-index:251681792" o:connectortype="straight">
            <v:stroke endarrow="block"/>
          </v:shape>
        </w:pict>
      </w:r>
      <w:r w:rsidR="002F4128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55" type="#_x0000_t32" style="position:absolute;left:0;text-align:left;margin-left:269.7pt;margin-top:231.95pt;width:19.5pt;height:32.25pt;flip:y;z-index:251680768" o:connectortype="straight">
            <v:stroke endarrow="block"/>
          </v:shape>
        </w:pict>
      </w:r>
      <w:r w:rsidR="002F4128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54" type="#_x0000_t32" style="position:absolute;left:0;text-align:left;margin-left:358.2pt;margin-top:63.95pt;width:63pt;height:47.25pt;flip:y;z-index:251679744" o:connectortype="straight"/>
        </w:pict>
      </w:r>
      <w:r w:rsidR="002F4128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53" type="#_x0000_t32" style="position:absolute;left:0;text-align:left;margin-left:259.2pt;margin-top:111.2pt;width:99pt;height:173.25pt;flip:y;z-index:251678720" o:connectortype="straight"/>
        </w:pict>
      </w:r>
      <w:r w:rsidR="002F4128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52" type="#_x0000_t32" style="position:absolute;left:0;text-align:left;margin-left:213.45pt;margin-top:284.45pt;width:45.75pt;height:134.25pt;flip:y;z-index:251677696" o:connectortype="straight"/>
        </w:pict>
      </w:r>
      <w:r w:rsidR="00865FA6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51" type="#_x0000_t32" style="position:absolute;left:0;text-align:left;margin-left:184.2pt;margin-top:418.7pt;width:29.25pt;height:83.25pt;flip:y;z-index:251676672" o:connectortype="straight">
            <v:stroke endarrow="block"/>
          </v:shape>
        </w:pict>
      </w:r>
      <w:r w:rsidR="00865FA6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50" type="#_x0000_t32" style="position:absolute;left:0;text-align:left;margin-left:204.45pt;margin-top:441.2pt;width:9pt;height:5.25pt;flip:x y;z-index:251675648" o:connectortype="straight"/>
        </w:pict>
      </w:r>
      <w:r w:rsidR="00865FA6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49" type="#_x0000_t32" style="position:absolute;left:0;text-align:left;margin-left:213.45pt;margin-top:446.45pt;width:49.5pt;height:16.5pt;flip:x y;z-index:251674624" o:connectortype="straight">
            <v:stroke endarrow="block"/>
          </v:shape>
        </w:pict>
      </w:r>
      <w:r w:rsidR="00865FA6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48" type="#_x0000_t32" style="position:absolute;left:0;text-align:left;margin-left:130.95pt;margin-top:540.2pt;width:39.75pt;height:119.25pt;flip:x;z-index:251673600" o:connectortype="straight"/>
        </w:pict>
      </w:r>
      <w:r w:rsidR="00865FA6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47" type="#_x0000_t32" style="position:absolute;left:0;text-align:left;margin-left:170.7pt;margin-top:501.95pt;width:13.5pt;height:38.25pt;flip:x;z-index:251672576" o:connectortype="straight">
            <v:stroke endarrow="block"/>
          </v:shape>
        </w:pict>
      </w:r>
      <w:r w:rsidR="00865FA6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44" type="#_x0000_t32" style="position:absolute;left:0;text-align:left;margin-left:204.45pt;margin-top:507.2pt;width:35.25pt;height:12.75pt;flip:x y;z-index:251670528" o:connectortype="straight">
            <v:stroke endarrow="block"/>
          </v:shape>
        </w:pict>
      </w:r>
      <w:r w:rsidR="00865FA6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45" type="#_x0000_t32" style="position:absolute;left:0;text-align:left;margin-left:184.2pt;margin-top:501.95pt;width:20.25pt;height:5.25pt;flip:x y;z-index:251671552" o:connectortype="straight"/>
        </w:pict>
      </w:r>
      <w:r w:rsidR="00865FA6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40" type="#_x0000_t32" style="position:absolute;left:0;text-align:left;margin-left:184.2pt;margin-top:540.2pt;width:45.75pt;height:141.75pt;flip:x;z-index:251669504" o:connectortype="straight"/>
        </w:pict>
      </w:r>
      <w:r w:rsidR="00865FA6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39" type="#_x0000_t32" style="position:absolute;left:0;text-align:left;margin-left:229.95pt;margin-top:453.95pt;width:33pt;height:86.25pt;flip:x;z-index:251668480" o:connectortype="straight"/>
        </w:pict>
      </w:r>
      <w:r w:rsidR="00865FA6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38" type="#_x0000_t32" style="position:absolute;left:0;text-align:left;margin-left:262.95pt;margin-top:453.95pt;width:87pt;height:9pt;z-index:251667456" o:connectortype="straight"/>
        </w:pict>
      </w:r>
      <w:r w:rsidR="00865FA6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37" type="#_x0000_t32" style="position:absolute;left:0;text-align:left;margin-left:340.95pt;margin-top:121.7pt;width:80.25pt;height:126.75pt;flip:y;z-index:251666432" o:connectortype="straight"/>
        </w:pict>
      </w:r>
      <w:r w:rsidR="00865FA6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36" type="#_x0000_t32" style="position:absolute;left:0;text-align:left;margin-left:301.2pt;margin-top:248.45pt;width:39.75pt;height:83.25pt;flip:y;z-index:251665408" o:connectortype="straight"/>
        </w:pict>
      </w:r>
      <w:r w:rsidR="00865FA6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34" type="#_x0000_t32" style="position:absolute;left:0;text-align:left;margin-left:262.95pt;margin-top:331.7pt;width:38.25pt;height:114.75pt;flip:y;z-index:251664384" o:connectortype="straight"/>
        </w:pict>
      </w:r>
      <w:r w:rsidR="00865FA6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33" type="#_x0000_t32" style="position:absolute;left:0;text-align:left;margin-left:262.95pt;margin-top:446.45pt;width:83.25pt;height:7.5pt;z-index:251663360" o:connectortype="straight"/>
        </w:pict>
      </w:r>
      <w:r w:rsidR="00865FA6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32" type="#_x0000_t32" style="position:absolute;left:0;text-align:left;margin-left:346.2pt;margin-top:462.95pt;width:107.6pt;height:.75pt;flip:x y;z-index:251662336" o:connectortype="straight">
            <v:stroke endarrow="block"/>
          </v:shape>
        </w:pict>
      </w:r>
      <w:r w:rsidR="00865FA6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31" type="#_x0000_t32" style="position:absolute;left:0;text-align:left;margin-left:346.2pt;margin-top:453.95pt;width:107.6pt;height:0;flip:x;z-index:251661312" o:connectortype="straight">
            <v:stroke endarrow="block"/>
          </v:shape>
        </w:pict>
      </w:r>
      <w:r w:rsidR="00865FA6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29" type="#_x0000_t32" style="position:absolute;left:0;text-align:left;margin-left:475.95pt;margin-top:16pt;width:3pt;height:421pt;z-index:251660288" o:connectortype="straight">
            <v:stroke endarrow="block"/>
          </v:shape>
        </w:pict>
      </w:r>
      <w:r w:rsidR="00865FA6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left:0;text-align:left;margin-left:441.9pt;margin-top:-12pt;width:57.75pt;height:28pt;z-index:251659264">
            <v:textbox>
              <w:txbxContent>
                <w:p w:rsidR="00A912DD" w:rsidRPr="00865FA6" w:rsidRDefault="00A912DD" w:rsidP="00865FA6">
                  <w:pPr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Водонасосная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станция</w:t>
                  </w:r>
                </w:p>
              </w:txbxContent>
            </v:textbox>
          </v:shape>
        </w:pict>
      </w:r>
      <w:r w:rsidR="009E4929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26" type="#_x0000_t109" style="position:absolute;left:0;text-align:left;margin-left:453.8pt;margin-top:437pt;width:43.1pt;height:41.25pt;z-index:251658240">
            <v:textbox>
              <w:txbxContent>
                <w:p w:rsidR="00A912DD" w:rsidRPr="009E4929" w:rsidRDefault="00A912D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резервуары</w:t>
                  </w:r>
                </w:p>
              </w:txbxContent>
            </v:textbox>
          </v:shape>
        </w:pict>
      </w:r>
      <w:r w:rsidR="009E4929"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 w:rsidR="00255A3D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5989639" cy="869923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639" cy="8699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BEC" w:rsidRDefault="00385BEC" w:rsidP="0096770C">
      <w:pPr>
        <w:jc w:val="both"/>
      </w:pPr>
    </w:p>
    <w:p w:rsidR="00EE67F4" w:rsidRDefault="00EE67F4" w:rsidP="0096770C">
      <w:pPr>
        <w:jc w:val="both"/>
      </w:pPr>
    </w:p>
    <w:p w:rsidR="00EE67F4" w:rsidRDefault="00EE67F4" w:rsidP="0096770C">
      <w:pPr>
        <w:jc w:val="both"/>
      </w:pPr>
    </w:p>
    <w:p w:rsidR="00EE67F4" w:rsidRDefault="00EE67F4" w:rsidP="0096770C">
      <w:pPr>
        <w:jc w:val="both"/>
      </w:pPr>
    </w:p>
    <w:p w:rsidR="00EE67F4" w:rsidRDefault="00EE67F4" w:rsidP="0096770C">
      <w:pPr>
        <w:jc w:val="both"/>
      </w:pPr>
    </w:p>
    <w:p w:rsidR="00EE67F4" w:rsidRDefault="00EE67F4" w:rsidP="0096770C">
      <w:pPr>
        <w:jc w:val="both"/>
      </w:pPr>
    </w:p>
    <w:p w:rsidR="00EE67F4" w:rsidRDefault="00EE67F4" w:rsidP="0096770C">
      <w:pPr>
        <w:jc w:val="both"/>
      </w:pPr>
    </w:p>
    <w:p w:rsidR="00EE67F4" w:rsidRDefault="00EE67F4" w:rsidP="0096770C">
      <w:pPr>
        <w:jc w:val="both"/>
      </w:pPr>
    </w:p>
    <w:p w:rsidR="00EE67F4" w:rsidRDefault="00EE67F4" w:rsidP="0096770C">
      <w:pPr>
        <w:jc w:val="both"/>
      </w:pPr>
    </w:p>
    <w:p w:rsidR="00EE67F4" w:rsidRDefault="00EE67F4" w:rsidP="0096770C">
      <w:pPr>
        <w:jc w:val="both"/>
      </w:pPr>
    </w:p>
    <w:p w:rsidR="00EE67F4" w:rsidRDefault="00EE67F4" w:rsidP="0096770C">
      <w:pPr>
        <w:jc w:val="both"/>
      </w:pPr>
    </w:p>
    <w:p w:rsidR="00EE67F4" w:rsidRDefault="00EE67F4" w:rsidP="0096770C">
      <w:pPr>
        <w:jc w:val="both"/>
      </w:pPr>
    </w:p>
    <w:p w:rsidR="00EE67F4" w:rsidRDefault="00EE67F4" w:rsidP="0096770C">
      <w:pPr>
        <w:jc w:val="both"/>
      </w:pPr>
    </w:p>
    <w:p w:rsidR="00EE67F4" w:rsidRDefault="00EE67F4" w:rsidP="0096770C">
      <w:pPr>
        <w:jc w:val="both"/>
      </w:pPr>
    </w:p>
    <w:p w:rsidR="00EE67F4" w:rsidRDefault="00EE67F4" w:rsidP="0096770C">
      <w:pPr>
        <w:jc w:val="both"/>
      </w:pPr>
    </w:p>
    <w:p w:rsidR="00EE67F4" w:rsidRDefault="00EE67F4" w:rsidP="0096770C">
      <w:pPr>
        <w:jc w:val="both"/>
      </w:pPr>
    </w:p>
    <w:p w:rsidR="00EE67F4" w:rsidRDefault="00EE67F4" w:rsidP="0096770C">
      <w:pPr>
        <w:jc w:val="both"/>
      </w:pPr>
    </w:p>
    <w:p w:rsidR="00EE67F4" w:rsidRDefault="00EE67F4" w:rsidP="0096770C">
      <w:pPr>
        <w:jc w:val="both"/>
      </w:pPr>
    </w:p>
    <w:p w:rsidR="00EE67F4" w:rsidRDefault="00EE67F4" w:rsidP="0096770C">
      <w:pPr>
        <w:jc w:val="both"/>
      </w:pPr>
    </w:p>
    <w:p w:rsidR="00EE67F4" w:rsidRDefault="00EE67F4" w:rsidP="0096770C">
      <w:pPr>
        <w:jc w:val="both"/>
      </w:pPr>
    </w:p>
    <w:p w:rsidR="00EE67F4" w:rsidRDefault="00EE67F4" w:rsidP="0096770C">
      <w:pPr>
        <w:jc w:val="both"/>
      </w:pPr>
    </w:p>
    <w:p w:rsidR="00EE67F4" w:rsidRDefault="00EE67F4" w:rsidP="0096770C">
      <w:pPr>
        <w:jc w:val="both"/>
      </w:pPr>
    </w:p>
    <w:p w:rsidR="00EE67F4" w:rsidRDefault="00EE67F4" w:rsidP="0096770C">
      <w:pPr>
        <w:jc w:val="both"/>
      </w:pPr>
      <w:r>
        <w:t xml:space="preserve">                                                                                                                                                                       </w:t>
      </w:r>
      <w:r w:rsidR="006351CB">
        <w:t xml:space="preserve">                              </w:t>
      </w:r>
    </w:p>
    <w:sectPr w:rsidR="00EE67F4" w:rsidSect="00B748E3">
      <w:headerReference w:type="default" r:id="rId9"/>
      <w:pgSz w:w="11906" w:h="16838"/>
      <w:pgMar w:top="1134" w:right="850" w:bottom="1134" w:left="1701" w:header="79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66B" w:rsidRDefault="00ED766B" w:rsidP="0092506B">
      <w:pPr>
        <w:spacing w:after="0" w:line="240" w:lineRule="auto"/>
      </w:pPr>
      <w:r>
        <w:separator/>
      </w:r>
    </w:p>
  </w:endnote>
  <w:endnote w:type="continuationSeparator" w:id="0">
    <w:p w:rsidR="00ED766B" w:rsidRDefault="00ED766B" w:rsidP="00925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66B" w:rsidRDefault="00ED766B" w:rsidP="0092506B">
      <w:pPr>
        <w:spacing w:after="0" w:line="240" w:lineRule="auto"/>
      </w:pPr>
      <w:r>
        <w:separator/>
      </w:r>
    </w:p>
  </w:footnote>
  <w:footnote w:type="continuationSeparator" w:id="0">
    <w:p w:rsidR="00ED766B" w:rsidRDefault="00ED766B" w:rsidP="00925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00537491"/>
      <w:docPartObj>
        <w:docPartGallery w:val="Page Numbers (Top of Page)"/>
        <w:docPartUnique/>
      </w:docPartObj>
    </w:sdtPr>
    <w:sdtContent>
      <w:p w:rsidR="00A912DD" w:rsidRDefault="00A912DD">
        <w:pPr>
          <w:pStyle w:val="a8"/>
          <w:jc w:val="right"/>
        </w:pPr>
        <w:fldSimple w:instr="PAGE   \* MERGEFORMAT">
          <w:r w:rsidR="002655F5">
            <w:rPr>
              <w:noProof/>
            </w:rPr>
            <w:t>24</w:t>
          </w:r>
        </w:fldSimple>
      </w:p>
    </w:sdtContent>
  </w:sdt>
  <w:p w:rsidR="00A912DD" w:rsidRDefault="00A912DD" w:rsidP="000B0AF7">
    <w:pPr>
      <w:pStyle w:val="a8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6042"/>
    <w:multiLevelType w:val="hybridMultilevel"/>
    <w:tmpl w:val="0D04B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5755C"/>
    <w:multiLevelType w:val="multilevel"/>
    <w:tmpl w:val="2766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1F4D56"/>
    <w:multiLevelType w:val="multilevel"/>
    <w:tmpl w:val="45BA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7967F6"/>
    <w:multiLevelType w:val="multilevel"/>
    <w:tmpl w:val="41605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4D615C"/>
    <w:multiLevelType w:val="multilevel"/>
    <w:tmpl w:val="7E8A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6012FA"/>
    <w:multiLevelType w:val="hybridMultilevel"/>
    <w:tmpl w:val="5D340A98"/>
    <w:lvl w:ilvl="0" w:tplc="0419000F">
      <w:start w:val="1"/>
      <w:numFmt w:val="decimal"/>
      <w:lvlText w:val="%1."/>
      <w:lvlJc w:val="left"/>
      <w:pPr>
        <w:ind w:left="10943" w:hanging="360"/>
      </w:pPr>
    </w:lvl>
    <w:lvl w:ilvl="1" w:tplc="04190019" w:tentative="1">
      <w:start w:val="1"/>
      <w:numFmt w:val="lowerLetter"/>
      <w:lvlText w:val="%2."/>
      <w:lvlJc w:val="left"/>
      <w:pPr>
        <w:ind w:left="11663" w:hanging="360"/>
      </w:pPr>
    </w:lvl>
    <w:lvl w:ilvl="2" w:tplc="0419001B" w:tentative="1">
      <w:start w:val="1"/>
      <w:numFmt w:val="lowerRoman"/>
      <w:lvlText w:val="%3."/>
      <w:lvlJc w:val="right"/>
      <w:pPr>
        <w:ind w:left="12383" w:hanging="180"/>
      </w:pPr>
    </w:lvl>
    <w:lvl w:ilvl="3" w:tplc="0419000F" w:tentative="1">
      <w:start w:val="1"/>
      <w:numFmt w:val="decimal"/>
      <w:lvlText w:val="%4."/>
      <w:lvlJc w:val="left"/>
      <w:pPr>
        <w:ind w:left="13103" w:hanging="360"/>
      </w:pPr>
    </w:lvl>
    <w:lvl w:ilvl="4" w:tplc="04190019" w:tentative="1">
      <w:start w:val="1"/>
      <w:numFmt w:val="lowerLetter"/>
      <w:lvlText w:val="%5."/>
      <w:lvlJc w:val="left"/>
      <w:pPr>
        <w:ind w:left="13823" w:hanging="360"/>
      </w:pPr>
    </w:lvl>
    <w:lvl w:ilvl="5" w:tplc="0419001B" w:tentative="1">
      <w:start w:val="1"/>
      <w:numFmt w:val="lowerRoman"/>
      <w:lvlText w:val="%6."/>
      <w:lvlJc w:val="right"/>
      <w:pPr>
        <w:ind w:left="14543" w:hanging="180"/>
      </w:pPr>
    </w:lvl>
    <w:lvl w:ilvl="6" w:tplc="0419000F" w:tentative="1">
      <w:start w:val="1"/>
      <w:numFmt w:val="decimal"/>
      <w:lvlText w:val="%7."/>
      <w:lvlJc w:val="left"/>
      <w:pPr>
        <w:ind w:left="15263" w:hanging="360"/>
      </w:pPr>
    </w:lvl>
    <w:lvl w:ilvl="7" w:tplc="04190019" w:tentative="1">
      <w:start w:val="1"/>
      <w:numFmt w:val="lowerLetter"/>
      <w:lvlText w:val="%8."/>
      <w:lvlJc w:val="left"/>
      <w:pPr>
        <w:ind w:left="15983" w:hanging="360"/>
      </w:pPr>
    </w:lvl>
    <w:lvl w:ilvl="8" w:tplc="0419001B" w:tentative="1">
      <w:start w:val="1"/>
      <w:numFmt w:val="lowerRoman"/>
      <w:lvlText w:val="%9."/>
      <w:lvlJc w:val="right"/>
      <w:pPr>
        <w:ind w:left="16703" w:hanging="180"/>
      </w:pPr>
    </w:lvl>
  </w:abstractNum>
  <w:abstractNum w:abstractNumId="6">
    <w:nsid w:val="456E53D8"/>
    <w:multiLevelType w:val="multilevel"/>
    <w:tmpl w:val="9F724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FA290B"/>
    <w:multiLevelType w:val="multilevel"/>
    <w:tmpl w:val="6AC81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FB20B6"/>
    <w:multiLevelType w:val="multilevel"/>
    <w:tmpl w:val="1A14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EA2479"/>
    <w:multiLevelType w:val="multilevel"/>
    <w:tmpl w:val="FD020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6F76D8"/>
    <w:multiLevelType w:val="multilevel"/>
    <w:tmpl w:val="1D743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F56103"/>
    <w:multiLevelType w:val="multilevel"/>
    <w:tmpl w:val="DDAA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8"/>
  </w:num>
  <w:num w:numId="5">
    <w:abstractNumId w:val="6"/>
  </w:num>
  <w:num w:numId="6">
    <w:abstractNumId w:val="1"/>
  </w:num>
  <w:num w:numId="7">
    <w:abstractNumId w:val="9"/>
  </w:num>
  <w:num w:numId="8">
    <w:abstractNumId w:val="2"/>
  </w:num>
  <w:num w:numId="9">
    <w:abstractNumId w:val="11"/>
  </w:num>
  <w:num w:numId="10">
    <w:abstractNumId w:val="4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52E33"/>
    <w:rsid w:val="00021F34"/>
    <w:rsid w:val="00031BC6"/>
    <w:rsid w:val="00056476"/>
    <w:rsid w:val="000671D9"/>
    <w:rsid w:val="00090927"/>
    <w:rsid w:val="000B0AF7"/>
    <w:rsid w:val="000E135B"/>
    <w:rsid w:val="0010562F"/>
    <w:rsid w:val="001347E2"/>
    <w:rsid w:val="00143242"/>
    <w:rsid w:val="00144971"/>
    <w:rsid w:val="00151E1D"/>
    <w:rsid w:val="00163D49"/>
    <w:rsid w:val="00173684"/>
    <w:rsid w:val="00173BC6"/>
    <w:rsid w:val="001C6FC1"/>
    <w:rsid w:val="001F0F6B"/>
    <w:rsid w:val="00200B78"/>
    <w:rsid w:val="00230828"/>
    <w:rsid w:val="0024603C"/>
    <w:rsid w:val="00255A3D"/>
    <w:rsid w:val="00255D0A"/>
    <w:rsid w:val="002655F5"/>
    <w:rsid w:val="00277EFD"/>
    <w:rsid w:val="002A6355"/>
    <w:rsid w:val="002B2251"/>
    <w:rsid w:val="002C74AD"/>
    <w:rsid w:val="002F4128"/>
    <w:rsid w:val="002F59FE"/>
    <w:rsid w:val="00312F2C"/>
    <w:rsid w:val="003558CA"/>
    <w:rsid w:val="00385BEC"/>
    <w:rsid w:val="003B173D"/>
    <w:rsid w:val="003D0848"/>
    <w:rsid w:val="003E3319"/>
    <w:rsid w:val="003E7357"/>
    <w:rsid w:val="00442F8E"/>
    <w:rsid w:val="004524BC"/>
    <w:rsid w:val="00452E33"/>
    <w:rsid w:val="00487E67"/>
    <w:rsid w:val="004958CC"/>
    <w:rsid w:val="004D0BE3"/>
    <w:rsid w:val="00533814"/>
    <w:rsid w:val="0053488E"/>
    <w:rsid w:val="0054021F"/>
    <w:rsid w:val="00542626"/>
    <w:rsid w:val="00543956"/>
    <w:rsid w:val="005A747C"/>
    <w:rsid w:val="005E4C2C"/>
    <w:rsid w:val="00603F65"/>
    <w:rsid w:val="006223A7"/>
    <w:rsid w:val="006351CB"/>
    <w:rsid w:val="00647059"/>
    <w:rsid w:val="00670099"/>
    <w:rsid w:val="00687A45"/>
    <w:rsid w:val="006C7C52"/>
    <w:rsid w:val="006D7F56"/>
    <w:rsid w:val="006E6859"/>
    <w:rsid w:val="006F60B7"/>
    <w:rsid w:val="00730070"/>
    <w:rsid w:val="0079682A"/>
    <w:rsid w:val="007A4991"/>
    <w:rsid w:val="007D146A"/>
    <w:rsid w:val="007D2DE5"/>
    <w:rsid w:val="007F1179"/>
    <w:rsid w:val="0082777B"/>
    <w:rsid w:val="00833876"/>
    <w:rsid w:val="00842548"/>
    <w:rsid w:val="00843D3F"/>
    <w:rsid w:val="0084721D"/>
    <w:rsid w:val="00865FA6"/>
    <w:rsid w:val="008B58A0"/>
    <w:rsid w:val="008C28C2"/>
    <w:rsid w:val="008C3B53"/>
    <w:rsid w:val="00901222"/>
    <w:rsid w:val="00907A89"/>
    <w:rsid w:val="0092506B"/>
    <w:rsid w:val="0096770C"/>
    <w:rsid w:val="0097468A"/>
    <w:rsid w:val="00975E2B"/>
    <w:rsid w:val="009C0258"/>
    <w:rsid w:val="009D1EDC"/>
    <w:rsid w:val="009E0315"/>
    <w:rsid w:val="009E4929"/>
    <w:rsid w:val="009F2D37"/>
    <w:rsid w:val="009F47EF"/>
    <w:rsid w:val="00A22141"/>
    <w:rsid w:val="00A23DD6"/>
    <w:rsid w:val="00A23E63"/>
    <w:rsid w:val="00A24ED4"/>
    <w:rsid w:val="00A821D9"/>
    <w:rsid w:val="00A912DD"/>
    <w:rsid w:val="00AB08A8"/>
    <w:rsid w:val="00AF7863"/>
    <w:rsid w:val="00B24D57"/>
    <w:rsid w:val="00B46FEF"/>
    <w:rsid w:val="00B6447B"/>
    <w:rsid w:val="00B748E3"/>
    <w:rsid w:val="00BA3F5B"/>
    <w:rsid w:val="00BD1380"/>
    <w:rsid w:val="00BD401D"/>
    <w:rsid w:val="00BF5D71"/>
    <w:rsid w:val="00C1060C"/>
    <w:rsid w:val="00C430C3"/>
    <w:rsid w:val="00C46D22"/>
    <w:rsid w:val="00C63EC2"/>
    <w:rsid w:val="00C85D78"/>
    <w:rsid w:val="00CA66D6"/>
    <w:rsid w:val="00CC19EC"/>
    <w:rsid w:val="00CC7253"/>
    <w:rsid w:val="00D1692E"/>
    <w:rsid w:val="00D26189"/>
    <w:rsid w:val="00D34D30"/>
    <w:rsid w:val="00D53FFB"/>
    <w:rsid w:val="00D6753A"/>
    <w:rsid w:val="00D7634A"/>
    <w:rsid w:val="00DE0820"/>
    <w:rsid w:val="00E0744D"/>
    <w:rsid w:val="00E667B0"/>
    <w:rsid w:val="00E8427C"/>
    <w:rsid w:val="00E84725"/>
    <w:rsid w:val="00EA1301"/>
    <w:rsid w:val="00EA5FA2"/>
    <w:rsid w:val="00EC431B"/>
    <w:rsid w:val="00ED30ED"/>
    <w:rsid w:val="00ED766B"/>
    <w:rsid w:val="00EE67F4"/>
    <w:rsid w:val="00F33781"/>
    <w:rsid w:val="00F56B69"/>
    <w:rsid w:val="00F82094"/>
    <w:rsid w:val="00F8549E"/>
    <w:rsid w:val="00F96B68"/>
    <w:rsid w:val="00FA0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9"/>
        <o:r id="V:Rule8" type="connector" idref="#_x0000_s1031"/>
        <o:r id="V:Rule10" type="connector" idref="#_x0000_s1032"/>
        <o:r id="V:Rule12" type="connector" idref="#_x0000_s1033"/>
        <o:r id="V:Rule14" type="connector" idref="#_x0000_s1034"/>
        <o:r id="V:Rule18" type="connector" idref="#_x0000_s1036"/>
        <o:r id="V:Rule20" type="connector" idref="#_x0000_s1037"/>
        <o:r id="V:Rule22" type="connector" idref="#_x0000_s1038"/>
        <o:r id="V:Rule24" type="connector" idref="#_x0000_s1039"/>
        <o:r id="V:Rule26" type="connector" idref="#_x0000_s1040"/>
        <o:r id="V:Rule34" type="connector" idref="#_x0000_s1044"/>
        <o:r id="V:Rule36" type="connector" idref="#_x0000_s1045"/>
        <o:r id="V:Rule40" type="connector" idref="#_x0000_s1047"/>
        <o:r id="V:Rule42" type="connector" idref="#_x0000_s1048"/>
        <o:r id="V:Rule44" type="connector" idref="#_x0000_s1049"/>
        <o:r id="V:Rule46" type="connector" idref="#_x0000_s1050"/>
        <o:r id="V:Rule48" type="connector" idref="#_x0000_s1051"/>
        <o:r id="V:Rule50" type="connector" idref="#_x0000_s1052"/>
        <o:r id="V:Rule52" type="connector" idref="#_x0000_s1053"/>
        <o:r id="V:Rule54" type="connector" idref="#_x0000_s1054"/>
        <o:r id="V:Rule56" type="connector" idref="#_x0000_s1055"/>
        <o:r id="V:Rule58" type="connector" idref="#_x0000_s1056"/>
        <o:r id="V:Rule60" type="connector" idref="#_x0000_s1057"/>
        <o:r id="V:Rule62" type="connector" idref="#_x0000_s1058"/>
        <o:r id="V:Rule64" type="connector" idref="#_x0000_s1059"/>
        <o:r id="V:Rule66" type="connector" idref="#_x0000_s1060"/>
        <o:r id="V:Rule68" type="connector" idref="#_x0000_s1061"/>
        <o:r id="V:Rule70" type="connector" idref="#_x0000_s1062"/>
        <o:r id="V:Rule72" type="connector" idref="#_x0000_s1063"/>
        <o:r id="V:Rule74" type="connector" idref="#_x0000_s1064"/>
        <o:r id="V:Rule76" type="connector" idref="#_x0000_s1065"/>
        <o:r id="V:Rule78" type="connector" idref="#_x0000_s1066"/>
        <o:r id="V:Rule80" type="connector" idref="#_x0000_s1067"/>
        <o:r id="V:Rule82" type="connector" idref="#_x0000_s1068"/>
        <o:r id="V:Rule84" type="connector" idref="#_x0000_s1069"/>
        <o:r id="V:Rule86" type="connector" idref="#_x0000_s1070"/>
        <o:r id="V:Rule88" type="connector" idref="#_x0000_s1083"/>
        <o:r id="V:Rule92" type="connector" idref="#_x0000_s108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222"/>
  </w:style>
  <w:style w:type="paragraph" w:styleId="1">
    <w:name w:val="heading 1"/>
    <w:basedOn w:val="a"/>
    <w:link w:val="10"/>
    <w:uiPriority w:val="9"/>
    <w:qFormat/>
    <w:rsid w:val="00CC7253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C7253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C7253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C7253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CC7253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CC7253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2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72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72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C7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C725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C725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C7253"/>
  </w:style>
  <w:style w:type="character" w:styleId="a3">
    <w:name w:val="Hyperlink"/>
    <w:basedOn w:val="a0"/>
    <w:uiPriority w:val="99"/>
    <w:semiHidden/>
    <w:unhideWhenUsed/>
    <w:rsid w:val="00CC7253"/>
    <w:rPr>
      <w:color w:val="4E6922"/>
      <w:u w:val="single"/>
      <w:bdr w:val="none" w:sz="0" w:space="0" w:color="auto" w:frame="1"/>
    </w:rPr>
  </w:style>
  <w:style w:type="character" w:styleId="a4">
    <w:name w:val="FollowedHyperlink"/>
    <w:basedOn w:val="a0"/>
    <w:uiPriority w:val="99"/>
    <w:semiHidden/>
    <w:unhideWhenUsed/>
    <w:rsid w:val="00CC7253"/>
    <w:rPr>
      <w:color w:val="4E6922"/>
      <w:u w:val="single"/>
      <w:bdr w:val="none" w:sz="0" w:space="0" w:color="auto" w:frame="1"/>
    </w:rPr>
  </w:style>
  <w:style w:type="paragraph" w:styleId="a5">
    <w:name w:val="Normal (Web)"/>
    <w:basedOn w:val="a"/>
    <w:uiPriority w:val="99"/>
    <w:unhideWhenUsed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oxphoto">
    <w:name w:val="cboxphoto"/>
    <w:basedOn w:val="a"/>
    <w:rsid w:val="00CC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oxiframe">
    <w:name w:val="cboxiframe"/>
    <w:basedOn w:val="a"/>
    <w:rsid w:val="00CC725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CC7253"/>
    <w:pPr>
      <w:shd w:val="clear" w:color="auto" w:fill="AAAAA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CC7253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ui-widget-content">
    <w:name w:val="ui-widget-content"/>
    <w:basedOn w:val="a"/>
    <w:rsid w:val="00CC725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CC725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after="0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CC7253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CC725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CC725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CC725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CC725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after="0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CC725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after="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CC7253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CC7253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CC7253"/>
    <w:pPr>
      <w:spacing w:after="0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CC7253"/>
    <w:pPr>
      <w:spacing w:after="0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CC725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simplecontent">
    <w:name w:val="tabs_simple_content"/>
    <w:basedOn w:val="a"/>
    <w:rsid w:val="00CC7253"/>
    <w:pPr>
      <w:pBdr>
        <w:top w:val="single" w:sz="6" w:space="0" w:color="B7B7B7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table">
    <w:name w:val="moduletabl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xcontainer">
    <w:name w:val="foxcontainer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1">
    <w:name w:val="level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2">
    <w:name w:val="level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xbutton">
    <w:name w:val="foxbutton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CC7253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CC7253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CC7253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CC725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CC725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CC725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CC725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CC725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CC725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CC725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after="0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CC725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after="0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CC725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after="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CC725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after="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CC7253"/>
    <w:pPr>
      <w:spacing w:before="1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CC7253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CC7253"/>
    <w:pPr>
      <w:spacing w:after="0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CC7253"/>
    <w:pPr>
      <w:spacing w:after="0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CC7253"/>
    <w:pPr>
      <w:spacing w:after="0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CC7253"/>
    <w:pPr>
      <w:spacing w:after="0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CC7253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CC7253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CC7253"/>
    <w:pPr>
      <w:spacing w:after="0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CC7253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CC7253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CC7253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1">
    <w:name w:val="ui-tabs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content1">
    <w:name w:val="ui-widget-content1"/>
    <w:basedOn w:val="a"/>
    <w:rsid w:val="00CC725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1">
    <w:name w:val="ui-widget-header1"/>
    <w:basedOn w:val="a"/>
    <w:rsid w:val="00CC7253"/>
    <w:pPr>
      <w:shd w:val="clear" w:color="auto" w:fill="CCCCCC"/>
      <w:spacing w:after="0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active3">
    <w:name w:val="ui-state-active3"/>
    <w:basedOn w:val="a"/>
    <w:rsid w:val="00CC725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4">
    <w:name w:val="ui-state-active4"/>
    <w:basedOn w:val="a"/>
    <w:rsid w:val="00CC725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5">
    <w:name w:val="ui-state-active5"/>
    <w:basedOn w:val="a"/>
    <w:rsid w:val="00CC725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tabs-nav2">
    <w:name w:val="ui-tabs-nav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3">
    <w:name w:val="ui-state-default3"/>
    <w:basedOn w:val="a"/>
    <w:rsid w:val="00CC7253"/>
    <w:pPr>
      <w:pBdr>
        <w:top w:val="single" w:sz="6" w:space="0" w:color="D3D3D3"/>
        <w:left w:val="single" w:sz="6" w:space="0" w:color="D3D3D3"/>
        <w:bottom w:val="single" w:sz="6" w:space="0" w:color="B7B7B7"/>
        <w:right w:val="single" w:sz="6" w:space="0" w:color="D3D3D3"/>
      </w:pBd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4">
    <w:name w:val="ui-state-default4"/>
    <w:basedOn w:val="a"/>
    <w:rsid w:val="00CC7253"/>
    <w:pPr>
      <w:pBdr>
        <w:top w:val="single" w:sz="6" w:space="0" w:color="D3D3D3"/>
        <w:left w:val="single" w:sz="6" w:space="0" w:color="D3D3D3"/>
        <w:bottom w:val="single" w:sz="6" w:space="0" w:color="B7B7B7"/>
        <w:right w:val="single" w:sz="6" w:space="0" w:color="D3D3D3"/>
      </w:pBd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tabs-panel2">
    <w:name w:val="ui-tabs-panel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table1">
    <w:name w:val="moduletable1"/>
    <w:basedOn w:val="a"/>
    <w:rsid w:val="00CC7253"/>
    <w:pPr>
      <w:pBdr>
        <w:top w:val="single" w:sz="12" w:space="0" w:color="CBCBCB"/>
        <w:left w:val="single" w:sz="12" w:space="0" w:color="CBCBCB"/>
        <w:bottom w:val="single" w:sz="12" w:space="8" w:color="CBCBCB"/>
        <w:right w:val="single" w:sz="12" w:space="0" w:color="CBCBCB"/>
      </w:pBd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xcontainer1">
    <w:name w:val="foxcontainer1"/>
    <w:basedOn w:val="a"/>
    <w:rsid w:val="00CC72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xbutton1">
    <w:name w:val="foxbutton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11">
    <w:name w:val="level1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21">
    <w:name w:val="level21"/>
    <w:basedOn w:val="a"/>
    <w:rsid w:val="00CC725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C7253"/>
    <w:rPr>
      <w:b/>
      <w:bCs/>
    </w:rPr>
  </w:style>
  <w:style w:type="character" w:styleId="a7">
    <w:name w:val="Emphasis"/>
    <w:basedOn w:val="a0"/>
    <w:uiPriority w:val="20"/>
    <w:qFormat/>
    <w:rsid w:val="00CC7253"/>
    <w:rPr>
      <w:i/>
      <w:iCs/>
    </w:rPr>
  </w:style>
  <w:style w:type="paragraph" w:styleId="a8">
    <w:name w:val="header"/>
    <w:basedOn w:val="a"/>
    <w:link w:val="a9"/>
    <w:uiPriority w:val="99"/>
    <w:unhideWhenUsed/>
    <w:rsid w:val="00925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506B"/>
  </w:style>
  <w:style w:type="paragraph" w:styleId="aa">
    <w:name w:val="footer"/>
    <w:basedOn w:val="a"/>
    <w:link w:val="ab"/>
    <w:uiPriority w:val="99"/>
    <w:unhideWhenUsed/>
    <w:rsid w:val="00925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506B"/>
  </w:style>
  <w:style w:type="paragraph" w:styleId="ac">
    <w:name w:val="Balloon Text"/>
    <w:basedOn w:val="a"/>
    <w:link w:val="ad"/>
    <w:uiPriority w:val="99"/>
    <w:semiHidden/>
    <w:unhideWhenUsed/>
    <w:rsid w:val="003E3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3319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1C6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5A74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7253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C7253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C7253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C7253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CC7253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CC7253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2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72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72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C7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C725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C725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C7253"/>
  </w:style>
  <w:style w:type="character" w:styleId="a3">
    <w:name w:val="Hyperlink"/>
    <w:basedOn w:val="a0"/>
    <w:uiPriority w:val="99"/>
    <w:semiHidden/>
    <w:unhideWhenUsed/>
    <w:rsid w:val="00CC7253"/>
    <w:rPr>
      <w:color w:val="4E6922"/>
      <w:u w:val="single"/>
      <w:bdr w:val="none" w:sz="0" w:space="0" w:color="auto" w:frame="1"/>
    </w:rPr>
  </w:style>
  <w:style w:type="character" w:styleId="a4">
    <w:name w:val="FollowedHyperlink"/>
    <w:basedOn w:val="a0"/>
    <w:uiPriority w:val="99"/>
    <w:semiHidden/>
    <w:unhideWhenUsed/>
    <w:rsid w:val="00CC7253"/>
    <w:rPr>
      <w:color w:val="4E6922"/>
      <w:u w:val="single"/>
      <w:bdr w:val="none" w:sz="0" w:space="0" w:color="auto" w:frame="1"/>
    </w:rPr>
  </w:style>
  <w:style w:type="paragraph" w:styleId="a5">
    <w:name w:val="Normal (Web)"/>
    <w:basedOn w:val="a"/>
    <w:uiPriority w:val="99"/>
    <w:unhideWhenUsed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oxphoto">
    <w:name w:val="cboxphoto"/>
    <w:basedOn w:val="a"/>
    <w:rsid w:val="00CC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oxiframe">
    <w:name w:val="cboxiframe"/>
    <w:basedOn w:val="a"/>
    <w:rsid w:val="00CC725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CC7253"/>
    <w:pPr>
      <w:shd w:val="clear" w:color="auto" w:fill="AAAAA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CC7253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ui-widget-content">
    <w:name w:val="ui-widget-content"/>
    <w:basedOn w:val="a"/>
    <w:rsid w:val="00CC725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CC725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after="0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CC7253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CC725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CC725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CC725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CC725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after="0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CC725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after="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CC7253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CC7253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CC7253"/>
    <w:pPr>
      <w:spacing w:after="0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CC7253"/>
    <w:pPr>
      <w:spacing w:after="0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CC725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simplecontent">
    <w:name w:val="tabs_simple_content"/>
    <w:basedOn w:val="a"/>
    <w:rsid w:val="00CC7253"/>
    <w:pPr>
      <w:pBdr>
        <w:top w:val="single" w:sz="6" w:space="0" w:color="B7B7B7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table">
    <w:name w:val="moduletabl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xcontainer">
    <w:name w:val="foxcontainer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1">
    <w:name w:val="level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2">
    <w:name w:val="level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xbutton">
    <w:name w:val="foxbutton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CC7253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CC7253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CC7253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CC725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CC725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CC725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CC725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CC725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CC725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CC725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after="0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CC725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after="0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CC725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after="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CC725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after="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CC7253"/>
    <w:pPr>
      <w:spacing w:before="1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CC7253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CC7253"/>
    <w:pPr>
      <w:spacing w:after="0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CC7253"/>
    <w:pPr>
      <w:spacing w:after="0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CC7253"/>
    <w:pPr>
      <w:spacing w:after="0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CC7253"/>
    <w:pPr>
      <w:spacing w:after="0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CC7253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CC7253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CC7253"/>
    <w:pPr>
      <w:spacing w:after="0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CC7253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CC7253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CC7253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1">
    <w:name w:val="ui-tabs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content1">
    <w:name w:val="ui-widget-content1"/>
    <w:basedOn w:val="a"/>
    <w:rsid w:val="00CC725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1">
    <w:name w:val="ui-widget-header1"/>
    <w:basedOn w:val="a"/>
    <w:rsid w:val="00CC7253"/>
    <w:pPr>
      <w:shd w:val="clear" w:color="auto" w:fill="CCCCCC"/>
      <w:spacing w:after="0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active3">
    <w:name w:val="ui-state-active3"/>
    <w:basedOn w:val="a"/>
    <w:rsid w:val="00CC725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4">
    <w:name w:val="ui-state-active4"/>
    <w:basedOn w:val="a"/>
    <w:rsid w:val="00CC725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5">
    <w:name w:val="ui-state-active5"/>
    <w:basedOn w:val="a"/>
    <w:rsid w:val="00CC725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tabs-nav2">
    <w:name w:val="ui-tabs-nav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3">
    <w:name w:val="ui-state-default3"/>
    <w:basedOn w:val="a"/>
    <w:rsid w:val="00CC7253"/>
    <w:pPr>
      <w:pBdr>
        <w:top w:val="single" w:sz="6" w:space="0" w:color="D3D3D3"/>
        <w:left w:val="single" w:sz="6" w:space="0" w:color="D3D3D3"/>
        <w:bottom w:val="single" w:sz="6" w:space="0" w:color="B7B7B7"/>
        <w:right w:val="single" w:sz="6" w:space="0" w:color="D3D3D3"/>
      </w:pBd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4">
    <w:name w:val="ui-state-default4"/>
    <w:basedOn w:val="a"/>
    <w:rsid w:val="00CC7253"/>
    <w:pPr>
      <w:pBdr>
        <w:top w:val="single" w:sz="6" w:space="0" w:color="D3D3D3"/>
        <w:left w:val="single" w:sz="6" w:space="0" w:color="D3D3D3"/>
        <w:bottom w:val="single" w:sz="6" w:space="0" w:color="B7B7B7"/>
        <w:right w:val="single" w:sz="6" w:space="0" w:color="D3D3D3"/>
      </w:pBd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tabs-panel2">
    <w:name w:val="ui-tabs-panel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table1">
    <w:name w:val="moduletable1"/>
    <w:basedOn w:val="a"/>
    <w:rsid w:val="00CC7253"/>
    <w:pPr>
      <w:pBdr>
        <w:top w:val="single" w:sz="12" w:space="0" w:color="CBCBCB"/>
        <w:left w:val="single" w:sz="12" w:space="0" w:color="CBCBCB"/>
        <w:bottom w:val="single" w:sz="12" w:space="8" w:color="CBCBCB"/>
        <w:right w:val="single" w:sz="12" w:space="0" w:color="CBCBCB"/>
      </w:pBd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xcontainer1">
    <w:name w:val="foxcontainer1"/>
    <w:basedOn w:val="a"/>
    <w:rsid w:val="00CC72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xbutton1">
    <w:name w:val="foxbutton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11">
    <w:name w:val="level1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21">
    <w:name w:val="level21"/>
    <w:basedOn w:val="a"/>
    <w:rsid w:val="00CC725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C7253"/>
    <w:rPr>
      <w:b/>
      <w:bCs/>
    </w:rPr>
  </w:style>
  <w:style w:type="character" w:styleId="a7">
    <w:name w:val="Emphasis"/>
    <w:basedOn w:val="a0"/>
    <w:uiPriority w:val="20"/>
    <w:qFormat/>
    <w:rsid w:val="00CC7253"/>
    <w:rPr>
      <w:i/>
      <w:iCs/>
    </w:rPr>
  </w:style>
  <w:style w:type="paragraph" w:styleId="a8">
    <w:name w:val="header"/>
    <w:basedOn w:val="a"/>
    <w:link w:val="a9"/>
    <w:uiPriority w:val="99"/>
    <w:unhideWhenUsed/>
    <w:rsid w:val="00925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506B"/>
  </w:style>
  <w:style w:type="paragraph" w:styleId="aa">
    <w:name w:val="footer"/>
    <w:basedOn w:val="a"/>
    <w:link w:val="ab"/>
    <w:uiPriority w:val="99"/>
    <w:unhideWhenUsed/>
    <w:rsid w:val="00925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506B"/>
  </w:style>
  <w:style w:type="paragraph" w:styleId="ac">
    <w:name w:val="Balloon Text"/>
    <w:basedOn w:val="a"/>
    <w:link w:val="ad"/>
    <w:uiPriority w:val="99"/>
    <w:semiHidden/>
    <w:unhideWhenUsed/>
    <w:rsid w:val="003E3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3319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1C6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5A7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2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6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56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78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F0264-E772-4304-B8BD-7CC1C01AB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7337</Words>
  <Characters>41821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Глазовское СП</dc:creator>
  <cp:keywords/>
  <dc:description/>
  <cp:lastModifiedBy> </cp:lastModifiedBy>
  <cp:revision>2</cp:revision>
  <cp:lastPrinted>2016-01-21T10:41:00Z</cp:lastPrinted>
  <dcterms:created xsi:type="dcterms:W3CDTF">2016-01-21T11:29:00Z</dcterms:created>
  <dcterms:modified xsi:type="dcterms:W3CDTF">2016-01-21T11:29:00Z</dcterms:modified>
</cp:coreProperties>
</file>