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830A" w14:textId="77777777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00E56">
        <w:rPr>
          <w:rFonts w:ascii="Times New Roman" w:hAnsi="Times New Roman"/>
          <w:sz w:val="28"/>
          <w:szCs w:val="28"/>
        </w:rPr>
        <w:t>К А Р А Р</w:t>
      </w:r>
    </w:p>
    <w:p w14:paraId="789C12A3" w14:textId="77777777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683E8BC" w14:textId="77777777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D842EF7" w14:textId="66A63C50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00E56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200E56">
        <w:rPr>
          <w:rFonts w:ascii="Times New Roman" w:hAnsi="Times New Roman"/>
          <w:sz w:val="28"/>
          <w:szCs w:val="28"/>
        </w:rPr>
        <w:t>782</w:t>
      </w:r>
    </w:p>
    <w:p w14:paraId="330A9C30" w14:textId="77777777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916AAD7" w14:textId="77777777" w:rsidR="00513474" w:rsidRPr="00200E56" w:rsidRDefault="0051347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5A4C5EF" w14:textId="7093AC81" w:rsidR="00513474" w:rsidRPr="00200E56" w:rsidRDefault="00513474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00E56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200E56">
        <w:rPr>
          <w:rFonts w:ascii="Times New Roman" w:hAnsi="Times New Roman"/>
          <w:sz w:val="28"/>
          <w:szCs w:val="28"/>
        </w:rPr>
        <w:t>05</w:t>
      </w:r>
      <w:r w:rsidRPr="00200E56">
        <w:rPr>
          <w:rFonts w:ascii="Times New Roman" w:hAnsi="Times New Roman"/>
          <w:sz w:val="28"/>
          <w:szCs w:val="28"/>
        </w:rPr>
        <w:t xml:space="preserve">» </w:t>
      </w:r>
      <w:r w:rsidR="00200E56">
        <w:rPr>
          <w:rFonts w:ascii="Times New Roman" w:hAnsi="Times New Roman"/>
          <w:sz w:val="28"/>
          <w:szCs w:val="28"/>
        </w:rPr>
        <w:t>сентября</w:t>
      </w:r>
      <w:r w:rsidRPr="00200E56">
        <w:rPr>
          <w:rFonts w:ascii="Times New Roman" w:hAnsi="Times New Roman"/>
          <w:sz w:val="28"/>
          <w:szCs w:val="28"/>
        </w:rPr>
        <w:t xml:space="preserve"> 2025г.</w:t>
      </w:r>
    </w:p>
    <w:p w14:paraId="00AFAB1B" w14:textId="77777777" w:rsidR="00513474" w:rsidRDefault="00513474" w:rsidP="00034C8D">
      <w:pPr>
        <w:pStyle w:val="headertext"/>
        <w:spacing w:after="240" w:afterAutospacing="0"/>
        <w:ind w:right="2692"/>
        <w:jc w:val="both"/>
        <w:rPr>
          <w:bCs/>
          <w:sz w:val="28"/>
          <w:szCs w:val="28"/>
        </w:rPr>
      </w:pPr>
    </w:p>
    <w:p w14:paraId="3AD91D88" w14:textId="77777777" w:rsidR="00513474" w:rsidRDefault="00513474" w:rsidP="00034C8D">
      <w:pPr>
        <w:pStyle w:val="headertext"/>
        <w:spacing w:after="240" w:afterAutospacing="0"/>
        <w:ind w:right="2692"/>
        <w:jc w:val="both"/>
        <w:rPr>
          <w:bCs/>
          <w:sz w:val="28"/>
          <w:szCs w:val="28"/>
        </w:rPr>
      </w:pPr>
    </w:p>
    <w:p w14:paraId="06E27587" w14:textId="77777777" w:rsidR="00513474" w:rsidRDefault="00513474" w:rsidP="00513474">
      <w:pPr>
        <w:pStyle w:val="headertext"/>
        <w:spacing w:before="0" w:beforeAutospacing="0" w:after="0" w:afterAutospacing="0"/>
        <w:ind w:right="2692"/>
        <w:jc w:val="both"/>
        <w:rPr>
          <w:bCs/>
          <w:sz w:val="28"/>
          <w:szCs w:val="28"/>
        </w:rPr>
      </w:pPr>
    </w:p>
    <w:p w14:paraId="41783811" w14:textId="104768D8" w:rsidR="00BE7730" w:rsidRPr="00034C8D" w:rsidRDefault="002C664A" w:rsidP="00513474">
      <w:pPr>
        <w:pStyle w:val="headertext"/>
        <w:spacing w:before="0" w:beforeAutospacing="0" w:after="0" w:afterAutospacing="0"/>
        <w:ind w:right="2692"/>
        <w:jc w:val="both"/>
        <w:rPr>
          <w:bCs/>
          <w:sz w:val="28"/>
          <w:szCs w:val="28"/>
        </w:rPr>
      </w:pPr>
      <w:r w:rsidRPr="00034C8D">
        <w:rPr>
          <w:bCs/>
          <w:sz w:val="28"/>
          <w:szCs w:val="28"/>
        </w:rPr>
        <w:t>О</w:t>
      </w:r>
      <w:r w:rsidR="000D2FA0" w:rsidRPr="00034C8D">
        <w:rPr>
          <w:bCs/>
          <w:sz w:val="28"/>
          <w:szCs w:val="28"/>
        </w:rPr>
        <w:t xml:space="preserve"> внесении изменений </w:t>
      </w:r>
      <w:r w:rsidR="004A7551" w:rsidRPr="00034C8D">
        <w:rPr>
          <w:bCs/>
          <w:sz w:val="28"/>
          <w:szCs w:val="28"/>
        </w:rPr>
        <w:t xml:space="preserve">в </w:t>
      </w:r>
      <w:r w:rsidR="00034C8D" w:rsidRPr="00034C8D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0D2FA0" w:rsidRPr="00034C8D">
        <w:rPr>
          <w:bCs/>
          <w:sz w:val="28"/>
          <w:szCs w:val="28"/>
        </w:rPr>
        <w:t xml:space="preserve">, утвержденный постановлением </w:t>
      </w:r>
      <w:r w:rsidR="000D2FA0" w:rsidRPr="00034C8D">
        <w:rPr>
          <w:rStyle w:val="namedoc"/>
          <w:bCs/>
          <w:sz w:val="28"/>
          <w:szCs w:val="28"/>
        </w:rPr>
        <w:t>Исполнительн</w:t>
      </w:r>
      <w:r w:rsidR="00BE7730" w:rsidRPr="00034C8D">
        <w:rPr>
          <w:rStyle w:val="namedoc"/>
          <w:bCs/>
          <w:sz w:val="28"/>
          <w:szCs w:val="28"/>
        </w:rPr>
        <w:t>ого</w:t>
      </w:r>
      <w:r w:rsidR="000D2FA0" w:rsidRPr="00034C8D">
        <w:rPr>
          <w:rStyle w:val="namedoc"/>
          <w:bCs/>
          <w:sz w:val="28"/>
          <w:szCs w:val="28"/>
        </w:rPr>
        <w:t xml:space="preserve"> комитет</w:t>
      </w:r>
      <w:r w:rsidR="00BE7730" w:rsidRPr="00034C8D">
        <w:rPr>
          <w:rStyle w:val="namedoc"/>
          <w:bCs/>
          <w:sz w:val="28"/>
          <w:szCs w:val="28"/>
        </w:rPr>
        <w:t>а</w:t>
      </w:r>
      <w:r w:rsidR="000D2FA0" w:rsidRPr="00034C8D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034C8D">
        <w:rPr>
          <w:bCs/>
          <w:sz w:val="28"/>
          <w:szCs w:val="28"/>
        </w:rPr>
        <w:t xml:space="preserve">от </w:t>
      </w:r>
      <w:r w:rsidR="00034C8D" w:rsidRPr="00034C8D">
        <w:rPr>
          <w:bCs/>
          <w:sz w:val="28"/>
          <w:szCs w:val="28"/>
        </w:rPr>
        <w:t>18.11</w:t>
      </w:r>
      <w:r w:rsidR="0011253D" w:rsidRPr="00034C8D">
        <w:rPr>
          <w:bCs/>
          <w:sz w:val="28"/>
          <w:szCs w:val="28"/>
        </w:rPr>
        <w:t>.2021</w:t>
      </w:r>
      <w:r w:rsidR="000D2FA0" w:rsidRPr="00034C8D">
        <w:rPr>
          <w:bCs/>
          <w:sz w:val="28"/>
          <w:szCs w:val="28"/>
        </w:rPr>
        <w:t xml:space="preserve"> </w:t>
      </w:r>
      <w:r w:rsidR="00BE7730" w:rsidRPr="00034C8D">
        <w:rPr>
          <w:bCs/>
          <w:sz w:val="28"/>
          <w:szCs w:val="28"/>
        </w:rPr>
        <w:t>№</w:t>
      </w:r>
      <w:r w:rsidR="00034C8D" w:rsidRPr="00034C8D">
        <w:rPr>
          <w:bCs/>
          <w:sz w:val="28"/>
          <w:szCs w:val="28"/>
        </w:rPr>
        <w:t>1080</w:t>
      </w:r>
    </w:p>
    <w:p w14:paraId="3AE82B17" w14:textId="77777777" w:rsidR="00CD5AEE" w:rsidRPr="004C7A68" w:rsidRDefault="00CD5AEE" w:rsidP="004C7A68">
      <w:pPr>
        <w:pStyle w:val="1"/>
        <w:shd w:val="clear" w:color="auto" w:fill="FFFFFF"/>
        <w:spacing w:before="0" w:beforeAutospacing="0" w:after="0" w:afterAutospacing="0"/>
        <w:ind w:right="4109" w:firstLine="709"/>
        <w:jc w:val="both"/>
        <w:rPr>
          <w:b w:val="0"/>
          <w:bCs w:val="0"/>
          <w:sz w:val="28"/>
          <w:szCs w:val="28"/>
        </w:rPr>
      </w:pPr>
    </w:p>
    <w:p w14:paraId="288B5C61" w14:textId="19BBFEF7" w:rsidR="00D167FF" w:rsidRPr="002E402C" w:rsidRDefault="00566E8C" w:rsidP="00844A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4C7A68" w:rsidRPr="004C7A68">
        <w:rPr>
          <w:b w:val="0"/>
          <w:bCs w:val="0"/>
          <w:color w:val="000000"/>
          <w:sz w:val="28"/>
          <w:szCs w:val="28"/>
        </w:rPr>
        <w:t>Федеральны</w:t>
      </w:r>
      <w:r w:rsidR="00513474">
        <w:rPr>
          <w:b w:val="0"/>
          <w:bCs w:val="0"/>
          <w:color w:val="000000"/>
          <w:sz w:val="28"/>
          <w:szCs w:val="28"/>
        </w:rPr>
        <w:t>м</w:t>
      </w:r>
      <w:r w:rsidR="004C7A68">
        <w:rPr>
          <w:b w:val="0"/>
          <w:bCs w:val="0"/>
          <w:color w:val="000000"/>
          <w:sz w:val="28"/>
          <w:szCs w:val="28"/>
        </w:rPr>
        <w:t xml:space="preserve"> закон</w:t>
      </w:r>
      <w:r w:rsidR="00513474">
        <w:rPr>
          <w:b w:val="0"/>
          <w:bCs w:val="0"/>
          <w:color w:val="000000"/>
          <w:sz w:val="28"/>
          <w:szCs w:val="28"/>
        </w:rPr>
        <w:t>ом</w:t>
      </w:r>
      <w:r w:rsidR="004C7A68">
        <w:rPr>
          <w:b w:val="0"/>
          <w:bCs w:val="0"/>
          <w:color w:val="000000"/>
          <w:sz w:val="28"/>
          <w:szCs w:val="28"/>
        </w:rPr>
        <w:t xml:space="preserve"> от 31.07.2025 </w:t>
      </w:r>
      <w:r w:rsidR="00513474">
        <w:rPr>
          <w:b w:val="0"/>
          <w:bCs w:val="0"/>
          <w:color w:val="000000"/>
          <w:sz w:val="28"/>
          <w:szCs w:val="28"/>
        </w:rPr>
        <w:t>№</w:t>
      </w:r>
      <w:r w:rsidR="004C7A68">
        <w:rPr>
          <w:b w:val="0"/>
          <w:bCs w:val="0"/>
          <w:color w:val="000000"/>
          <w:sz w:val="28"/>
          <w:szCs w:val="28"/>
        </w:rPr>
        <w:t xml:space="preserve"> 353-ФЗ «</w:t>
      </w:r>
      <w:r w:rsidR="004C7A68" w:rsidRPr="004C7A68">
        <w:rPr>
          <w:b w:val="0"/>
          <w:bCs w:val="0"/>
          <w:color w:val="000000"/>
          <w:sz w:val="28"/>
          <w:szCs w:val="28"/>
        </w:rPr>
        <w:t>О внесении</w:t>
      </w:r>
      <w:r w:rsidR="004C7A68">
        <w:rPr>
          <w:b w:val="0"/>
          <w:bCs w:val="0"/>
          <w:color w:val="000000"/>
          <w:sz w:val="28"/>
          <w:szCs w:val="28"/>
        </w:rPr>
        <w:t xml:space="preserve"> изменений в Федеральный закон «</w:t>
      </w:r>
      <w:r w:rsidR="004C7A68" w:rsidRPr="004C7A68">
        <w:rPr>
          <w:b w:val="0"/>
          <w:bCs w:val="0"/>
          <w:color w:val="000000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C7A68">
        <w:rPr>
          <w:b w:val="0"/>
          <w:bCs w:val="0"/>
          <w:color w:val="000000"/>
          <w:sz w:val="28"/>
          <w:szCs w:val="28"/>
        </w:rPr>
        <w:t>»</w:t>
      </w:r>
      <w:r w:rsidR="004C7A68" w:rsidRPr="004C7A68">
        <w:rPr>
          <w:b w:val="0"/>
          <w:bCs w:val="0"/>
          <w:color w:val="000000"/>
          <w:sz w:val="28"/>
          <w:szCs w:val="28"/>
        </w:rPr>
        <w:t xml:space="preserve"> и отдельные законодате</w:t>
      </w:r>
      <w:r w:rsidR="004C7A68">
        <w:rPr>
          <w:b w:val="0"/>
          <w:bCs w:val="0"/>
          <w:color w:val="000000"/>
          <w:sz w:val="28"/>
          <w:szCs w:val="28"/>
        </w:rPr>
        <w:t>льные акты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53E20B4E" w:rsidR="00AA1184" w:rsidRDefault="000D2FA0" w:rsidP="00513474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513474">
        <w:rPr>
          <w:rStyle w:val="namedoc"/>
          <w:sz w:val="28"/>
          <w:szCs w:val="28"/>
        </w:rPr>
        <w:t xml:space="preserve">в </w:t>
      </w:r>
      <w:r w:rsidR="00034C8D" w:rsidRPr="00034C8D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034C8D" w:rsidRPr="00034C8D">
        <w:rPr>
          <w:bCs/>
          <w:sz w:val="28"/>
          <w:szCs w:val="28"/>
        </w:rPr>
        <w:t xml:space="preserve">, утвержденный постановлением </w:t>
      </w:r>
      <w:r w:rsidR="00034C8D" w:rsidRPr="00034C8D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034C8D" w:rsidRPr="00034C8D">
        <w:rPr>
          <w:bCs/>
          <w:sz w:val="28"/>
          <w:szCs w:val="28"/>
        </w:rPr>
        <w:t>от 18.11.2021 №1080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034C8D">
        <w:rPr>
          <w:bCs/>
          <w:sz w:val="28"/>
          <w:szCs w:val="28"/>
        </w:rPr>
        <w:t>и</w:t>
      </w:r>
      <w:r w:rsidR="00BD3C45" w:rsidRPr="002C0EBC">
        <w:rPr>
          <w:bCs/>
          <w:sz w:val="28"/>
          <w:szCs w:val="28"/>
        </w:rPr>
        <w:t>е изменени</w:t>
      </w:r>
      <w:r w:rsidR="00034C8D">
        <w:rPr>
          <w:bCs/>
          <w:sz w:val="28"/>
          <w:szCs w:val="28"/>
        </w:rPr>
        <w:t>я</w:t>
      </w:r>
      <w:r w:rsidR="00AA1184" w:rsidRPr="002C0EBC">
        <w:rPr>
          <w:bCs/>
          <w:sz w:val="28"/>
          <w:szCs w:val="28"/>
        </w:rPr>
        <w:t>:</w:t>
      </w:r>
    </w:p>
    <w:p w14:paraId="38647BCF" w14:textId="721AB396" w:rsidR="00101703" w:rsidRDefault="00101703" w:rsidP="00034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подпункт</w:t>
      </w:r>
      <w:r w:rsidR="0051347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16 пункта 2.8.2.1 </w:t>
      </w:r>
      <w:r>
        <w:rPr>
          <w:rFonts w:ascii="Times New Roman" w:hAnsi="Times New Roman"/>
          <w:sz w:val="28"/>
          <w:szCs w:val="28"/>
          <w:lang w:eastAsia="ru-RU"/>
        </w:rPr>
        <w:t>слово «предельный» исключить</w:t>
      </w:r>
      <w:r w:rsidR="00513474">
        <w:rPr>
          <w:rFonts w:ascii="Times New Roman" w:hAnsi="Times New Roman"/>
          <w:sz w:val="28"/>
          <w:szCs w:val="28"/>
          <w:lang w:eastAsia="ru-RU"/>
        </w:rPr>
        <w:t>;</w:t>
      </w:r>
    </w:p>
    <w:p w14:paraId="707B82C5" w14:textId="77777777" w:rsidR="00101703" w:rsidRDefault="00101703" w:rsidP="00101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3 пункта 2.8.2.1 изложить в следующей редакции:</w:t>
      </w:r>
    </w:p>
    <w:p w14:paraId="25212371" w14:textId="3BF49A9B" w:rsidR="005821EF" w:rsidRDefault="00101703" w:rsidP="00513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право на первоочередное или внеочередное приобретение земельного участка в соответствии с федеральными законами, законами Республики Татарстан либо на приобретение земельного участка в соответствии со статьей 39.18 Земельного кодекса РФ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 w:rsidR="005821EF">
        <w:rPr>
          <w:rFonts w:ascii="Times New Roman" w:hAnsi="Times New Roman"/>
          <w:sz w:val="28"/>
          <w:szCs w:val="28"/>
          <w:lang w:eastAsia="ru-RU"/>
        </w:rPr>
        <w:t>.</w:t>
      </w:r>
      <w:r w:rsidR="00513474">
        <w:rPr>
          <w:rFonts w:ascii="Times New Roman" w:hAnsi="Times New Roman"/>
          <w:sz w:val="28"/>
          <w:szCs w:val="28"/>
          <w:lang w:eastAsia="ru-RU"/>
        </w:rPr>
        <w:t>».</w:t>
      </w:r>
    </w:p>
    <w:p w14:paraId="4134DADC" w14:textId="30CEB117" w:rsidR="00426702" w:rsidRPr="00C17CC2" w:rsidRDefault="00AA1184" w:rsidP="00844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6667ADEE" w:rsidR="00426702" w:rsidRPr="00C17CC2" w:rsidRDefault="00426702" w:rsidP="00844A38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844A38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2D30B44" w14:textId="77777777" w:rsidR="00513474" w:rsidRPr="00513474" w:rsidRDefault="00513474" w:rsidP="00513474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513474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55642770" w14:textId="77777777" w:rsidR="00513474" w:rsidRPr="00513474" w:rsidRDefault="00513474" w:rsidP="00513474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513474">
        <w:rPr>
          <w:rFonts w:ascii="Times New Roman" w:hAnsi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18C0925F" w14:textId="619EA603" w:rsidR="00844A38" w:rsidRDefault="00844A3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E53B827" w14:textId="0CCC7BB3" w:rsidR="00513474" w:rsidRDefault="0051347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BB2391A" w14:textId="1F456154" w:rsidR="00513474" w:rsidRDefault="0051347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3B3A6E9" w14:textId="5E1718DA" w:rsidR="00513474" w:rsidRDefault="0051347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72145BA" w14:textId="127CC4F1" w:rsidR="00513474" w:rsidRDefault="0051347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79C1942" w14:textId="77777777" w:rsidR="00513474" w:rsidRDefault="0051347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34C8D"/>
    <w:rsid w:val="000A65C2"/>
    <w:rsid w:val="000B1E30"/>
    <w:rsid w:val="000D2FA0"/>
    <w:rsid w:val="00101703"/>
    <w:rsid w:val="0011253D"/>
    <w:rsid w:val="001702B0"/>
    <w:rsid w:val="001815BC"/>
    <w:rsid w:val="00185B64"/>
    <w:rsid w:val="00200E56"/>
    <w:rsid w:val="00211F9A"/>
    <w:rsid w:val="00280BFC"/>
    <w:rsid w:val="002A4906"/>
    <w:rsid w:val="002B1539"/>
    <w:rsid w:val="002B3194"/>
    <w:rsid w:val="002C0EBC"/>
    <w:rsid w:val="002C664A"/>
    <w:rsid w:val="002E402C"/>
    <w:rsid w:val="00362A94"/>
    <w:rsid w:val="00426702"/>
    <w:rsid w:val="004A5019"/>
    <w:rsid w:val="004A7551"/>
    <w:rsid w:val="004C7A68"/>
    <w:rsid w:val="00513344"/>
    <w:rsid w:val="00513474"/>
    <w:rsid w:val="00566E8C"/>
    <w:rsid w:val="005821EF"/>
    <w:rsid w:val="005A7B38"/>
    <w:rsid w:val="00655E89"/>
    <w:rsid w:val="006808C4"/>
    <w:rsid w:val="00704FD4"/>
    <w:rsid w:val="00740E02"/>
    <w:rsid w:val="00763029"/>
    <w:rsid w:val="00773ED9"/>
    <w:rsid w:val="007A51D2"/>
    <w:rsid w:val="007A7B0D"/>
    <w:rsid w:val="007D2921"/>
    <w:rsid w:val="0080773E"/>
    <w:rsid w:val="00844A38"/>
    <w:rsid w:val="00870F53"/>
    <w:rsid w:val="008B5333"/>
    <w:rsid w:val="00933AA4"/>
    <w:rsid w:val="009A7D74"/>
    <w:rsid w:val="009F3E15"/>
    <w:rsid w:val="00A01D47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CD5AEE"/>
    <w:rsid w:val="00D167FF"/>
    <w:rsid w:val="00D2785E"/>
    <w:rsid w:val="00D31214"/>
    <w:rsid w:val="00D35E48"/>
    <w:rsid w:val="00D541F4"/>
    <w:rsid w:val="00D60EBC"/>
    <w:rsid w:val="00DB12F6"/>
    <w:rsid w:val="00E26894"/>
    <w:rsid w:val="00EB35A7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BEBE-6E3A-44E6-A593-4FA04B85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Маш Бюро</cp:lastModifiedBy>
  <cp:revision>4</cp:revision>
  <cp:lastPrinted>2025-09-04T06:26:00Z</cp:lastPrinted>
  <dcterms:created xsi:type="dcterms:W3CDTF">2025-09-04T06:27:00Z</dcterms:created>
  <dcterms:modified xsi:type="dcterms:W3CDTF">2025-09-05T11:37:00Z</dcterms:modified>
</cp:coreProperties>
</file>