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A304" w14:textId="77777777" w:rsidR="00296CCE" w:rsidRPr="006E294C" w:rsidRDefault="00296CCE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E294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 А Р А Р</w:t>
      </w:r>
    </w:p>
    <w:p w14:paraId="592C989C" w14:textId="77777777" w:rsidR="00296CCE" w:rsidRPr="006E294C" w:rsidRDefault="00296CCE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1EE76F71" w14:textId="77777777" w:rsidR="00296CCE" w:rsidRPr="006E294C" w:rsidRDefault="00296CCE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2FAB0291" w14:textId="007B59E2" w:rsidR="00296CCE" w:rsidRPr="006E294C" w:rsidRDefault="00296CCE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6E294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 О С Т А Н О В Л Е Н И Е          № </w:t>
      </w:r>
      <w:r w:rsidR="006E294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693</w:t>
      </w:r>
    </w:p>
    <w:p w14:paraId="4E8E3736" w14:textId="77777777" w:rsidR="00296CCE" w:rsidRPr="006E294C" w:rsidRDefault="00296CCE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0E8F7D8" w14:textId="77777777" w:rsidR="00296CCE" w:rsidRPr="006E294C" w:rsidRDefault="00296CCE" w:rsidP="007A5055">
      <w:pPr>
        <w:ind w:right="-1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4790285" w14:textId="6F12D960" w:rsidR="00296CCE" w:rsidRPr="006E294C" w:rsidRDefault="00296CCE" w:rsidP="007A5055">
      <w:pP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6E294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от «</w:t>
      </w:r>
      <w:r w:rsidR="006E294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08</w:t>
      </w:r>
      <w:r w:rsidRPr="006E294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» </w:t>
      </w:r>
      <w:r w:rsidR="006E294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августа</w:t>
      </w:r>
      <w:r w:rsidRPr="006E294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202</w:t>
      </w:r>
      <w:r w:rsidRPr="006E294C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6E294C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г.</w:t>
      </w:r>
    </w:p>
    <w:p w14:paraId="2A36841A" w14:textId="77777777" w:rsidR="00014891" w:rsidRPr="006E294C" w:rsidRDefault="00014891" w:rsidP="00014891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2"/>
          <w:szCs w:val="22"/>
        </w:rPr>
      </w:pPr>
    </w:p>
    <w:p w14:paraId="0876A5A7" w14:textId="5526E8DA" w:rsidR="00014891" w:rsidRPr="006E294C" w:rsidRDefault="00014891" w:rsidP="00014891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2"/>
          <w:szCs w:val="22"/>
        </w:rPr>
      </w:pPr>
    </w:p>
    <w:p w14:paraId="50BFCF22" w14:textId="697A2051" w:rsidR="00296CCE" w:rsidRPr="006E294C" w:rsidRDefault="00296CCE" w:rsidP="00014891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2"/>
          <w:szCs w:val="22"/>
        </w:rPr>
      </w:pPr>
    </w:p>
    <w:p w14:paraId="0D36C2E2" w14:textId="09CCB3B8" w:rsidR="00296CCE" w:rsidRPr="006E294C" w:rsidRDefault="00296CCE" w:rsidP="00014891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2"/>
          <w:szCs w:val="22"/>
        </w:rPr>
      </w:pPr>
    </w:p>
    <w:p w14:paraId="0D17629A" w14:textId="0748C7CB" w:rsidR="00296CCE" w:rsidRPr="006E294C" w:rsidRDefault="00296CCE" w:rsidP="00014891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2"/>
          <w:szCs w:val="22"/>
        </w:rPr>
      </w:pPr>
    </w:p>
    <w:p w14:paraId="0E255971" w14:textId="2E19A94C" w:rsidR="00296CCE" w:rsidRDefault="00296CCE" w:rsidP="00014891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2"/>
          <w:szCs w:val="22"/>
        </w:rPr>
      </w:pPr>
    </w:p>
    <w:p w14:paraId="29808394" w14:textId="0A5EDD61" w:rsidR="00296CCE" w:rsidRDefault="00296CCE" w:rsidP="00014891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2"/>
          <w:szCs w:val="22"/>
        </w:rPr>
      </w:pPr>
    </w:p>
    <w:p w14:paraId="745F8544" w14:textId="77777777" w:rsidR="00296CCE" w:rsidRPr="00D139AA" w:rsidRDefault="00296CCE" w:rsidP="00014891">
      <w:pPr>
        <w:pStyle w:val="Style1"/>
        <w:widowControl/>
        <w:tabs>
          <w:tab w:val="left" w:pos="4678"/>
          <w:tab w:val="left" w:pos="5812"/>
        </w:tabs>
        <w:spacing w:line="240" w:lineRule="auto"/>
        <w:ind w:right="5385"/>
        <w:jc w:val="both"/>
        <w:rPr>
          <w:rStyle w:val="FontStyle12"/>
          <w:b w:val="0"/>
          <w:sz w:val="22"/>
          <w:szCs w:val="22"/>
        </w:rPr>
      </w:pPr>
    </w:p>
    <w:p w14:paraId="4ABDA0BA" w14:textId="5E0B3CEA" w:rsidR="00014891" w:rsidRPr="00296CCE" w:rsidRDefault="00014891" w:rsidP="00296CCE">
      <w:pPr>
        <w:pStyle w:val="Style1"/>
        <w:widowControl/>
        <w:tabs>
          <w:tab w:val="left" w:pos="4678"/>
          <w:tab w:val="left" w:pos="5812"/>
        </w:tabs>
        <w:spacing w:line="240" w:lineRule="auto"/>
        <w:ind w:right="3968"/>
        <w:jc w:val="both"/>
        <w:rPr>
          <w:rStyle w:val="FontStyle12"/>
          <w:b w:val="0"/>
          <w:sz w:val="28"/>
          <w:szCs w:val="28"/>
        </w:rPr>
      </w:pPr>
      <w:bookmarkStart w:id="0" w:name="_Hlk181202241"/>
      <w:r w:rsidRPr="00296CCE">
        <w:rPr>
          <w:rStyle w:val="FontStyle12"/>
          <w:b w:val="0"/>
          <w:sz w:val="28"/>
          <w:szCs w:val="28"/>
        </w:rPr>
        <w:t xml:space="preserve">О внесении изменений в постановление </w:t>
      </w:r>
      <w:r w:rsidRPr="00296CCE">
        <w:rPr>
          <w:bCs/>
          <w:sz w:val="28"/>
          <w:szCs w:val="28"/>
        </w:rPr>
        <w:t>Исполнительного комитета муниципального образования «Лениногорский муниципальный район»</w:t>
      </w:r>
      <w:r w:rsidRPr="00296CCE">
        <w:rPr>
          <w:rStyle w:val="FontStyle12"/>
          <w:b w:val="0"/>
          <w:sz w:val="28"/>
          <w:szCs w:val="28"/>
        </w:rPr>
        <w:t xml:space="preserve"> от </w:t>
      </w:r>
      <w:hyperlink r:id="rId6" w:history="1">
        <w:r w:rsidRPr="00296CCE">
          <w:rPr>
            <w:rStyle w:val="a7"/>
            <w:bCs/>
            <w:color w:val="auto"/>
            <w:sz w:val="28"/>
            <w:szCs w:val="28"/>
            <w:u w:val="none"/>
          </w:rPr>
          <w:t>14.03.2025 №196</w:t>
        </w:r>
      </w:hyperlink>
      <w:r w:rsidRPr="00296CCE">
        <w:rPr>
          <w:rStyle w:val="FontStyle12"/>
          <w:b w:val="0"/>
          <w:sz w:val="28"/>
          <w:szCs w:val="28"/>
        </w:rPr>
        <w:t xml:space="preserve"> «О Перечне должностных лиц, уполномоченных составлять протоколы об административных правонарушениях на территории муниципального образования «Лениногорский муниципальный район» Республики Татарстан в новой редакции»</w:t>
      </w:r>
    </w:p>
    <w:bookmarkEnd w:id="0"/>
    <w:p w14:paraId="67CBEE16" w14:textId="77777777" w:rsidR="00014891" w:rsidRPr="00296CCE" w:rsidRDefault="00014891" w:rsidP="00296CCE">
      <w:pPr>
        <w:pStyle w:val="2"/>
        <w:shd w:val="clear" w:color="auto" w:fill="auto"/>
        <w:spacing w:after="0" w:line="240" w:lineRule="auto"/>
        <w:ind w:right="3968"/>
        <w:jc w:val="both"/>
        <w:rPr>
          <w:bCs/>
          <w:sz w:val="28"/>
          <w:szCs w:val="28"/>
        </w:rPr>
      </w:pPr>
    </w:p>
    <w:p w14:paraId="1579BF20" w14:textId="77777777" w:rsidR="00014891" w:rsidRPr="00296CCE" w:rsidRDefault="00014891" w:rsidP="00014891">
      <w:pPr>
        <w:pStyle w:val="2"/>
        <w:shd w:val="clear" w:color="auto" w:fill="auto"/>
        <w:spacing w:after="0" w:line="240" w:lineRule="auto"/>
        <w:ind w:left="20" w:right="20" w:firstLine="831"/>
        <w:jc w:val="both"/>
        <w:rPr>
          <w:spacing w:val="0"/>
          <w:sz w:val="28"/>
          <w:szCs w:val="28"/>
        </w:rPr>
      </w:pPr>
      <w:r w:rsidRPr="00296CCE">
        <w:rPr>
          <w:spacing w:val="0"/>
          <w:sz w:val="28"/>
          <w:szCs w:val="28"/>
        </w:rPr>
        <w:t>Во исполнение Закона Республики Татарстан от 23.07.2025 N 53-ЗРТ "О внесении изменений в отдельные законодательные акты Республики Татарстан в части установления ограничения продажи несовершеннолетним автомобильного бензина" (принят ГС РТ 17.07.2025), Исполнительный комитет муниципального образования «Лениногорский муниципальный район» ПОСТАНОВЛЯЕТ:</w:t>
      </w:r>
    </w:p>
    <w:p w14:paraId="7AA5EF23" w14:textId="7925B095" w:rsidR="00014891" w:rsidRPr="00296CCE" w:rsidRDefault="00014891" w:rsidP="00014891">
      <w:pPr>
        <w:pStyle w:val="2"/>
        <w:shd w:val="clear" w:color="auto" w:fill="auto"/>
        <w:spacing w:after="0" w:line="240" w:lineRule="auto"/>
        <w:ind w:left="20" w:right="20" w:firstLine="831"/>
        <w:jc w:val="both"/>
        <w:rPr>
          <w:rStyle w:val="FontStyle12"/>
          <w:b w:val="0"/>
          <w:spacing w:val="0"/>
          <w:sz w:val="28"/>
          <w:szCs w:val="28"/>
        </w:rPr>
      </w:pPr>
      <w:r w:rsidRPr="00296CCE">
        <w:rPr>
          <w:spacing w:val="0"/>
          <w:sz w:val="28"/>
          <w:szCs w:val="28"/>
        </w:rPr>
        <w:t xml:space="preserve">1. Внести </w:t>
      </w:r>
      <w:r w:rsidRPr="00296CCE">
        <w:rPr>
          <w:rStyle w:val="FontStyle12"/>
          <w:b w:val="0"/>
          <w:spacing w:val="0"/>
          <w:sz w:val="28"/>
          <w:szCs w:val="28"/>
        </w:rPr>
        <w:t>в постановление</w:t>
      </w:r>
      <w:r w:rsidRPr="00296CCE">
        <w:rPr>
          <w:rStyle w:val="FontStyle12"/>
          <w:spacing w:val="0"/>
          <w:sz w:val="28"/>
          <w:szCs w:val="28"/>
        </w:rPr>
        <w:t xml:space="preserve"> </w:t>
      </w:r>
      <w:r w:rsidRPr="00296CCE">
        <w:rPr>
          <w:spacing w:val="0"/>
          <w:sz w:val="28"/>
          <w:szCs w:val="28"/>
        </w:rPr>
        <w:t>Исполнительного комитета муниципального образования «Лениногорский муниципальный район»</w:t>
      </w:r>
      <w:r w:rsidR="00296CCE">
        <w:rPr>
          <w:spacing w:val="0"/>
          <w:sz w:val="28"/>
          <w:szCs w:val="28"/>
        </w:rPr>
        <w:t xml:space="preserve"> </w:t>
      </w:r>
      <w:r w:rsidRPr="00296CCE">
        <w:rPr>
          <w:rStyle w:val="FontStyle12"/>
          <w:b w:val="0"/>
          <w:spacing w:val="0"/>
          <w:sz w:val="28"/>
          <w:szCs w:val="28"/>
        </w:rPr>
        <w:t xml:space="preserve">от </w:t>
      </w:r>
      <w:hyperlink r:id="rId7" w:history="1">
        <w:r w:rsidRPr="00296CCE">
          <w:rPr>
            <w:rStyle w:val="a7"/>
            <w:bCs/>
            <w:color w:val="auto"/>
            <w:spacing w:val="0"/>
            <w:sz w:val="28"/>
            <w:szCs w:val="28"/>
            <w:u w:val="none"/>
          </w:rPr>
          <w:t>14.03.2025 №196</w:t>
        </w:r>
      </w:hyperlink>
      <w:r w:rsidRPr="00296CCE">
        <w:rPr>
          <w:rStyle w:val="FontStyle12"/>
          <w:b w:val="0"/>
          <w:spacing w:val="0"/>
          <w:sz w:val="28"/>
          <w:szCs w:val="28"/>
        </w:rPr>
        <w:t xml:space="preserve"> «О Перечне должностных лиц, уполномоченных составлять протоколы об административных правонарушениях на территории муниципального образования «Лениногорский муниципальный район» Республики Татарстан в новой редакции» следующие изменения:</w:t>
      </w:r>
    </w:p>
    <w:p w14:paraId="4AD3FA9D" w14:textId="76EA289B" w:rsidR="00014891" w:rsidRPr="00296CCE" w:rsidRDefault="00014891" w:rsidP="00014891">
      <w:pPr>
        <w:pStyle w:val="2"/>
        <w:shd w:val="clear" w:color="auto" w:fill="auto"/>
        <w:spacing w:after="0" w:line="240" w:lineRule="auto"/>
        <w:ind w:left="20" w:right="20" w:firstLine="831"/>
        <w:jc w:val="both"/>
        <w:rPr>
          <w:bCs/>
          <w:spacing w:val="0"/>
          <w:sz w:val="28"/>
          <w:szCs w:val="28"/>
        </w:rPr>
      </w:pPr>
      <w:r w:rsidRPr="00296CCE">
        <w:rPr>
          <w:bCs/>
          <w:spacing w:val="0"/>
          <w:sz w:val="28"/>
          <w:szCs w:val="28"/>
        </w:rPr>
        <w:t>пункт 1 после цифр «</w:t>
      </w:r>
      <w:hyperlink r:id="rId8" w:history="1">
        <w:r w:rsidRPr="00296CCE">
          <w:rPr>
            <w:bCs/>
            <w:spacing w:val="0"/>
            <w:sz w:val="28"/>
            <w:szCs w:val="28"/>
          </w:rPr>
          <w:t>2.17</w:t>
        </w:r>
      </w:hyperlink>
      <w:r w:rsidRPr="00296CCE">
        <w:rPr>
          <w:bCs/>
          <w:spacing w:val="0"/>
          <w:sz w:val="28"/>
          <w:szCs w:val="28"/>
        </w:rPr>
        <w:t xml:space="preserve">, </w:t>
      </w:r>
      <w:hyperlink r:id="rId9" w:history="1">
        <w:r w:rsidRPr="00296CCE">
          <w:rPr>
            <w:bCs/>
            <w:spacing w:val="0"/>
            <w:sz w:val="28"/>
            <w:szCs w:val="28"/>
          </w:rPr>
          <w:t>2.21</w:t>
        </w:r>
      </w:hyperlink>
      <w:r w:rsidRPr="00296CCE">
        <w:rPr>
          <w:bCs/>
          <w:spacing w:val="0"/>
          <w:sz w:val="28"/>
          <w:szCs w:val="28"/>
        </w:rPr>
        <w:t>» дополнить цифрами «2.22»;</w:t>
      </w:r>
    </w:p>
    <w:p w14:paraId="41423E43" w14:textId="4A913B66" w:rsidR="00014891" w:rsidRPr="00296CCE" w:rsidRDefault="00014891" w:rsidP="00014891">
      <w:pPr>
        <w:pStyle w:val="2"/>
        <w:shd w:val="clear" w:color="auto" w:fill="auto"/>
        <w:spacing w:after="0" w:line="240" w:lineRule="auto"/>
        <w:ind w:left="20" w:right="20" w:firstLine="831"/>
        <w:jc w:val="both"/>
        <w:rPr>
          <w:bCs/>
          <w:spacing w:val="0"/>
          <w:sz w:val="28"/>
          <w:szCs w:val="28"/>
        </w:rPr>
      </w:pPr>
      <w:r w:rsidRPr="00296CCE">
        <w:rPr>
          <w:bCs/>
          <w:spacing w:val="0"/>
          <w:sz w:val="28"/>
          <w:szCs w:val="28"/>
        </w:rPr>
        <w:t>наименовани</w:t>
      </w:r>
      <w:r w:rsidR="00296CCE">
        <w:rPr>
          <w:bCs/>
          <w:spacing w:val="0"/>
          <w:sz w:val="28"/>
          <w:szCs w:val="28"/>
        </w:rPr>
        <w:t>е</w:t>
      </w:r>
      <w:r w:rsidRPr="00296CCE">
        <w:rPr>
          <w:bCs/>
          <w:spacing w:val="0"/>
          <w:sz w:val="28"/>
          <w:szCs w:val="28"/>
        </w:rPr>
        <w:t xml:space="preserve"> </w:t>
      </w:r>
      <w:r w:rsidRPr="00296CCE">
        <w:rPr>
          <w:rStyle w:val="115pt0pt"/>
          <w:rFonts w:eastAsia="Courier New"/>
          <w:bCs/>
          <w:color w:val="auto"/>
          <w:spacing w:val="0"/>
          <w:sz w:val="28"/>
          <w:szCs w:val="28"/>
        </w:rPr>
        <w:t xml:space="preserve">Перечня должностных лиц, которые в пределах своей компетенции уполномочены составлять протоколы об административных правонарушениях </w:t>
      </w:r>
      <w:r w:rsidRPr="00296CCE">
        <w:rPr>
          <w:bCs/>
          <w:spacing w:val="0"/>
          <w:sz w:val="28"/>
          <w:szCs w:val="28"/>
        </w:rPr>
        <w:t>после цифр «</w:t>
      </w:r>
      <w:hyperlink r:id="rId10" w:history="1">
        <w:r w:rsidRPr="00296CCE">
          <w:rPr>
            <w:bCs/>
            <w:spacing w:val="0"/>
            <w:sz w:val="28"/>
            <w:szCs w:val="28"/>
          </w:rPr>
          <w:t>2.17</w:t>
        </w:r>
      </w:hyperlink>
      <w:r w:rsidRPr="00296CCE">
        <w:rPr>
          <w:bCs/>
          <w:spacing w:val="0"/>
          <w:sz w:val="28"/>
          <w:szCs w:val="28"/>
        </w:rPr>
        <w:t xml:space="preserve">, </w:t>
      </w:r>
      <w:hyperlink r:id="rId11" w:history="1">
        <w:r w:rsidRPr="00296CCE">
          <w:rPr>
            <w:bCs/>
            <w:spacing w:val="0"/>
            <w:sz w:val="28"/>
            <w:szCs w:val="28"/>
          </w:rPr>
          <w:t>2.21</w:t>
        </w:r>
      </w:hyperlink>
      <w:r w:rsidRPr="00296CCE">
        <w:rPr>
          <w:bCs/>
          <w:spacing w:val="0"/>
          <w:sz w:val="28"/>
          <w:szCs w:val="28"/>
        </w:rPr>
        <w:t>» дополнить цифрами «2.22»;</w:t>
      </w:r>
    </w:p>
    <w:p w14:paraId="255B7964" w14:textId="77777777" w:rsidR="00014891" w:rsidRPr="00296CCE" w:rsidRDefault="00014891" w:rsidP="00296CCE">
      <w:pPr>
        <w:pStyle w:val="2"/>
        <w:shd w:val="clear" w:color="auto" w:fill="auto"/>
        <w:spacing w:after="0" w:line="240" w:lineRule="auto"/>
        <w:ind w:left="20" w:firstLine="831"/>
        <w:jc w:val="both"/>
        <w:rPr>
          <w:rStyle w:val="115pt0pt"/>
          <w:rFonts w:eastAsia="Courier New"/>
          <w:color w:val="auto"/>
          <w:spacing w:val="0"/>
          <w:sz w:val="28"/>
          <w:szCs w:val="28"/>
        </w:rPr>
      </w:pPr>
      <w:r w:rsidRPr="00296CCE">
        <w:rPr>
          <w:bCs/>
          <w:spacing w:val="0"/>
          <w:sz w:val="28"/>
          <w:szCs w:val="28"/>
        </w:rPr>
        <w:t xml:space="preserve">Перечень </w:t>
      </w:r>
      <w:r w:rsidRPr="00296CCE">
        <w:rPr>
          <w:rStyle w:val="115pt0pt"/>
          <w:rFonts w:eastAsia="Courier New"/>
          <w:bCs/>
          <w:color w:val="auto"/>
          <w:spacing w:val="0"/>
          <w:sz w:val="28"/>
          <w:szCs w:val="28"/>
        </w:rPr>
        <w:t>должностных лиц, которые в пределах своей компетенции уполномочены составлять протоколы об административных правонарушениях</w:t>
      </w:r>
      <w:r w:rsidRPr="00296CCE">
        <w:rPr>
          <w:rStyle w:val="115pt0pt"/>
          <w:rFonts w:eastAsia="Courier New"/>
          <w:color w:val="auto"/>
          <w:spacing w:val="0"/>
          <w:sz w:val="28"/>
          <w:szCs w:val="28"/>
        </w:rPr>
        <w:t xml:space="preserve"> дополнить строкой следующего содержания:</w:t>
      </w:r>
    </w:p>
    <w:p w14:paraId="414CBE21" w14:textId="0F8866ED" w:rsidR="00014891" w:rsidRDefault="00014891" w:rsidP="00014891">
      <w:pPr>
        <w:pStyle w:val="2"/>
        <w:shd w:val="clear" w:color="auto" w:fill="auto"/>
        <w:spacing w:after="0" w:line="240" w:lineRule="auto"/>
        <w:ind w:firstLine="708"/>
        <w:jc w:val="left"/>
        <w:rPr>
          <w:sz w:val="24"/>
          <w:szCs w:val="24"/>
        </w:rPr>
      </w:pPr>
    </w:p>
    <w:p w14:paraId="7EE14592" w14:textId="77777777" w:rsidR="00296CCE" w:rsidRPr="00014891" w:rsidRDefault="00296CCE" w:rsidP="00014891">
      <w:pPr>
        <w:pStyle w:val="2"/>
        <w:shd w:val="clear" w:color="auto" w:fill="auto"/>
        <w:spacing w:after="0" w:line="240" w:lineRule="auto"/>
        <w:ind w:firstLine="708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1"/>
        <w:gridCol w:w="4747"/>
      </w:tblGrid>
      <w:tr w:rsidR="00014891" w:rsidRPr="00296CCE" w14:paraId="1AA23492" w14:textId="77777777" w:rsidTr="00BC1B10">
        <w:tc>
          <w:tcPr>
            <w:tcW w:w="5098" w:type="dxa"/>
            <w:shd w:val="clear" w:color="auto" w:fill="auto"/>
          </w:tcPr>
          <w:p w14:paraId="3826D8CC" w14:textId="77777777" w:rsidR="00014891" w:rsidRPr="00296CCE" w:rsidRDefault="00014891" w:rsidP="00BC1B10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296CC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 xml:space="preserve">Статья 2.22. </w:t>
            </w:r>
            <w:r w:rsidRPr="00296CCE"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  <w:t>КоАП РТ</w:t>
            </w:r>
            <w:r w:rsidRPr="00296CC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</w:p>
          <w:p w14:paraId="4557D7A9" w14:textId="77777777" w:rsidR="00014891" w:rsidRPr="00296CCE" w:rsidRDefault="00014891" w:rsidP="00BC1B10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296CC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Несоблюдение ограничения розничной продажи несовершеннолетним автомобильного бензина</w:t>
            </w:r>
          </w:p>
          <w:p w14:paraId="55F94828" w14:textId="77777777" w:rsidR="00014891" w:rsidRPr="00296CCE" w:rsidRDefault="00014891" w:rsidP="00BC1B10">
            <w:pPr>
              <w:pStyle w:val="a4"/>
              <w:jc w:val="both"/>
              <w:rPr>
                <w:rStyle w:val="85pt0pt"/>
                <w:rFonts w:eastAsia="Courier New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57521799" w14:textId="3FB00E55" w:rsidR="00014891" w:rsidRPr="00296CCE" w:rsidRDefault="00014891" w:rsidP="00BC1B10">
            <w:pPr>
              <w:pStyle w:val="a4"/>
              <w:jc w:val="both"/>
              <w:rPr>
                <w:rStyle w:val="9pt0pt"/>
                <w:rFonts w:eastAsia="Courier New"/>
                <w:color w:val="auto"/>
                <w:sz w:val="28"/>
                <w:szCs w:val="28"/>
              </w:rPr>
            </w:pPr>
            <w:r w:rsidRPr="00296CCE">
              <w:rPr>
                <w:rStyle w:val="9pt0pt"/>
                <w:rFonts w:eastAsia="Courier New"/>
                <w:color w:val="auto"/>
                <w:sz w:val="28"/>
                <w:szCs w:val="28"/>
              </w:rPr>
              <w:t xml:space="preserve">специалисты Административного отдела (ОПОП) </w:t>
            </w:r>
            <w:r w:rsidR="00296CCE">
              <w:rPr>
                <w:rStyle w:val="9pt0pt"/>
                <w:rFonts w:eastAsia="Courier New"/>
                <w:color w:val="auto"/>
                <w:sz w:val="28"/>
                <w:szCs w:val="28"/>
              </w:rPr>
              <w:t>И</w:t>
            </w:r>
            <w:r w:rsidRPr="00296CCE">
              <w:rPr>
                <w:rStyle w:val="9pt0pt"/>
                <w:rFonts w:eastAsia="Courier New"/>
                <w:color w:val="auto"/>
                <w:sz w:val="28"/>
                <w:szCs w:val="28"/>
              </w:rPr>
              <w:t>сполнительного комитета Лениногорского муниципального района Республики Татарстан</w:t>
            </w:r>
          </w:p>
          <w:p w14:paraId="03602619" w14:textId="77777777" w:rsidR="00014891" w:rsidRPr="00296CCE" w:rsidRDefault="00014891" w:rsidP="00BC1B10">
            <w:pPr>
              <w:pStyle w:val="a4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77F315F3" w14:textId="2810C0C1" w:rsidR="00014891" w:rsidRPr="00296CCE" w:rsidRDefault="00014891" w:rsidP="00296CCE">
      <w:pPr>
        <w:pStyle w:val="2"/>
        <w:shd w:val="clear" w:color="auto" w:fill="auto"/>
        <w:tabs>
          <w:tab w:val="left" w:pos="567"/>
        </w:tabs>
        <w:spacing w:after="0" w:line="240" w:lineRule="auto"/>
        <w:ind w:right="20" w:firstLine="709"/>
        <w:jc w:val="both"/>
        <w:rPr>
          <w:spacing w:val="0"/>
          <w:sz w:val="28"/>
          <w:szCs w:val="28"/>
        </w:rPr>
      </w:pPr>
      <w:r w:rsidRPr="00296CCE">
        <w:rPr>
          <w:spacing w:val="0"/>
          <w:sz w:val="28"/>
          <w:szCs w:val="28"/>
        </w:rPr>
        <w:t>2.Внести изменения в должностные инструкции лиц, уполномоченных составлять протоколы об административных правонарушениях.</w:t>
      </w:r>
    </w:p>
    <w:p w14:paraId="439DF168" w14:textId="4229660D" w:rsidR="00014891" w:rsidRPr="00296CCE" w:rsidRDefault="00014891" w:rsidP="00296CCE">
      <w:pPr>
        <w:pStyle w:val="2"/>
        <w:shd w:val="clear" w:color="auto" w:fill="auto"/>
        <w:tabs>
          <w:tab w:val="left" w:pos="567"/>
          <w:tab w:val="left" w:pos="1052"/>
        </w:tabs>
        <w:spacing w:after="0" w:line="240" w:lineRule="auto"/>
        <w:ind w:right="20" w:firstLine="709"/>
        <w:jc w:val="both"/>
        <w:rPr>
          <w:spacing w:val="0"/>
          <w:sz w:val="28"/>
          <w:szCs w:val="28"/>
        </w:rPr>
      </w:pPr>
      <w:r w:rsidRPr="00296CCE">
        <w:rPr>
          <w:spacing w:val="0"/>
          <w:sz w:val="28"/>
          <w:szCs w:val="28"/>
        </w:rPr>
        <w:t>3.Разместить настоящее постановление на официальном сайте Лениногорского муниципального района.</w:t>
      </w:r>
    </w:p>
    <w:p w14:paraId="1D42EC70" w14:textId="3F518FB5" w:rsidR="00014891" w:rsidRPr="00296CCE" w:rsidRDefault="00014891" w:rsidP="00296CCE">
      <w:pPr>
        <w:pStyle w:val="Style1"/>
        <w:widowControl/>
        <w:tabs>
          <w:tab w:val="left" w:pos="567"/>
        </w:tabs>
        <w:spacing w:line="240" w:lineRule="auto"/>
        <w:ind w:right="-1" w:firstLine="709"/>
        <w:jc w:val="both"/>
        <w:rPr>
          <w:sz w:val="28"/>
          <w:szCs w:val="28"/>
        </w:rPr>
      </w:pPr>
      <w:r w:rsidRPr="00296CCE">
        <w:rPr>
          <w:sz w:val="28"/>
          <w:szCs w:val="28"/>
        </w:rPr>
        <w:t>4.Контроль за исполнением настоящего постановления возложить на руководителя Исполнительного комитета муниципального образования город Лениногорск Лениногорского муниципального района.</w:t>
      </w:r>
    </w:p>
    <w:p w14:paraId="2B754D5F" w14:textId="77777777" w:rsidR="00014891" w:rsidRPr="00296CCE" w:rsidRDefault="00014891" w:rsidP="000148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FCBBBB" w14:textId="3702F0F1" w:rsidR="00014891" w:rsidRDefault="00014891" w:rsidP="00014891">
      <w:pPr>
        <w:ind w:left="5812"/>
        <w:jc w:val="center"/>
        <w:rPr>
          <w:rFonts w:ascii="Times New Roman" w:hAnsi="Times New Roman"/>
          <w:sz w:val="25"/>
          <w:szCs w:val="25"/>
        </w:rPr>
      </w:pPr>
    </w:p>
    <w:p w14:paraId="292885E1" w14:textId="77777777" w:rsidR="00296CCE" w:rsidRPr="00EF46F3" w:rsidRDefault="00296CCE" w:rsidP="006F236B">
      <w:pPr>
        <w:rPr>
          <w:rFonts w:ascii="Times New Roman" w:hAnsi="Times New Roman"/>
          <w:sz w:val="28"/>
          <w:szCs w:val="28"/>
        </w:rPr>
      </w:pPr>
      <w:r w:rsidRPr="00EF46F3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12A4C655" w14:textId="2C65E04B" w:rsidR="00296CCE" w:rsidRDefault="00296CCE" w:rsidP="0026495C">
      <w:pPr>
        <w:ind w:right="-1"/>
        <w:rPr>
          <w:rFonts w:ascii="Times New Roman" w:hAnsi="Times New Roman"/>
        </w:rPr>
      </w:pPr>
    </w:p>
    <w:p w14:paraId="5B5A6E78" w14:textId="77777777" w:rsidR="00296CCE" w:rsidRDefault="00296CCE" w:rsidP="0026495C">
      <w:pPr>
        <w:ind w:right="-1"/>
        <w:rPr>
          <w:rFonts w:ascii="Times New Roman" w:hAnsi="Times New Roman"/>
        </w:rPr>
      </w:pPr>
    </w:p>
    <w:p w14:paraId="56596A31" w14:textId="77777777" w:rsidR="00296CCE" w:rsidRDefault="00296CCE" w:rsidP="0026495C">
      <w:pPr>
        <w:ind w:right="-1"/>
        <w:rPr>
          <w:rFonts w:ascii="Times New Roman" w:hAnsi="Times New Roman"/>
        </w:rPr>
      </w:pPr>
    </w:p>
    <w:p w14:paraId="3F4BC64C" w14:textId="77777777" w:rsidR="00296CCE" w:rsidRDefault="00296CCE" w:rsidP="0026495C">
      <w:pPr>
        <w:ind w:right="-1"/>
        <w:rPr>
          <w:rFonts w:ascii="Times New Roman" w:hAnsi="Times New Roman"/>
        </w:rPr>
      </w:pPr>
    </w:p>
    <w:p w14:paraId="59032C0C" w14:textId="77777777" w:rsidR="00296CCE" w:rsidRPr="00AF61A5" w:rsidRDefault="00296CCE" w:rsidP="0026495C">
      <w:pPr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Хайбрахманов И.Р.</w:t>
      </w:r>
    </w:p>
    <w:p w14:paraId="69BDAB6A" w14:textId="77777777" w:rsidR="00296CCE" w:rsidRPr="00AF61A5" w:rsidRDefault="00296CCE" w:rsidP="0026495C">
      <w:pPr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5-44-72</w:t>
      </w:r>
    </w:p>
    <w:p w14:paraId="06E20D65" w14:textId="77777777" w:rsidR="00296CCE" w:rsidRDefault="00296CCE" w:rsidP="00014891">
      <w:pPr>
        <w:ind w:left="5812"/>
        <w:jc w:val="center"/>
        <w:rPr>
          <w:rFonts w:ascii="Times New Roman" w:hAnsi="Times New Roman" w:cs="Times New Roman"/>
          <w:sz w:val="22"/>
          <w:szCs w:val="22"/>
        </w:rPr>
      </w:pPr>
    </w:p>
    <w:sectPr w:rsidR="00296CCE" w:rsidSect="00296CCE"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53140" w14:textId="77777777" w:rsidR="006E2FAF" w:rsidRDefault="006E2FAF">
      <w:r>
        <w:separator/>
      </w:r>
    </w:p>
  </w:endnote>
  <w:endnote w:type="continuationSeparator" w:id="0">
    <w:p w14:paraId="4F41BD9D" w14:textId="77777777" w:rsidR="006E2FAF" w:rsidRDefault="006E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9FAAC" w14:textId="77777777" w:rsidR="006E2FAF" w:rsidRDefault="006E2FAF">
      <w:r>
        <w:separator/>
      </w:r>
    </w:p>
  </w:footnote>
  <w:footnote w:type="continuationSeparator" w:id="0">
    <w:p w14:paraId="3485F5B7" w14:textId="77777777" w:rsidR="006E2FAF" w:rsidRDefault="006E2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91"/>
    <w:rsid w:val="00014891"/>
    <w:rsid w:val="001C0B8F"/>
    <w:rsid w:val="00296CCE"/>
    <w:rsid w:val="00301958"/>
    <w:rsid w:val="003812EE"/>
    <w:rsid w:val="003A7440"/>
    <w:rsid w:val="004D2E19"/>
    <w:rsid w:val="006E294C"/>
    <w:rsid w:val="006E2FAF"/>
    <w:rsid w:val="00734EC6"/>
    <w:rsid w:val="00D2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0950"/>
  <w15:chartTrackingRefBased/>
  <w15:docId w15:val="{AECA2A0B-665B-4E74-A15C-FAD2FF9D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148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1489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8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Основной текст_"/>
    <w:link w:val="2"/>
    <w:rsid w:val="00014891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014891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color w:val="auto"/>
      <w:spacing w:val="5"/>
      <w:sz w:val="25"/>
      <w:szCs w:val="25"/>
      <w:lang w:eastAsia="en-US"/>
    </w:rPr>
  </w:style>
  <w:style w:type="paragraph" w:customStyle="1" w:styleId="Style1">
    <w:name w:val="Style1"/>
    <w:basedOn w:val="a"/>
    <w:uiPriority w:val="99"/>
    <w:rsid w:val="00014891"/>
    <w:pPr>
      <w:autoSpaceDE w:val="0"/>
      <w:autoSpaceDN w:val="0"/>
      <w:adjustRightInd w:val="0"/>
      <w:spacing w:line="314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uiPriority w:val="99"/>
    <w:rsid w:val="00014891"/>
    <w:rPr>
      <w:rFonts w:ascii="Times New Roman" w:hAnsi="Times New Roman" w:cs="Times New Roman"/>
      <w:b/>
      <w:bCs/>
      <w:sz w:val="24"/>
      <w:szCs w:val="24"/>
    </w:rPr>
  </w:style>
  <w:style w:type="character" w:customStyle="1" w:styleId="115pt0pt">
    <w:name w:val="Основной текст + 11;5 pt;Интервал 0 pt"/>
    <w:rsid w:val="00014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85pt0pt">
    <w:name w:val="Основной текст + 8;5 pt;Полужирный;Интервал 0 pt"/>
    <w:rsid w:val="000148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pt0pt">
    <w:name w:val="Основной текст + 9 pt;Интервал 0 pt"/>
    <w:rsid w:val="00014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4">
    <w:name w:val="No Spacing"/>
    <w:uiPriority w:val="1"/>
    <w:qFormat/>
    <w:rsid w:val="000148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148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489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14891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296C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CCE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4870&amp;dst=10057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ninogorsk.tatarstan.ru/ispolkom.htm?pub_id=451798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ninogorsk.tatarstan.ru/ispolkom.htm?pub_id=4517980" TargetMode="External"/><Relationship Id="rId11" Type="http://schemas.openxmlformats.org/officeDocument/2006/relationships/hyperlink" Target="https://login.consultant.ru/link/?req=doc&amp;base=RLAW363&amp;n=184870&amp;dst=100618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363&amp;n=184870&amp;dst=10057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184870&amp;dst=1006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2025-08-07T07:10:00Z</cp:lastPrinted>
  <dcterms:created xsi:type="dcterms:W3CDTF">2025-08-07T07:17:00Z</dcterms:created>
  <dcterms:modified xsi:type="dcterms:W3CDTF">2025-08-11T08:43:00Z</dcterms:modified>
</cp:coreProperties>
</file>