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496BC" w14:textId="77777777" w:rsidR="006872E5" w:rsidRPr="00D52934" w:rsidRDefault="006872E5" w:rsidP="007A5055">
      <w:pPr>
        <w:ind w:right="-1"/>
        <w:jc w:val="center"/>
        <w:rPr>
          <w:rFonts w:eastAsia="Calibri"/>
          <w:szCs w:val="28"/>
        </w:rPr>
      </w:pPr>
      <w:r w:rsidRPr="00D52934">
        <w:rPr>
          <w:rFonts w:eastAsia="Calibri"/>
          <w:szCs w:val="28"/>
        </w:rPr>
        <w:t>К А Р А Р</w:t>
      </w:r>
    </w:p>
    <w:p w14:paraId="78E7A8FF" w14:textId="77777777" w:rsidR="006872E5" w:rsidRPr="00D52934" w:rsidRDefault="006872E5" w:rsidP="007A5055">
      <w:pPr>
        <w:ind w:right="-1"/>
        <w:jc w:val="center"/>
        <w:rPr>
          <w:rFonts w:eastAsia="Calibri"/>
          <w:szCs w:val="28"/>
        </w:rPr>
      </w:pPr>
    </w:p>
    <w:p w14:paraId="6A4B44C2" w14:textId="77777777" w:rsidR="006872E5" w:rsidRPr="00D52934" w:rsidRDefault="006872E5" w:rsidP="007A5055">
      <w:pPr>
        <w:ind w:right="-1"/>
        <w:jc w:val="center"/>
        <w:rPr>
          <w:rFonts w:eastAsia="Calibri"/>
          <w:szCs w:val="28"/>
        </w:rPr>
      </w:pPr>
    </w:p>
    <w:p w14:paraId="6499A5B5" w14:textId="7490FAA6" w:rsidR="006872E5" w:rsidRPr="00D52934" w:rsidRDefault="006872E5" w:rsidP="007A5055">
      <w:pPr>
        <w:ind w:right="-1"/>
        <w:jc w:val="center"/>
        <w:rPr>
          <w:rFonts w:eastAsia="Calibri"/>
          <w:szCs w:val="28"/>
        </w:rPr>
      </w:pPr>
      <w:r w:rsidRPr="00D52934">
        <w:rPr>
          <w:rFonts w:eastAsia="Calibri"/>
          <w:szCs w:val="28"/>
        </w:rPr>
        <w:t xml:space="preserve">П О С Т А Н О В Л Е Н И Е          № </w:t>
      </w:r>
      <w:r w:rsidR="00D52934">
        <w:rPr>
          <w:rFonts w:eastAsia="Calibri"/>
          <w:szCs w:val="28"/>
        </w:rPr>
        <w:t>36</w:t>
      </w:r>
    </w:p>
    <w:p w14:paraId="75770BC9" w14:textId="77777777" w:rsidR="006872E5" w:rsidRPr="00D52934" w:rsidRDefault="006872E5" w:rsidP="007A5055">
      <w:pPr>
        <w:ind w:right="-1"/>
        <w:jc w:val="center"/>
        <w:rPr>
          <w:rFonts w:eastAsia="Calibri"/>
          <w:szCs w:val="28"/>
        </w:rPr>
      </w:pPr>
    </w:p>
    <w:p w14:paraId="730C0199" w14:textId="77777777" w:rsidR="006872E5" w:rsidRPr="00D52934" w:rsidRDefault="006872E5" w:rsidP="007A5055">
      <w:pPr>
        <w:ind w:right="-1"/>
        <w:jc w:val="center"/>
        <w:rPr>
          <w:rFonts w:eastAsia="Calibri"/>
          <w:szCs w:val="28"/>
        </w:rPr>
      </w:pPr>
    </w:p>
    <w:p w14:paraId="2EA633DC" w14:textId="213EEC3A" w:rsidR="006872E5" w:rsidRPr="00D52934" w:rsidRDefault="006872E5" w:rsidP="007A5055">
      <w:pPr>
        <w:rPr>
          <w:rFonts w:eastAsia="Calibri"/>
          <w:b/>
          <w:bCs/>
          <w:sz w:val="26"/>
          <w:szCs w:val="26"/>
        </w:rPr>
      </w:pPr>
      <w:r w:rsidRPr="00D52934">
        <w:rPr>
          <w:rFonts w:eastAsia="Calibri"/>
          <w:szCs w:val="28"/>
        </w:rPr>
        <w:t xml:space="preserve">                                                             от «</w:t>
      </w:r>
      <w:r w:rsidR="00D52934">
        <w:rPr>
          <w:rFonts w:eastAsia="Calibri"/>
          <w:szCs w:val="28"/>
        </w:rPr>
        <w:t>02</w:t>
      </w:r>
      <w:r w:rsidRPr="00D52934">
        <w:rPr>
          <w:rFonts w:eastAsia="Calibri"/>
          <w:szCs w:val="28"/>
        </w:rPr>
        <w:t>»</w:t>
      </w:r>
      <w:r w:rsidR="00D52934">
        <w:rPr>
          <w:rFonts w:eastAsia="Calibri"/>
          <w:szCs w:val="28"/>
        </w:rPr>
        <w:t xml:space="preserve"> июля</w:t>
      </w:r>
      <w:r w:rsidRPr="00D52934">
        <w:rPr>
          <w:rFonts w:eastAsia="Calibri"/>
          <w:szCs w:val="28"/>
        </w:rPr>
        <w:t xml:space="preserve"> 202</w:t>
      </w:r>
      <w:r w:rsidRPr="00D52934">
        <w:rPr>
          <w:szCs w:val="28"/>
        </w:rPr>
        <w:t>5</w:t>
      </w:r>
      <w:r w:rsidRPr="00D52934">
        <w:rPr>
          <w:rFonts w:eastAsia="Calibri"/>
          <w:szCs w:val="28"/>
        </w:rPr>
        <w:t>г.</w:t>
      </w:r>
    </w:p>
    <w:p w14:paraId="268300B4" w14:textId="77777777" w:rsidR="00125A18" w:rsidRPr="00D52934" w:rsidRDefault="00125A18" w:rsidP="00431EF6">
      <w:pPr>
        <w:ind w:right="5385" w:firstLine="0"/>
        <w:jc w:val="both"/>
      </w:pPr>
    </w:p>
    <w:p w14:paraId="0ABED34F" w14:textId="77777777" w:rsidR="00125A18" w:rsidRPr="00D52934" w:rsidRDefault="00125A18" w:rsidP="00431EF6">
      <w:pPr>
        <w:ind w:right="5385" w:firstLine="0"/>
        <w:jc w:val="both"/>
      </w:pPr>
    </w:p>
    <w:p w14:paraId="55BD2FFA" w14:textId="77777777" w:rsidR="00125A18" w:rsidRPr="00D52934" w:rsidRDefault="00125A18" w:rsidP="00431EF6">
      <w:pPr>
        <w:ind w:right="5385" w:firstLine="0"/>
        <w:jc w:val="both"/>
      </w:pPr>
    </w:p>
    <w:p w14:paraId="55E65F16" w14:textId="77777777" w:rsidR="00125A18" w:rsidRDefault="00125A18" w:rsidP="00431EF6">
      <w:pPr>
        <w:ind w:right="5385" w:firstLine="0"/>
        <w:jc w:val="both"/>
      </w:pPr>
    </w:p>
    <w:p w14:paraId="01DAC3F6" w14:textId="39203A57" w:rsidR="00125A18" w:rsidRDefault="00125A18" w:rsidP="00431EF6">
      <w:pPr>
        <w:ind w:right="5385" w:firstLine="0"/>
        <w:jc w:val="both"/>
      </w:pPr>
    </w:p>
    <w:p w14:paraId="246AF705" w14:textId="3693455F" w:rsidR="006872E5" w:rsidRDefault="006872E5" w:rsidP="00431EF6">
      <w:pPr>
        <w:ind w:right="5385" w:firstLine="0"/>
        <w:jc w:val="both"/>
      </w:pPr>
    </w:p>
    <w:p w14:paraId="4AD91D16" w14:textId="77777777" w:rsidR="006872E5" w:rsidRDefault="006872E5" w:rsidP="00431EF6">
      <w:pPr>
        <w:ind w:right="5385" w:firstLine="0"/>
        <w:jc w:val="both"/>
      </w:pPr>
    </w:p>
    <w:p w14:paraId="48A51989" w14:textId="31FC968B" w:rsidR="00695E09" w:rsidRDefault="00B77F38" w:rsidP="00B77F38">
      <w:pPr>
        <w:ind w:right="5243" w:firstLine="0"/>
        <w:jc w:val="both"/>
        <w:rPr>
          <w:sz w:val="18"/>
          <w:szCs w:val="18"/>
        </w:rPr>
      </w:pPr>
      <w:r w:rsidRPr="00B77F38">
        <w:t xml:space="preserve">Об образовании межведомственной комиссии </w:t>
      </w:r>
      <w:bookmarkStart w:id="0" w:name="_Hlk202174798"/>
      <w:r w:rsidRPr="00B77F38">
        <w:t>по противодействию формированию просроченной задолженности по заработной плат</w:t>
      </w:r>
      <w:r>
        <w:t xml:space="preserve">е </w:t>
      </w:r>
      <w:bookmarkEnd w:id="0"/>
      <w:r w:rsidR="00672D00">
        <w:t>в муниципальном образовании «Лениногорский муниципальный район»</w:t>
      </w:r>
    </w:p>
    <w:p w14:paraId="00D1702B" w14:textId="4432E8FB" w:rsidR="00695E09" w:rsidRDefault="00695E09" w:rsidP="00695E09">
      <w:pPr>
        <w:rPr>
          <w:sz w:val="18"/>
          <w:szCs w:val="18"/>
        </w:rPr>
      </w:pPr>
    </w:p>
    <w:p w14:paraId="7020B7D4" w14:textId="77777777" w:rsidR="00672D00" w:rsidRDefault="00672D00" w:rsidP="00695E09">
      <w:pPr>
        <w:rPr>
          <w:sz w:val="18"/>
          <w:szCs w:val="18"/>
        </w:rPr>
      </w:pPr>
    </w:p>
    <w:p w14:paraId="7DC8DB76" w14:textId="063DAB17" w:rsidR="00013C4F" w:rsidRDefault="00013C4F" w:rsidP="00D54FDE">
      <w:pPr>
        <w:ind w:right="-1"/>
        <w:jc w:val="both"/>
        <w:rPr>
          <w:szCs w:val="28"/>
        </w:rPr>
      </w:pPr>
      <w:r>
        <w:rPr>
          <w:szCs w:val="28"/>
        </w:rPr>
        <w:t>Руководствуясь</w:t>
      </w:r>
      <w:r w:rsidRPr="00BD7C04">
        <w:rPr>
          <w:szCs w:val="28"/>
        </w:rPr>
        <w:t xml:space="preserve"> </w:t>
      </w:r>
      <w:r w:rsidR="00D54FDE">
        <w:rPr>
          <w:szCs w:val="28"/>
        </w:rPr>
        <w:t xml:space="preserve">постановлением Кабинета Министров </w:t>
      </w:r>
      <w:r w:rsidR="00D54FDE" w:rsidRPr="00D54FDE">
        <w:rPr>
          <w:szCs w:val="28"/>
        </w:rPr>
        <w:t xml:space="preserve">Республики Татарстан от 31 мая 2025 г. </w:t>
      </w:r>
      <w:r w:rsidR="00D54FDE">
        <w:rPr>
          <w:szCs w:val="28"/>
        </w:rPr>
        <w:t>№</w:t>
      </w:r>
      <w:r w:rsidR="00B77F38">
        <w:rPr>
          <w:szCs w:val="28"/>
        </w:rPr>
        <w:t> </w:t>
      </w:r>
      <w:r w:rsidR="00D54FDE" w:rsidRPr="00D54FDE">
        <w:rPr>
          <w:szCs w:val="28"/>
        </w:rPr>
        <w:t xml:space="preserve">382 </w:t>
      </w:r>
      <w:r w:rsidR="00D54FDE">
        <w:rPr>
          <w:szCs w:val="28"/>
        </w:rPr>
        <w:t>«</w:t>
      </w:r>
      <w:r w:rsidR="00D54FDE" w:rsidRPr="00D54FDE">
        <w:rPr>
          <w:szCs w:val="28"/>
        </w:rPr>
        <w:t>Об образовании Республиканской межведомственной комиссии по противодействию формированию просроченной задолженности по заработной плате</w:t>
      </w:r>
      <w:r w:rsidR="00D54FDE">
        <w:rPr>
          <w:szCs w:val="28"/>
        </w:rPr>
        <w:t>»</w:t>
      </w:r>
      <w:r w:rsidR="006872E5">
        <w:rPr>
          <w:szCs w:val="28"/>
        </w:rPr>
        <w:t>,</w:t>
      </w:r>
      <w:r w:rsidR="00D54FDE">
        <w:rPr>
          <w:szCs w:val="28"/>
        </w:rPr>
        <w:t xml:space="preserve"> ПОСТАНОВЛЯЮ</w:t>
      </w:r>
      <w:r w:rsidRPr="00BD7C04">
        <w:rPr>
          <w:szCs w:val="28"/>
        </w:rPr>
        <w:t>:</w:t>
      </w:r>
    </w:p>
    <w:p w14:paraId="086D1183" w14:textId="2DBB7E57" w:rsidR="00D54FDE" w:rsidRDefault="00D54FDE" w:rsidP="00D54FDE">
      <w:pPr>
        <w:ind w:right="-1"/>
        <w:jc w:val="both"/>
        <w:rPr>
          <w:szCs w:val="28"/>
        </w:rPr>
      </w:pPr>
      <w:r w:rsidRPr="00D54FDE">
        <w:rPr>
          <w:szCs w:val="28"/>
        </w:rPr>
        <w:t>1.Утвердить прилагаем</w:t>
      </w:r>
      <w:r w:rsidR="00AA3656">
        <w:rPr>
          <w:szCs w:val="28"/>
        </w:rPr>
        <w:t xml:space="preserve">ый </w:t>
      </w:r>
      <w:r w:rsidRPr="00D54FDE">
        <w:rPr>
          <w:szCs w:val="28"/>
        </w:rPr>
        <w:t xml:space="preserve">состав Межведомственной комиссии </w:t>
      </w:r>
      <w:r w:rsidR="00B77F38" w:rsidRPr="00B77F38">
        <w:rPr>
          <w:szCs w:val="28"/>
        </w:rPr>
        <w:t>по противодействию формированию просроченной задолженности по заработной плате</w:t>
      </w:r>
      <w:r w:rsidRPr="00D54FDE">
        <w:rPr>
          <w:szCs w:val="28"/>
        </w:rPr>
        <w:t>.</w:t>
      </w:r>
    </w:p>
    <w:p w14:paraId="75DF86D2" w14:textId="06D93985" w:rsidR="00013C4F" w:rsidRDefault="00013C4F" w:rsidP="00D54FDE">
      <w:pPr>
        <w:ind w:right="-1"/>
        <w:jc w:val="both"/>
        <w:rPr>
          <w:rStyle w:val="FontStyle21"/>
          <w:szCs w:val="28"/>
        </w:rPr>
      </w:pPr>
      <w:r>
        <w:rPr>
          <w:szCs w:val="28"/>
        </w:rPr>
        <w:t>2</w:t>
      </w:r>
      <w:r w:rsidRPr="00BD7C04">
        <w:rPr>
          <w:szCs w:val="28"/>
        </w:rPr>
        <w:t>.</w:t>
      </w:r>
      <w:r>
        <w:rPr>
          <w:szCs w:val="28"/>
        </w:rPr>
        <w:t>Р</w:t>
      </w:r>
      <w:r w:rsidRPr="00BD7C04">
        <w:rPr>
          <w:szCs w:val="28"/>
        </w:rPr>
        <w:t xml:space="preserve">азместить </w:t>
      </w:r>
      <w:r>
        <w:rPr>
          <w:szCs w:val="28"/>
        </w:rPr>
        <w:t xml:space="preserve">настоящее постановление </w:t>
      </w:r>
      <w:r w:rsidRPr="00BD7C04">
        <w:rPr>
          <w:szCs w:val="28"/>
        </w:rPr>
        <w:t xml:space="preserve">на официальном </w:t>
      </w:r>
      <w:r w:rsidR="00B77F38">
        <w:rPr>
          <w:szCs w:val="28"/>
        </w:rPr>
        <w:t>Интернет-сайте</w:t>
      </w:r>
      <w:r w:rsidRPr="00013C4F">
        <w:rPr>
          <w:rStyle w:val="FontStyle21"/>
          <w:sz w:val="28"/>
          <w:szCs w:val="28"/>
        </w:rPr>
        <w:t xml:space="preserve"> Лениногорского муниципального района.</w:t>
      </w:r>
    </w:p>
    <w:p w14:paraId="1B441A48" w14:textId="56806494" w:rsidR="00013C4F" w:rsidRDefault="00013C4F" w:rsidP="00013C4F">
      <w:pPr>
        <w:ind w:right="-1"/>
        <w:jc w:val="both"/>
      </w:pPr>
      <w:r w:rsidRPr="00013C4F">
        <w:rPr>
          <w:rStyle w:val="FontStyle21"/>
          <w:sz w:val="28"/>
          <w:szCs w:val="28"/>
        </w:rPr>
        <w:t>3.</w:t>
      </w:r>
      <w:r>
        <w:t xml:space="preserve">Контроль за исполнением настоящего постановления возложить на </w:t>
      </w:r>
      <w:r w:rsidR="00431EF6">
        <w:t xml:space="preserve">заместителя </w:t>
      </w:r>
      <w:r>
        <w:t>руководителя Исполнительного комитета муниципального образования «Лениногорский муниципальный район».</w:t>
      </w:r>
    </w:p>
    <w:p w14:paraId="1EB0F687" w14:textId="33747030" w:rsidR="00013C4F" w:rsidRDefault="00013C4F" w:rsidP="00013C4F">
      <w:pPr>
        <w:ind w:right="-1"/>
        <w:jc w:val="both"/>
      </w:pPr>
    </w:p>
    <w:p w14:paraId="05EE5FA1" w14:textId="77777777" w:rsidR="00695E09" w:rsidRDefault="00695E09" w:rsidP="00695E09">
      <w:pPr>
        <w:ind w:right="-1" w:firstLine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431EF6" w:rsidRPr="00C24DB6" w14:paraId="3E00D173" w14:textId="77777777" w:rsidTr="00D66ACE">
        <w:tc>
          <w:tcPr>
            <w:tcW w:w="3298" w:type="dxa"/>
            <w:shd w:val="clear" w:color="auto" w:fill="auto"/>
          </w:tcPr>
          <w:p w14:paraId="24D75B03" w14:textId="2C41B04F" w:rsidR="00431EF6" w:rsidRPr="00C24DB6" w:rsidRDefault="00B77F38" w:rsidP="00431EF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Cs w:val="28"/>
              </w:rPr>
            </w:pPr>
            <w:r w:rsidRPr="00B77F38">
              <w:rPr>
                <w:szCs w:val="28"/>
              </w:rPr>
              <w:t>Заместитель Главы</w:t>
            </w:r>
          </w:p>
        </w:tc>
        <w:tc>
          <w:tcPr>
            <w:tcW w:w="3263" w:type="dxa"/>
            <w:shd w:val="clear" w:color="auto" w:fill="auto"/>
          </w:tcPr>
          <w:p w14:paraId="74CB4C6A" w14:textId="77777777" w:rsidR="00431EF6" w:rsidRPr="00C24DB6" w:rsidRDefault="00431EF6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363F85E7" w14:textId="7992DD13" w:rsidR="00431EF6" w:rsidRPr="00C24DB6" w:rsidRDefault="00B77F38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 w:rsidRPr="00B77F38">
              <w:rPr>
                <w:szCs w:val="28"/>
              </w:rPr>
              <w:t>С.В. Тимаков</w:t>
            </w:r>
          </w:p>
        </w:tc>
      </w:tr>
    </w:tbl>
    <w:p w14:paraId="406FFD26" w14:textId="343FA7A5" w:rsidR="00B77F38" w:rsidRDefault="00B77F38" w:rsidP="00695E09">
      <w:pPr>
        <w:ind w:right="-1" w:firstLine="0"/>
        <w:jc w:val="both"/>
      </w:pPr>
    </w:p>
    <w:p w14:paraId="6A7F6481" w14:textId="799803BD" w:rsidR="00695E09" w:rsidRDefault="00695E09" w:rsidP="00B77F38">
      <w:pPr>
        <w:spacing w:after="160" w:line="259" w:lineRule="auto"/>
        <w:ind w:firstLine="0"/>
      </w:pPr>
    </w:p>
    <w:p w14:paraId="57D45734" w14:textId="08225550" w:rsidR="006872E5" w:rsidRDefault="006872E5" w:rsidP="006872E5"/>
    <w:p w14:paraId="4481C636" w14:textId="77777777" w:rsidR="006872E5" w:rsidRPr="00695E09" w:rsidRDefault="006872E5" w:rsidP="006872E5">
      <w:pPr>
        <w:ind w:right="-1" w:firstLine="0"/>
        <w:jc w:val="both"/>
        <w:rPr>
          <w:sz w:val="24"/>
        </w:rPr>
      </w:pPr>
      <w:r>
        <w:rPr>
          <w:sz w:val="24"/>
        </w:rPr>
        <w:t>Н.С.Сосунова</w:t>
      </w:r>
    </w:p>
    <w:p w14:paraId="419DCCA6" w14:textId="77777777" w:rsidR="006872E5" w:rsidRDefault="006872E5" w:rsidP="006872E5">
      <w:pPr>
        <w:ind w:right="-1" w:firstLine="0"/>
        <w:jc w:val="both"/>
        <w:rPr>
          <w:b/>
        </w:rPr>
      </w:pPr>
      <w:r>
        <w:rPr>
          <w:sz w:val="24"/>
        </w:rPr>
        <w:t>5-19-26</w:t>
      </w:r>
    </w:p>
    <w:p w14:paraId="282F955D" w14:textId="7D9AEA8A" w:rsidR="006872E5" w:rsidRDefault="006872E5" w:rsidP="006872E5"/>
    <w:p w14:paraId="3B24B235" w14:textId="09D581AF" w:rsidR="006872E5" w:rsidRDefault="006872E5" w:rsidP="006872E5"/>
    <w:p w14:paraId="39A7F3A9" w14:textId="254ED38A" w:rsidR="006872E5" w:rsidRPr="000712D4" w:rsidRDefault="006872E5" w:rsidP="006872E5">
      <w:pPr>
        <w:ind w:left="5812" w:firstLine="0"/>
        <w:jc w:val="center"/>
        <w:rPr>
          <w:sz w:val="24"/>
          <w:szCs w:val="24"/>
        </w:rPr>
      </w:pPr>
      <w:r w:rsidRPr="000712D4">
        <w:rPr>
          <w:sz w:val="24"/>
          <w:szCs w:val="24"/>
        </w:rPr>
        <w:lastRenderedPageBreak/>
        <w:t>Утвержден</w:t>
      </w:r>
    </w:p>
    <w:p w14:paraId="7B3B78BA" w14:textId="77777777" w:rsidR="006872E5" w:rsidRPr="000712D4" w:rsidRDefault="006872E5" w:rsidP="006872E5">
      <w:pPr>
        <w:ind w:left="5812" w:firstLine="0"/>
        <w:jc w:val="center"/>
        <w:rPr>
          <w:sz w:val="24"/>
          <w:szCs w:val="24"/>
        </w:rPr>
      </w:pPr>
    </w:p>
    <w:p w14:paraId="33936BB6" w14:textId="5C1619B1" w:rsidR="006872E5" w:rsidRPr="000712D4" w:rsidRDefault="006872E5" w:rsidP="006872E5">
      <w:pPr>
        <w:ind w:left="5812" w:firstLine="0"/>
        <w:jc w:val="both"/>
        <w:rPr>
          <w:sz w:val="24"/>
          <w:szCs w:val="24"/>
        </w:rPr>
      </w:pPr>
      <w:r w:rsidRPr="000712D4">
        <w:rPr>
          <w:sz w:val="24"/>
          <w:szCs w:val="24"/>
        </w:rPr>
        <w:t>постановлением Главы муниципального образования «Лениногорский муниципальный район», мэра города Лениногорска</w:t>
      </w:r>
    </w:p>
    <w:p w14:paraId="3997ED93" w14:textId="77777777" w:rsidR="006872E5" w:rsidRPr="000712D4" w:rsidRDefault="006872E5" w:rsidP="006872E5">
      <w:pPr>
        <w:ind w:left="5812" w:firstLine="0"/>
        <w:jc w:val="both"/>
        <w:rPr>
          <w:sz w:val="24"/>
          <w:szCs w:val="24"/>
        </w:rPr>
      </w:pPr>
    </w:p>
    <w:p w14:paraId="1481ECAF" w14:textId="5995DC9F" w:rsidR="006872E5" w:rsidRPr="000712D4" w:rsidRDefault="006872E5" w:rsidP="006872E5">
      <w:pPr>
        <w:ind w:left="5812" w:firstLine="0"/>
        <w:jc w:val="both"/>
        <w:rPr>
          <w:sz w:val="24"/>
          <w:szCs w:val="24"/>
        </w:rPr>
      </w:pPr>
      <w:r w:rsidRPr="000712D4">
        <w:rPr>
          <w:sz w:val="24"/>
          <w:szCs w:val="24"/>
        </w:rPr>
        <w:t>от «</w:t>
      </w:r>
      <w:r w:rsidR="00D52934">
        <w:rPr>
          <w:sz w:val="24"/>
          <w:szCs w:val="24"/>
        </w:rPr>
        <w:t>02</w:t>
      </w:r>
      <w:r w:rsidRPr="000712D4">
        <w:rPr>
          <w:sz w:val="24"/>
          <w:szCs w:val="24"/>
        </w:rPr>
        <w:t xml:space="preserve">» </w:t>
      </w:r>
      <w:r w:rsidR="00D52934">
        <w:rPr>
          <w:sz w:val="24"/>
          <w:szCs w:val="24"/>
        </w:rPr>
        <w:t>июля</w:t>
      </w:r>
      <w:r w:rsidRPr="000712D4">
        <w:rPr>
          <w:sz w:val="24"/>
          <w:szCs w:val="24"/>
        </w:rPr>
        <w:t xml:space="preserve"> 2025г. № </w:t>
      </w:r>
      <w:r w:rsidR="00D52934">
        <w:rPr>
          <w:sz w:val="24"/>
          <w:szCs w:val="24"/>
        </w:rPr>
        <w:t>36</w:t>
      </w:r>
    </w:p>
    <w:p w14:paraId="2DDEAB88" w14:textId="77777777" w:rsidR="006872E5" w:rsidRPr="006872E5" w:rsidRDefault="006872E5" w:rsidP="006872E5">
      <w:pPr>
        <w:ind w:firstLine="708"/>
        <w:jc w:val="center"/>
        <w:rPr>
          <w:rFonts w:eastAsia="Calibri" w:cs="Times New Roman"/>
          <w:b/>
          <w:bCs/>
        </w:rPr>
      </w:pPr>
    </w:p>
    <w:p w14:paraId="5267566C" w14:textId="77777777" w:rsidR="006872E5" w:rsidRPr="006872E5" w:rsidRDefault="006872E5" w:rsidP="006872E5">
      <w:pPr>
        <w:keepNext/>
        <w:ind w:firstLine="708"/>
        <w:jc w:val="center"/>
        <w:outlineLvl w:val="2"/>
        <w:rPr>
          <w:rFonts w:eastAsia="Times New Roman" w:cs="Arial"/>
          <w:b/>
          <w:bCs/>
          <w:szCs w:val="24"/>
          <w:lang w:eastAsia="ru-RU"/>
        </w:rPr>
      </w:pPr>
    </w:p>
    <w:p w14:paraId="616B5B27" w14:textId="77777777" w:rsidR="006872E5" w:rsidRPr="006872E5" w:rsidRDefault="006872E5" w:rsidP="006872E5">
      <w:pPr>
        <w:keepNext/>
        <w:ind w:firstLine="0"/>
        <w:jc w:val="center"/>
        <w:outlineLvl w:val="2"/>
        <w:rPr>
          <w:rFonts w:eastAsia="Times New Roman" w:cs="Arial"/>
          <w:bCs/>
          <w:szCs w:val="24"/>
          <w:lang w:eastAsia="ru-RU"/>
        </w:rPr>
      </w:pPr>
      <w:r w:rsidRPr="006872E5">
        <w:rPr>
          <w:rFonts w:eastAsia="Times New Roman" w:cs="Arial"/>
          <w:bCs/>
          <w:szCs w:val="24"/>
          <w:lang w:eastAsia="ru-RU"/>
        </w:rPr>
        <w:t>Состав</w:t>
      </w:r>
    </w:p>
    <w:p w14:paraId="6E94D2EA" w14:textId="77777777" w:rsidR="006872E5" w:rsidRPr="006872E5" w:rsidRDefault="006872E5" w:rsidP="006872E5">
      <w:pPr>
        <w:ind w:firstLine="0"/>
        <w:jc w:val="center"/>
        <w:rPr>
          <w:rFonts w:eastAsia="Calibri" w:cs="Times New Roman"/>
          <w:bCs/>
        </w:rPr>
      </w:pPr>
      <w:r w:rsidRPr="006872E5">
        <w:rPr>
          <w:rFonts w:eastAsia="Calibri" w:cs="Times New Roman"/>
          <w:bCs/>
        </w:rPr>
        <w:t xml:space="preserve">по противодействию формированию </w:t>
      </w:r>
    </w:p>
    <w:p w14:paraId="5E6C3C7D" w14:textId="77777777" w:rsidR="006872E5" w:rsidRPr="006872E5" w:rsidRDefault="006872E5" w:rsidP="006872E5">
      <w:pPr>
        <w:ind w:firstLine="0"/>
        <w:jc w:val="center"/>
        <w:rPr>
          <w:rFonts w:eastAsia="Calibri" w:cs="Times New Roman"/>
          <w:bCs/>
        </w:rPr>
      </w:pPr>
      <w:r w:rsidRPr="006872E5">
        <w:rPr>
          <w:rFonts w:eastAsia="Calibri" w:cs="Times New Roman"/>
          <w:bCs/>
        </w:rPr>
        <w:t>просроченной задолженности по заработной плате</w:t>
      </w:r>
    </w:p>
    <w:p w14:paraId="79596D62" w14:textId="77777777" w:rsidR="006872E5" w:rsidRPr="006872E5" w:rsidRDefault="006872E5" w:rsidP="006872E5">
      <w:pPr>
        <w:ind w:firstLine="708"/>
        <w:rPr>
          <w:rFonts w:eastAsia="Calibri" w:cs="Times New Roman"/>
        </w:rPr>
      </w:pPr>
    </w:p>
    <w:p w14:paraId="76C650F8" w14:textId="77777777" w:rsidR="006872E5" w:rsidRPr="006872E5" w:rsidRDefault="006872E5" w:rsidP="006872E5">
      <w:pPr>
        <w:ind w:firstLine="708"/>
        <w:rPr>
          <w:rFonts w:eastAsia="Calibri" w:cs="Times New Roman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3269"/>
        <w:gridCol w:w="6337"/>
      </w:tblGrid>
      <w:tr w:rsidR="006872E5" w:rsidRPr="006872E5" w14:paraId="7102BDFC" w14:textId="77777777" w:rsidTr="00055134">
        <w:tc>
          <w:tcPr>
            <w:tcW w:w="3269" w:type="dxa"/>
          </w:tcPr>
          <w:p w14:paraId="311D2A6A" w14:textId="77777777" w:rsidR="006872E5" w:rsidRPr="006872E5" w:rsidRDefault="006872E5" w:rsidP="006872E5">
            <w:pPr>
              <w:ind w:firstLine="0"/>
              <w:jc w:val="both"/>
              <w:rPr>
                <w:rFonts w:eastAsia="Calibri" w:cs="Times New Roman"/>
              </w:rPr>
            </w:pPr>
            <w:r w:rsidRPr="006872E5">
              <w:rPr>
                <w:rFonts w:eastAsia="Calibri" w:cs="Times New Roman"/>
              </w:rPr>
              <w:t xml:space="preserve">Иванова </w:t>
            </w:r>
          </w:p>
          <w:p w14:paraId="46F0E2C6" w14:textId="77777777" w:rsidR="006872E5" w:rsidRPr="006872E5" w:rsidRDefault="006872E5" w:rsidP="006872E5">
            <w:pPr>
              <w:ind w:firstLine="0"/>
              <w:jc w:val="both"/>
              <w:rPr>
                <w:rFonts w:eastAsia="Calibri" w:cs="Times New Roman"/>
              </w:rPr>
            </w:pPr>
            <w:r w:rsidRPr="006872E5">
              <w:rPr>
                <w:rFonts w:eastAsia="Calibri" w:cs="Times New Roman"/>
              </w:rPr>
              <w:t>Гульназ Альбертовна</w:t>
            </w:r>
          </w:p>
        </w:tc>
        <w:tc>
          <w:tcPr>
            <w:tcW w:w="6337" w:type="dxa"/>
          </w:tcPr>
          <w:p w14:paraId="22389D99" w14:textId="77777777" w:rsidR="006872E5" w:rsidRPr="006872E5" w:rsidRDefault="006872E5" w:rsidP="006872E5">
            <w:pPr>
              <w:ind w:firstLine="0"/>
              <w:jc w:val="both"/>
              <w:rPr>
                <w:rFonts w:eastAsia="Calibri" w:cs="Times New Roman"/>
              </w:rPr>
            </w:pPr>
            <w:r w:rsidRPr="006872E5">
              <w:rPr>
                <w:rFonts w:eastAsia="Calibri" w:cs="Times New Roman"/>
              </w:rPr>
              <w:t>-заместитель руководителя Исполнительного комитета муниципального образования «Лениногорский муниципальный район», председатель комиссии</w:t>
            </w:r>
          </w:p>
        </w:tc>
      </w:tr>
      <w:tr w:rsidR="006872E5" w:rsidRPr="006872E5" w14:paraId="043E7649" w14:textId="77777777" w:rsidTr="00055134">
        <w:tc>
          <w:tcPr>
            <w:tcW w:w="3269" w:type="dxa"/>
          </w:tcPr>
          <w:p w14:paraId="113F70B9" w14:textId="77777777" w:rsidR="006872E5" w:rsidRPr="006872E5" w:rsidRDefault="006872E5" w:rsidP="006872E5">
            <w:pPr>
              <w:ind w:firstLine="0"/>
              <w:rPr>
                <w:rFonts w:eastAsia="Calibri" w:cs="Times New Roman"/>
              </w:rPr>
            </w:pPr>
          </w:p>
          <w:p w14:paraId="49D42C91" w14:textId="77777777" w:rsidR="006872E5" w:rsidRPr="006872E5" w:rsidRDefault="006872E5" w:rsidP="006872E5">
            <w:pPr>
              <w:ind w:firstLine="0"/>
              <w:rPr>
                <w:rFonts w:eastAsia="Calibri" w:cs="Times New Roman"/>
                <w:szCs w:val="28"/>
              </w:rPr>
            </w:pPr>
            <w:r w:rsidRPr="006872E5">
              <w:rPr>
                <w:rFonts w:eastAsia="Calibri" w:cs="Times New Roman"/>
                <w:szCs w:val="28"/>
              </w:rPr>
              <w:t>Шагиева</w:t>
            </w:r>
          </w:p>
          <w:p w14:paraId="6BBE9BD4" w14:textId="77777777" w:rsidR="006872E5" w:rsidRPr="006872E5" w:rsidRDefault="006872E5" w:rsidP="006872E5">
            <w:pPr>
              <w:ind w:firstLine="0"/>
              <w:rPr>
                <w:rFonts w:eastAsia="Calibri" w:cs="Times New Roman"/>
                <w:szCs w:val="28"/>
              </w:rPr>
            </w:pPr>
            <w:r w:rsidRPr="006872E5">
              <w:rPr>
                <w:rFonts w:eastAsia="Calibri" w:cs="Times New Roman"/>
                <w:szCs w:val="28"/>
              </w:rPr>
              <w:t>Лилия Чулпановна</w:t>
            </w:r>
          </w:p>
          <w:p w14:paraId="0A6CF61A" w14:textId="77777777" w:rsidR="006872E5" w:rsidRPr="006872E5" w:rsidRDefault="006872E5" w:rsidP="006872E5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6337" w:type="dxa"/>
          </w:tcPr>
          <w:p w14:paraId="1129EE15" w14:textId="77777777" w:rsidR="006872E5" w:rsidRPr="006872E5" w:rsidRDefault="006872E5" w:rsidP="006872E5">
            <w:pPr>
              <w:ind w:firstLine="0"/>
              <w:jc w:val="both"/>
              <w:rPr>
                <w:rFonts w:eastAsia="Calibri" w:cs="Times New Roman"/>
              </w:rPr>
            </w:pPr>
            <w:r w:rsidRPr="006872E5">
              <w:rPr>
                <w:rFonts w:eastAsia="Calibri" w:cs="Times New Roman"/>
              </w:rPr>
              <w:t xml:space="preserve"> </w:t>
            </w:r>
          </w:p>
          <w:p w14:paraId="109F5CAB" w14:textId="77777777" w:rsidR="006872E5" w:rsidRPr="006872E5" w:rsidRDefault="006872E5" w:rsidP="006872E5">
            <w:pPr>
              <w:ind w:firstLine="0"/>
              <w:jc w:val="both"/>
              <w:rPr>
                <w:rFonts w:eastAsia="Calibri" w:cs="Times New Roman"/>
                <w:szCs w:val="28"/>
              </w:rPr>
            </w:pPr>
            <w:r w:rsidRPr="006872E5">
              <w:rPr>
                <w:rFonts w:eastAsia="Calibri" w:cs="Times New Roman"/>
                <w:szCs w:val="28"/>
              </w:rPr>
              <w:t>-директор ГКУ «Центр занятости населения г.Лениногорска» (по согласованию), заместитель председателя комиссии</w:t>
            </w:r>
          </w:p>
          <w:p w14:paraId="4CB2D912" w14:textId="77777777" w:rsidR="006872E5" w:rsidRPr="006872E5" w:rsidRDefault="006872E5" w:rsidP="006872E5">
            <w:pPr>
              <w:ind w:firstLine="0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6872E5" w:rsidRPr="006872E5" w14:paraId="5E5A8DEA" w14:textId="77777777" w:rsidTr="00055134">
        <w:tc>
          <w:tcPr>
            <w:tcW w:w="3269" w:type="dxa"/>
          </w:tcPr>
          <w:p w14:paraId="6B4C93D3" w14:textId="77777777" w:rsidR="006872E5" w:rsidRPr="006872E5" w:rsidRDefault="006872E5" w:rsidP="006872E5">
            <w:pPr>
              <w:ind w:firstLine="0"/>
              <w:rPr>
                <w:rFonts w:eastAsia="Calibri" w:cs="Times New Roman"/>
              </w:rPr>
            </w:pPr>
            <w:r w:rsidRPr="006872E5">
              <w:rPr>
                <w:rFonts w:eastAsia="Calibri" w:cs="Times New Roman"/>
              </w:rPr>
              <w:t xml:space="preserve">Сосунова </w:t>
            </w:r>
          </w:p>
          <w:p w14:paraId="73D00687" w14:textId="77777777" w:rsidR="006872E5" w:rsidRPr="006872E5" w:rsidRDefault="006872E5" w:rsidP="006872E5">
            <w:pPr>
              <w:ind w:firstLine="0"/>
              <w:rPr>
                <w:rFonts w:eastAsia="Calibri" w:cs="Times New Roman"/>
              </w:rPr>
            </w:pPr>
            <w:r w:rsidRPr="006872E5">
              <w:rPr>
                <w:rFonts w:eastAsia="Calibri" w:cs="Times New Roman"/>
              </w:rPr>
              <w:t>Наталья Сергеевна</w:t>
            </w:r>
          </w:p>
        </w:tc>
        <w:tc>
          <w:tcPr>
            <w:tcW w:w="6337" w:type="dxa"/>
          </w:tcPr>
          <w:p w14:paraId="0E975312" w14:textId="77777777" w:rsidR="006872E5" w:rsidRPr="006872E5" w:rsidRDefault="006872E5" w:rsidP="006872E5">
            <w:pPr>
              <w:ind w:firstLine="0"/>
              <w:jc w:val="both"/>
              <w:rPr>
                <w:rFonts w:eastAsia="Calibri" w:cs="Times New Roman"/>
              </w:rPr>
            </w:pPr>
            <w:r w:rsidRPr="006872E5">
              <w:rPr>
                <w:rFonts w:eastAsia="Calibri" w:cs="Times New Roman"/>
              </w:rPr>
              <w:t>-начальник отдела экономики Исполнительного комитета муниципального образования «Лениногорский муниципальный район», секретарь комиссии</w:t>
            </w:r>
          </w:p>
        </w:tc>
      </w:tr>
    </w:tbl>
    <w:p w14:paraId="53032292" w14:textId="77777777" w:rsidR="006872E5" w:rsidRPr="006872E5" w:rsidRDefault="006872E5" w:rsidP="006872E5">
      <w:pPr>
        <w:ind w:firstLine="0"/>
        <w:rPr>
          <w:rFonts w:eastAsia="Calibri" w:cs="Times New Roman"/>
          <w:i/>
          <w:iCs/>
        </w:rPr>
      </w:pPr>
    </w:p>
    <w:p w14:paraId="3A522FB4" w14:textId="77777777" w:rsidR="006872E5" w:rsidRPr="006872E5" w:rsidRDefault="006872E5" w:rsidP="006872E5">
      <w:pPr>
        <w:ind w:firstLine="0"/>
        <w:rPr>
          <w:rFonts w:eastAsia="Calibri" w:cs="Times New Roman"/>
          <w:i/>
          <w:iCs/>
        </w:rPr>
      </w:pPr>
    </w:p>
    <w:p w14:paraId="7DFCDF1C" w14:textId="77777777" w:rsidR="006872E5" w:rsidRPr="006872E5" w:rsidRDefault="006872E5" w:rsidP="006872E5">
      <w:pPr>
        <w:ind w:firstLine="0"/>
        <w:rPr>
          <w:rFonts w:eastAsia="Calibri" w:cs="Times New Roman"/>
          <w:iCs/>
        </w:rPr>
      </w:pPr>
      <w:r w:rsidRPr="006872E5">
        <w:rPr>
          <w:rFonts w:eastAsia="Calibri" w:cs="Times New Roman"/>
          <w:iCs/>
        </w:rPr>
        <w:t>Члены комиссии:</w:t>
      </w:r>
    </w:p>
    <w:p w14:paraId="69082364" w14:textId="77777777" w:rsidR="006872E5" w:rsidRPr="006872E5" w:rsidRDefault="006872E5" w:rsidP="006872E5">
      <w:pPr>
        <w:ind w:firstLine="0"/>
        <w:rPr>
          <w:rFonts w:eastAsia="Calibri" w:cs="Times New Roman"/>
          <w:vanish/>
        </w:rPr>
      </w:pPr>
    </w:p>
    <w:tbl>
      <w:tblPr>
        <w:tblW w:w="9632" w:type="dxa"/>
        <w:tblInd w:w="-34" w:type="dxa"/>
        <w:tblLook w:val="04A0" w:firstRow="1" w:lastRow="0" w:firstColumn="1" w:lastColumn="0" w:noHBand="0" w:noVBand="1"/>
      </w:tblPr>
      <w:tblGrid>
        <w:gridCol w:w="3295"/>
        <w:gridCol w:w="6337"/>
      </w:tblGrid>
      <w:tr w:rsidR="006872E5" w:rsidRPr="006872E5" w14:paraId="5609A975" w14:textId="77777777" w:rsidTr="00055134">
        <w:trPr>
          <w:trHeight w:val="1737"/>
        </w:trPr>
        <w:tc>
          <w:tcPr>
            <w:tcW w:w="3295" w:type="dxa"/>
            <w:shd w:val="clear" w:color="auto" w:fill="auto"/>
          </w:tcPr>
          <w:p w14:paraId="784294A8" w14:textId="77777777" w:rsidR="006872E5" w:rsidRPr="006872E5" w:rsidRDefault="006872E5" w:rsidP="006872E5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6337" w:type="dxa"/>
            <w:shd w:val="clear" w:color="auto" w:fill="auto"/>
          </w:tcPr>
          <w:p w14:paraId="2D4DEF5D" w14:textId="77777777" w:rsidR="006872E5" w:rsidRPr="006872E5" w:rsidRDefault="006872E5" w:rsidP="006872E5">
            <w:pPr>
              <w:ind w:firstLine="0"/>
              <w:jc w:val="both"/>
              <w:rPr>
                <w:rFonts w:eastAsia="Calibri" w:cs="Times New Roman"/>
                <w:szCs w:val="28"/>
              </w:rPr>
            </w:pPr>
            <w:r w:rsidRPr="006872E5">
              <w:rPr>
                <w:rFonts w:eastAsia="Calibri" w:cs="Times New Roman"/>
                <w:szCs w:val="28"/>
              </w:rPr>
              <w:t>-начальник отдела – старший судебный пристав Лениногорского МРО судебных приставов Управления Федеральной службы судебных приставов Российской Федерации по Республике Татарстан (по согласованию)</w:t>
            </w:r>
          </w:p>
          <w:p w14:paraId="21E47FDB" w14:textId="77777777" w:rsidR="006872E5" w:rsidRPr="006872E5" w:rsidRDefault="006872E5" w:rsidP="006872E5">
            <w:pPr>
              <w:ind w:firstLine="0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6872E5" w:rsidRPr="006872E5" w14:paraId="1C62190F" w14:textId="77777777" w:rsidTr="00055134">
        <w:trPr>
          <w:trHeight w:val="746"/>
        </w:trPr>
        <w:tc>
          <w:tcPr>
            <w:tcW w:w="3295" w:type="dxa"/>
            <w:shd w:val="clear" w:color="auto" w:fill="auto"/>
          </w:tcPr>
          <w:p w14:paraId="4BB6D07C" w14:textId="77777777" w:rsidR="006872E5" w:rsidRPr="006872E5" w:rsidRDefault="006872E5" w:rsidP="006872E5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6337" w:type="dxa"/>
            <w:shd w:val="clear" w:color="auto" w:fill="auto"/>
          </w:tcPr>
          <w:p w14:paraId="3F68FCDD" w14:textId="77777777" w:rsidR="006872E5" w:rsidRPr="006872E5" w:rsidRDefault="006872E5" w:rsidP="006872E5">
            <w:pPr>
              <w:ind w:firstLine="0"/>
              <w:jc w:val="both"/>
              <w:rPr>
                <w:rFonts w:eastAsia="Calibri" w:cs="Times New Roman"/>
                <w:szCs w:val="28"/>
              </w:rPr>
            </w:pPr>
            <w:r w:rsidRPr="006872E5">
              <w:rPr>
                <w:rFonts w:eastAsia="Calibri" w:cs="Times New Roman"/>
                <w:szCs w:val="28"/>
              </w:rPr>
              <w:t>-главный специалист филиала № 10 ГУ РО ФСС Российской Федерации по Республике Татарстан (по согласованию)</w:t>
            </w:r>
          </w:p>
          <w:p w14:paraId="39B97FA1" w14:textId="77777777" w:rsidR="006872E5" w:rsidRPr="006872E5" w:rsidRDefault="006872E5" w:rsidP="006872E5">
            <w:pPr>
              <w:ind w:firstLine="0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6872E5" w:rsidRPr="006872E5" w14:paraId="560DE641" w14:textId="77777777" w:rsidTr="00055134">
        <w:trPr>
          <w:trHeight w:val="1265"/>
        </w:trPr>
        <w:tc>
          <w:tcPr>
            <w:tcW w:w="3295" w:type="dxa"/>
            <w:shd w:val="clear" w:color="auto" w:fill="auto"/>
          </w:tcPr>
          <w:p w14:paraId="7A68188E" w14:textId="77777777" w:rsidR="006872E5" w:rsidRPr="006872E5" w:rsidRDefault="006872E5" w:rsidP="006872E5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6337" w:type="dxa"/>
            <w:shd w:val="clear" w:color="auto" w:fill="auto"/>
          </w:tcPr>
          <w:p w14:paraId="00EB183F" w14:textId="1487EA31" w:rsidR="006872E5" w:rsidRPr="006872E5" w:rsidRDefault="006872E5" w:rsidP="006872E5">
            <w:pPr>
              <w:keepNext/>
              <w:ind w:firstLine="0"/>
              <w:jc w:val="both"/>
              <w:outlineLvl w:val="0"/>
              <w:rPr>
                <w:rFonts w:eastAsia="Times New Roman" w:cs="Times New Roman"/>
                <w:szCs w:val="20"/>
                <w:lang w:eastAsia="ru-RU"/>
              </w:rPr>
            </w:pPr>
            <w:r w:rsidRPr="006872E5">
              <w:rPr>
                <w:rFonts w:eastAsia="Times New Roman" w:cs="Times New Roman"/>
                <w:szCs w:val="28"/>
                <w:lang w:eastAsia="ru-RU"/>
              </w:rPr>
              <w:t xml:space="preserve">-руководитель клиентской службы </w:t>
            </w:r>
            <w:r w:rsidRPr="006872E5">
              <w:rPr>
                <w:rFonts w:eastAsia="Times New Roman" w:cs="Times New Roman"/>
                <w:szCs w:val="20"/>
                <w:lang w:eastAsia="ru-RU"/>
              </w:rPr>
              <w:t>в Лениногорском районе Отделения Фонда пенсионного и социального страхования Российской Федерации по Республике Татарстан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r w:rsidRPr="006872E5">
              <w:rPr>
                <w:rFonts w:eastAsia="Calibri" w:cs="Times New Roman"/>
                <w:szCs w:val="28"/>
              </w:rPr>
              <w:t xml:space="preserve">(по согласованию) </w:t>
            </w:r>
          </w:p>
        </w:tc>
      </w:tr>
      <w:tr w:rsidR="006872E5" w:rsidRPr="006872E5" w14:paraId="3A78B758" w14:textId="77777777" w:rsidTr="00055134">
        <w:trPr>
          <w:trHeight w:val="717"/>
        </w:trPr>
        <w:tc>
          <w:tcPr>
            <w:tcW w:w="3295" w:type="dxa"/>
            <w:shd w:val="clear" w:color="auto" w:fill="auto"/>
          </w:tcPr>
          <w:p w14:paraId="6E471C62" w14:textId="77777777" w:rsidR="006872E5" w:rsidRPr="006872E5" w:rsidRDefault="006872E5" w:rsidP="006872E5">
            <w:pPr>
              <w:ind w:firstLine="0"/>
              <w:jc w:val="both"/>
              <w:rPr>
                <w:rFonts w:eastAsia="Calibri" w:cs="Times New Roman"/>
              </w:rPr>
            </w:pPr>
          </w:p>
        </w:tc>
        <w:tc>
          <w:tcPr>
            <w:tcW w:w="6337" w:type="dxa"/>
            <w:shd w:val="clear" w:color="auto" w:fill="auto"/>
          </w:tcPr>
          <w:p w14:paraId="3918DFED" w14:textId="77777777" w:rsidR="006872E5" w:rsidRPr="006872E5" w:rsidRDefault="006872E5" w:rsidP="006872E5">
            <w:pPr>
              <w:ind w:firstLine="0"/>
              <w:jc w:val="both"/>
              <w:rPr>
                <w:rFonts w:eastAsia="Calibri" w:cs="Times New Roman"/>
              </w:rPr>
            </w:pPr>
            <w:r w:rsidRPr="006872E5">
              <w:rPr>
                <w:rFonts w:eastAsia="Calibri" w:cs="Times New Roman"/>
              </w:rPr>
              <w:t>-представитель Лениногорской городской прокуроры (по согласованию)</w:t>
            </w:r>
          </w:p>
          <w:p w14:paraId="0A53588C" w14:textId="77777777" w:rsidR="006872E5" w:rsidRPr="006872E5" w:rsidRDefault="006872E5" w:rsidP="006872E5">
            <w:pPr>
              <w:ind w:firstLine="0"/>
              <w:jc w:val="both"/>
              <w:rPr>
                <w:rFonts w:eastAsia="Calibri" w:cs="Times New Roman"/>
              </w:rPr>
            </w:pPr>
          </w:p>
        </w:tc>
      </w:tr>
      <w:tr w:rsidR="006872E5" w:rsidRPr="006872E5" w14:paraId="4E1FADAC" w14:textId="77777777" w:rsidTr="00055134">
        <w:trPr>
          <w:trHeight w:val="717"/>
        </w:trPr>
        <w:tc>
          <w:tcPr>
            <w:tcW w:w="3295" w:type="dxa"/>
            <w:shd w:val="clear" w:color="auto" w:fill="auto"/>
          </w:tcPr>
          <w:p w14:paraId="441E858F" w14:textId="77777777" w:rsidR="006872E5" w:rsidRPr="006872E5" w:rsidRDefault="006872E5" w:rsidP="006872E5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6337" w:type="dxa"/>
            <w:shd w:val="clear" w:color="auto" w:fill="auto"/>
          </w:tcPr>
          <w:p w14:paraId="61F68993" w14:textId="77777777" w:rsidR="006872E5" w:rsidRPr="006872E5" w:rsidRDefault="006872E5" w:rsidP="006872E5">
            <w:pPr>
              <w:ind w:firstLine="0"/>
              <w:jc w:val="both"/>
              <w:rPr>
                <w:rFonts w:eastAsia="Calibri" w:cs="Times New Roman"/>
                <w:szCs w:val="28"/>
              </w:rPr>
            </w:pPr>
            <w:r w:rsidRPr="006872E5">
              <w:rPr>
                <w:rFonts w:eastAsia="Calibri" w:cs="Times New Roman"/>
                <w:szCs w:val="28"/>
              </w:rPr>
              <w:t>-начальник отдела МВД России по Лениногорскому району (по согласованию)</w:t>
            </w:r>
          </w:p>
          <w:p w14:paraId="4A08C94F" w14:textId="77777777" w:rsidR="006872E5" w:rsidRPr="006872E5" w:rsidRDefault="006872E5" w:rsidP="006872E5">
            <w:pPr>
              <w:ind w:firstLine="0"/>
              <w:jc w:val="both"/>
              <w:rPr>
                <w:rFonts w:eastAsia="Calibri" w:cs="Times New Roman"/>
              </w:rPr>
            </w:pPr>
          </w:p>
        </w:tc>
      </w:tr>
      <w:tr w:rsidR="006872E5" w:rsidRPr="006872E5" w14:paraId="5889B4B1" w14:textId="77777777" w:rsidTr="00055134">
        <w:trPr>
          <w:trHeight w:val="717"/>
        </w:trPr>
        <w:tc>
          <w:tcPr>
            <w:tcW w:w="3295" w:type="dxa"/>
            <w:shd w:val="clear" w:color="auto" w:fill="auto"/>
          </w:tcPr>
          <w:p w14:paraId="30566E63" w14:textId="77777777" w:rsidR="006872E5" w:rsidRPr="006872E5" w:rsidRDefault="006872E5" w:rsidP="006872E5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6337" w:type="dxa"/>
            <w:shd w:val="clear" w:color="auto" w:fill="auto"/>
          </w:tcPr>
          <w:p w14:paraId="7ED589B4" w14:textId="77777777" w:rsidR="006872E5" w:rsidRPr="006872E5" w:rsidRDefault="006872E5" w:rsidP="006872E5">
            <w:pPr>
              <w:ind w:firstLine="0"/>
              <w:jc w:val="both"/>
              <w:rPr>
                <w:rFonts w:eastAsia="Calibri" w:cs="Times New Roman"/>
                <w:szCs w:val="28"/>
              </w:rPr>
            </w:pPr>
            <w:r w:rsidRPr="006872E5">
              <w:rPr>
                <w:rFonts w:eastAsia="Calibri" w:cs="Times New Roman"/>
                <w:szCs w:val="28"/>
              </w:rPr>
              <w:t>-председатель координационного Совета профсоюзов (по согласованию)</w:t>
            </w:r>
          </w:p>
          <w:p w14:paraId="6110B201" w14:textId="77777777" w:rsidR="006872E5" w:rsidRPr="006872E5" w:rsidRDefault="006872E5" w:rsidP="006872E5">
            <w:pPr>
              <w:ind w:firstLine="0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6872E5" w:rsidRPr="006872E5" w14:paraId="246E0B01" w14:textId="77777777" w:rsidTr="00055134">
        <w:trPr>
          <w:trHeight w:val="882"/>
        </w:trPr>
        <w:tc>
          <w:tcPr>
            <w:tcW w:w="3295" w:type="dxa"/>
            <w:shd w:val="clear" w:color="auto" w:fill="auto"/>
          </w:tcPr>
          <w:p w14:paraId="35E5CC75" w14:textId="77777777" w:rsidR="006872E5" w:rsidRPr="006872E5" w:rsidRDefault="006872E5" w:rsidP="006872E5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6337" w:type="dxa"/>
            <w:shd w:val="clear" w:color="auto" w:fill="auto"/>
          </w:tcPr>
          <w:p w14:paraId="4BE17C65" w14:textId="77777777" w:rsidR="006872E5" w:rsidRPr="006872E5" w:rsidRDefault="006872E5" w:rsidP="006872E5">
            <w:pPr>
              <w:ind w:firstLine="0"/>
              <w:jc w:val="both"/>
              <w:rPr>
                <w:rFonts w:eastAsia="Calibri" w:cs="Times New Roman"/>
                <w:szCs w:val="28"/>
              </w:rPr>
            </w:pPr>
            <w:r w:rsidRPr="006872E5">
              <w:rPr>
                <w:rFonts w:eastAsia="Calibri" w:cs="Times New Roman"/>
                <w:szCs w:val="28"/>
              </w:rPr>
              <w:t>-представитель МРИ ФНС №16 по Республике Татарстан (по согласованию)</w:t>
            </w:r>
          </w:p>
        </w:tc>
      </w:tr>
      <w:tr w:rsidR="006872E5" w:rsidRPr="006872E5" w14:paraId="1353C0E9" w14:textId="77777777" w:rsidTr="00055134">
        <w:trPr>
          <w:trHeight w:val="1619"/>
        </w:trPr>
        <w:tc>
          <w:tcPr>
            <w:tcW w:w="3295" w:type="dxa"/>
            <w:shd w:val="clear" w:color="auto" w:fill="auto"/>
          </w:tcPr>
          <w:p w14:paraId="2CA8F6D0" w14:textId="77777777" w:rsidR="006872E5" w:rsidRPr="006872E5" w:rsidRDefault="006872E5" w:rsidP="006872E5">
            <w:pPr>
              <w:ind w:firstLine="0"/>
              <w:jc w:val="both"/>
              <w:rPr>
                <w:rFonts w:eastAsia="Calibri" w:cs="Times New Roman"/>
              </w:rPr>
            </w:pPr>
          </w:p>
        </w:tc>
        <w:tc>
          <w:tcPr>
            <w:tcW w:w="6337" w:type="dxa"/>
            <w:shd w:val="clear" w:color="auto" w:fill="auto"/>
          </w:tcPr>
          <w:p w14:paraId="69114E0B" w14:textId="787FC2B1" w:rsidR="006872E5" w:rsidRPr="006872E5" w:rsidRDefault="006872E5" w:rsidP="006872E5">
            <w:pPr>
              <w:ind w:firstLine="0"/>
              <w:jc w:val="both"/>
              <w:rPr>
                <w:rFonts w:eastAsia="Calibri" w:cs="Times New Roman"/>
                <w:szCs w:val="28"/>
              </w:rPr>
            </w:pPr>
            <w:r w:rsidRPr="006872E5">
              <w:rPr>
                <w:rFonts w:eastAsia="Calibri" w:cs="Times New Roman"/>
              </w:rPr>
              <w:t>-</w:t>
            </w:r>
            <w:r>
              <w:rPr>
                <w:rFonts w:eastAsia="Calibri" w:cs="Times New Roman"/>
              </w:rPr>
              <w:t>о</w:t>
            </w:r>
            <w:r w:rsidRPr="006872E5">
              <w:rPr>
                <w:rFonts w:eastAsia="Calibri" w:cs="Times New Roman"/>
              </w:rPr>
              <w:t>бщественный помощник Уполномоченного по правам человека в Республике Татарстан в Лениногорском муниципальном районе</w:t>
            </w:r>
            <w:r w:rsidRPr="006872E5">
              <w:rPr>
                <w:rFonts w:eastAsia="Calibri" w:cs="Times New Roman"/>
                <w:szCs w:val="28"/>
              </w:rPr>
              <w:t xml:space="preserve">                        (по согласованию)</w:t>
            </w:r>
          </w:p>
          <w:p w14:paraId="57EBFCF2" w14:textId="77777777" w:rsidR="006872E5" w:rsidRPr="006872E5" w:rsidRDefault="006872E5" w:rsidP="006872E5">
            <w:pPr>
              <w:ind w:firstLine="0"/>
              <w:jc w:val="both"/>
              <w:rPr>
                <w:rFonts w:eastAsia="Calibri" w:cs="Times New Roman"/>
              </w:rPr>
            </w:pPr>
          </w:p>
        </w:tc>
      </w:tr>
      <w:tr w:rsidR="006872E5" w:rsidRPr="006872E5" w14:paraId="41B28149" w14:textId="77777777" w:rsidTr="00055134">
        <w:trPr>
          <w:trHeight w:val="1957"/>
        </w:trPr>
        <w:tc>
          <w:tcPr>
            <w:tcW w:w="3295" w:type="dxa"/>
            <w:shd w:val="clear" w:color="auto" w:fill="auto"/>
          </w:tcPr>
          <w:p w14:paraId="0F1C5AD4" w14:textId="77777777" w:rsidR="006872E5" w:rsidRPr="006872E5" w:rsidRDefault="006872E5" w:rsidP="006872E5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6337" w:type="dxa"/>
            <w:shd w:val="clear" w:color="auto" w:fill="auto"/>
          </w:tcPr>
          <w:p w14:paraId="4DD522A0" w14:textId="77777777" w:rsidR="006872E5" w:rsidRPr="006872E5" w:rsidRDefault="006872E5" w:rsidP="006872E5">
            <w:pPr>
              <w:ind w:firstLine="0"/>
              <w:jc w:val="both"/>
              <w:rPr>
                <w:rFonts w:eastAsia="Calibri" w:cs="Times New Roman"/>
                <w:szCs w:val="28"/>
              </w:rPr>
            </w:pPr>
            <w:r w:rsidRPr="006872E5">
              <w:rPr>
                <w:rFonts w:eastAsia="Calibri" w:cs="Times New Roman"/>
                <w:szCs w:val="28"/>
              </w:rPr>
              <w:t>-заместитель председателя Общественного совета по развитию предпринимательства при Главе муниципального образования «Лениногорский муниципальный район», мэре города Лениногорска (по согласованию)</w:t>
            </w:r>
          </w:p>
          <w:p w14:paraId="049E2307" w14:textId="77777777" w:rsidR="006872E5" w:rsidRPr="006872E5" w:rsidRDefault="006872E5" w:rsidP="006872E5">
            <w:pPr>
              <w:ind w:firstLine="0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6872E5" w:rsidRPr="006872E5" w14:paraId="78237E12" w14:textId="77777777" w:rsidTr="00055134">
        <w:trPr>
          <w:trHeight w:val="1619"/>
        </w:trPr>
        <w:tc>
          <w:tcPr>
            <w:tcW w:w="3295" w:type="dxa"/>
            <w:shd w:val="clear" w:color="auto" w:fill="auto"/>
          </w:tcPr>
          <w:p w14:paraId="78169AC4" w14:textId="77777777" w:rsidR="006872E5" w:rsidRPr="006872E5" w:rsidRDefault="006872E5" w:rsidP="006872E5">
            <w:pPr>
              <w:ind w:firstLine="0"/>
              <w:jc w:val="both"/>
              <w:rPr>
                <w:rFonts w:eastAsia="Calibri" w:cs="Times New Roman"/>
              </w:rPr>
            </w:pPr>
          </w:p>
        </w:tc>
        <w:tc>
          <w:tcPr>
            <w:tcW w:w="6337" w:type="dxa"/>
            <w:shd w:val="clear" w:color="auto" w:fill="auto"/>
          </w:tcPr>
          <w:p w14:paraId="163C5BD3" w14:textId="77777777" w:rsidR="006872E5" w:rsidRPr="006872E5" w:rsidRDefault="006872E5" w:rsidP="006872E5">
            <w:pPr>
              <w:ind w:firstLine="0"/>
              <w:jc w:val="both"/>
              <w:rPr>
                <w:rFonts w:eastAsia="Calibri" w:cs="Times New Roman"/>
              </w:rPr>
            </w:pPr>
            <w:r w:rsidRPr="006872E5">
              <w:rPr>
                <w:rFonts w:eastAsia="Calibri" w:cs="Times New Roman"/>
              </w:rPr>
              <w:t xml:space="preserve">-начальник отдела социальной защиты Министерства труда, занятости и </w:t>
            </w:r>
            <w:r w:rsidRPr="006872E5">
              <w:rPr>
                <w:rFonts w:eastAsia="Calibri" w:cs="Times New Roman"/>
                <w:bCs/>
              </w:rPr>
              <w:t>социальной</w:t>
            </w:r>
            <w:r w:rsidRPr="006872E5">
              <w:rPr>
                <w:rFonts w:eastAsia="Calibri" w:cs="Times New Roman"/>
              </w:rPr>
              <w:t xml:space="preserve"> </w:t>
            </w:r>
            <w:r w:rsidRPr="006872E5">
              <w:rPr>
                <w:rFonts w:eastAsia="Calibri" w:cs="Times New Roman"/>
                <w:bCs/>
              </w:rPr>
              <w:t>защиты</w:t>
            </w:r>
            <w:r w:rsidRPr="006872E5">
              <w:rPr>
                <w:rFonts w:eastAsia="Calibri" w:cs="Times New Roman"/>
              </w:rPr>
              <w:t xml:space="preserve"> Республики Татарстан в Лениногорском районе (по согласованию)</w:t>
            </w:r>
          </w:p>
          <w:p w14:paraId="249B62A1" w14:textId="77777777" w:rsidR="006872E5" w:rsidRPr="006872E5" w:rsidRDefault="006872E5" w:rsidP="006872E5">
            <w:pPr>
              <w:ind w:firstLine="0"/>
              <w:jc w:val="both"/>
              <w:rPr>
                <w:rFonts w:eastAsia="Calibri" w:cs="Times New Roman"/>
              </w:rPr>
            </w:pPr>
          </w:p>
        </w:tc>
      </w:tr>
      <w:tr w:rsidR="006872E5" w:rsidRPr="006872E5" w14:paraId="587694E3" w14:textId="77777777" w:rsidTr="00055134">
        <w:trPr>
          <w:trHeight w:val="856"/>
        </w:trPr>
        <w:tc>
          <w:tcPr>
            <w:tcW w:w="3295" w:type="dxa"/>
            <w:shd w:val="clear" w:color="auto" w:fill="auto"/>
          </w:tcPr>
          <w:p w14:paraId="04A8729A" w14:textId="77777777" w:rsidR="006872E5" w:rsidRPr="006872E5" w:rsidRDefault="006872E5" w:rsidP="006872E5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6337" w:type="dxa"/>
            <w:shd w:val="clear" w:color="auto" w:fill="auto"/>
          </w:tcPr>
          <w:p w14:paraId="4D412D60" w14:textId="77777777" w:rsidR="006872E5" w:rsidRPr="006872E5" w:rsidRDefault="006872E5" w:rsidP="006872E5">
            <w:pPr>
              <w:ind w:firstLine="0"/>
              <w:jc w:val="both"/>
              <w:rPr>
                <w:rFonts w:eastAsia="Calibri" w:cs="Times New Roman"/>
                <w:szCs w:val="28"/>
              </w:rPr>
            </w:pPr>
            <w:r w:rsidRPr="006872E5">
              <w:rPr>
                <w:rFonts w:eastAsia="Calibri" w:cs="Times New Roman"/>
                <w:szCs w:val="28"/>
              </w:rPr>
              <w:t>-ведущий специалист-эксперт ОГС в г. Азнакаево (п.г.т.Уруссу) (по согласованию)</w:t>
            </w:r>
          </w:p>
        </w:tc>
      </w:tr>
    </w:tbl>
    <w:p w14:paraId="583AC093" w14:textId="77777777" w:rsidR="006872E5" w:rsidRPr="006872E5" w:rsidRDefault="006872E5" w:rsidP="006872E5">
      <w:pPr>
        <w:ind w:firstLine="0"/>
        <w:rPr>
          <w:rFonts w:eastAsia="Calibri" w:cs="Times New Roman"/>
          <w:i/>
          <w:iCs/>
        </w:rPr>
      </w:pPr>
    </w:p>
    <w:p w14:paraId="60FAA7C2" w14:textId="77777777" w:rsidR="006872E5" w:rsidRPr="006872E5" w:rsidRDefault="006872E5" w:rsidP="006872E5">
      <w:pPr>
        <w:tabs>
          <w:tab w:val="left" w:pos="3932"/>
        </w:tabs>
        <w:ind w:firstLine="0"/>
        <w:jc w:val="center"/>
        <w:rPr>
          <w:rFonts w:eastAsia="Calibri" w:cs="Times New Roman"/>
        </w:rPr>
      </w:pPr>
      <w:r w:rsidRPr="006872E5">
        <w:rPr>
          <w:rFonts w:eastAsia="Calibri" w:cs="Times New Roman"/>
        </w:rPr>
        <w:t>____________________________________</w:t>
      </w:r>
    </w:p>
    <w:p w14:paraId="5EDCD5AA" w14:textId="77777777" w:rsidR="006872E5" w:rsidRPr="006872E5" w:rsidRDefault="006872E5" w:rsidP="006872E5"/>
    <w:sectPr w:rsidR="006872E5" w:rsidRPr="006872E5" w:rsidSect="00B77F38">
      <w:footerReference w:type="first" r:id="rId6"/>
      <w:pgSz w:w="11906" w:h="16838"/>
      <w:pgMar w:top="1134" w:right="1134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90D42" w14:textId="77777777" w:rsidR="008D277E" w:rsidRDefault="008D277E" w:rsidP="00D54FDE">
      <w:r>
        <w:separator/>
      </w:r>
    </w:p>
  </w:endnote>
  <w:endnote w:type="continuationSeparator" w:id="0">
    <w:p w14:paraId="23F91007" w14:textId="77777777" w:rsidR="008D277E" w:rsidRDefault="008D277E" w:rsidP="00D5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EC5A5" w14:textId="1C72C263" w:rsidR="00B77F38" w:rsidRDefault="00B77F38" w:rsidP="00B77F38">
    <w:pPr>
      <w:ind w:right="-1" w:firstLine="0"/>
      <w:jc w:val="both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897C7" w14:textId="77777777" w:rsidR="008D277E" w:rsidRDefault="008D277E" w:rsidP="00D54FDE">
      <w:r>
        <w:separator/>
      </w:r>
    </w:p>
  </w:footnote>
  <w:footnote w:type="continuationSeparator" w:id="0">
    <w:p w14:paraId="459A4C1A" w14:textId="77777777" w:rsidR="008D277E" w:rsidRDefault="008D277E" w:rsidP="00D54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067"/>
    <w:rsid w:val="00013C4F"/>
    <w:rsid w:val="00042330"/>
    <w:rsid w:val="00125A18"/>
    <w:rsid w:val="00134DFB"/>
    <w:rsid w:val="0015531B"/>
    <w:rsid w:val="002E781E"/>
    <w:rsid w:val="00365B5F"/>
    <w:rsid w:val="003A45DC"/>
    <w:rsid w:val="003C025C"/>
    <w:rsid w:val="00425D2F"/>
    <w:rsid w:val="00431EF6"/>
    <w:rsid w:val="005B37E2"/>
    <w:rsid w:val="005F3715"/>
    <w:rsid w:val="005F7335"/>
    <w:rsid w:val="00672D00"/>
    <w:rsid w:val="006872E5"/>
    <w:rsid w:val="00695E09"/>
    <w:rsid w:val="00770A75"/>
    <w:rsid w:val="00874C13"/>
    <w:rsid w:val="00892067"/>
    <w:rsid w:val="008D277E"/>
    <w:rsid w:val="009446C5"/>
    <w:rsid w:val="00A643D2"/>
    <w:rsid w:val="00AA3656"/>
    <w:rsid w:val="00AF376C"/>
    <w:rsid w:val="00B27CC3"/>
    <w:rsid w:val="00B40FD6"/>
    <w:rsid w:val="00B77F38"/>
    <w:rsid w:val="00D52934"/>
    <w:rsid w:val="00D54FDE"/>
    <w:rsid w:val="00D84B06"/>
    <w:rsid w:val="00E5245B"/>
    <w:rsid w:val="00EE500A"/>
    <w:rsid w:val="00EF33B5"/>
    <w:rsid w:val="00F3141A"/>
    <w:rsid w:val="00F6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2968"/>
  <w15:docId w15:val="{4D49CEA0-DF57-4B78-9C97-931280DC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09"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872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695E09"/>
    <w:pPr>
      <w:keepNext/>
      <w:ind w:firstLine="708"/>
      <w:jc w:val="center"/>
      <w:outlineLvl w:val="2"/>
    </w:pPr>
    <w:rPr>
      <w:rFonts w:eastAsia="Times New Roman" w:cs="Arial"/>
      <w:b/>
      <w:bCs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E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95E09"/>
    <w:rPr>
      <w:rFonts w:ascii="Times New Roman" w:eastAsia="Times New Roman" w:hAnsi="Times New Roman" w:cs="Arial"/>
      <w:b/>
      <w:bCs/>
      <w:sz w:val="28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013C4F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431EF6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table" w:customStyle="1" w:styleId="11">
    <w:name w:val="Сетка таблицы1"/>
    <w:basedOn w:val="a1"/>
    <w:next w:val="a3"/>
    <w:uiPriority w:val="59"/>
    <w:rsid w:val="00431EF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3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4F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4FD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54F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4FDE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6872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</dc:creator>
  <cp:keywords/>
  <dc:description/>
  <cp:lastModifiedBy>Маш Бюро</cp:lastModifiedBy>
  <cp:revision>4</cp:revision>
  <cp:lastPrinted>2025-07-01T13:37:00Z</cp:lastPrinted>
  <dcterms:created xsi:type="dcterms:W3CDTF">2025-07-01T13:38:00Z</dcterms:created>
  <dcterms:modified xsi:type="dcterms:W3CDTF">2025-07-02T13:47:00Z</dcterms:modified>
</cp:coreProperties>
</file>