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B" w:rsidRPr="0008141E" w:rsidRDefault="004E513B" w:rsidP="004E513B">
      <w:pPr>
        <w:jc w:val="center"/>
        <w:rPr>
          <w:b/>
          <w:sz w:val="28"/>
          <w:szCs w:val="28"/>
        </w:rPr>
      </w:pPr>
      <w:r w:rsidRPr="0008141E">
        <w:rPr>
          <w:b/>
          <w:sz w:val="28"/>
          <w:szCs w:val="28"/>
        </w:rPr>
        <w:t>ЛЕНИНОГОРСКИЙ РАЙОННЫЙ СОВЕТ</w:t>
      </w: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  <w:r w:rsidRPr="0008141E">
        <w:rPr>
          <w:b/>
          <w:sz w:val="28"/>
          <w:szCs w:val="28"/>
        </w:rPr>
        <w:t>МУНИЦИПАЛЬНОГО ОБРАЗОВАНИЯ</w:t>
      </w: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  <w:r w:rsidRPr="0008141E">
        <w:rPr>
          <w:b/>
          <w:sz w:val="28"/>
          <w:szCs w:val="28"/>
        </w:rPr>
        <w:t>«ЛЕНИНОГОРСКИЙ МУНИЦИПАЛЬНЫЙ РАЙОН»</w:t>
      </w: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  <w:r w:rsidRPr="0008141E">
        <w:rPr>
          <w:b/>
          <w:sz w:val="28"/>
          <w:szCs w:val="28"/>
        </w:rPr>
        <w:t>РЕСПУБЛИКИ ТАТАРСТАН</w:t>
      </w: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  <w:r w:rsidRPr="0008141E">
        <w:rPr>
          <w:b/>
          <w:sz w:val="28"/>
          <w:szCs w:val="28"/>
        </w:rPr>
        <w:t>РЕШЕНИЕ</w:t>
      </w: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</w:p>
    <w:p w:rsidR="004E513B" w:rsidRPr="0008141E" w:rsidRDefault="004E513B" w:rsidP="004E513B">
      <w:pPr>
        <w:rPr>
          <w:b/>
          <w:sz w:val="28"/>
          <w:szCs w:val="28"/>
        </w:rPr>
      </w:pPr>
      <w:r w:rsidRPr="0008141E">
        <w:rPr>
          <w:b/>
          <w:sz w:val="28"/>
          <w:szCs w:val="28"/>
        </w:rPr>
        <w:t>от 22 июля 2011г.                                                                                      № 9</w:t>
      </w:r>
      <w:r>
        <w:rPr>
          <w:b/>
          <w:sz w:val="28"/>
          <w:szCs w:val="28"/>
        </w:rPr>
        <w:t>0</w:t>
      </w:r>
    </w:p>
    <w:p w:rsidR="004E513B" w:rsidRDefault="004E513B" w:rsidP="004E513B">
      <w:pPr>
        <w:jc w:val="both"/>
        <w:rPr>
          <w:sz w:val="28"/>
          <w:szCs w:val="28"/>
        </w:rPr>
      </w:pPr>
    </w:p>
    <w:p w:rsidR="004E513B" w:rsidRDefault="004E513B" w:rsidP="004E513B">
      <w:pPr>
        <w:jc w:val="both"/>
        <w:rPr>
          <w:sz w:val="28"/>
          <w:szCs w:val="28"/>
        </w:rPr>
      </w:pPr>
    </w:p>
    <w:p w:rsidR="004E513B" w:rsidRDefault="004E513B" w:rsidP="004E513B">
      <w:pPr>
        <w:jc w:val="center"/>
        <w:rPr>
          <w:sz w:val="28"/>
          <w:szCs w:val="28"/>
        </w:rPr>
      </w:pPr>
    </w:p>
    <w:p w:rsidR="004E513B" w:rsidRPr="000F6C54" w:rsidRDefault="004E513B" w:rsidP="004E513B">
      <w:pPr>
        <w:jc w:val="center"/>
        <w:rPr>
          <w:sz w:val="28"/>
          <w:szCs w:val="28"/>
        </w:rPr>
      </w:pPr>
    </w:p>
    <w:p w:rsidR="004E513B" w:rsidRDefault="004E513B" w:rsidP="004E513B">
      <w:pPr>
        <w:jc w:val="center"/>
        <w:rPr>
          <w:b/>
          <w:sz w:val="28"/>
          <w:szCs w:val="28"/>
        </w:rPr>
      </w:pPr>
      <w:r w:rsidRPr="0008141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08141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08141E">
        <w:rPr>
          <w:b/>
          <w:sz w:val="28"/>
          <w:szCs w:val="28"/>
        </w:rPr>
        <w:t xml:space="preserve"> «Комплексно</w:t>
      </w:r>
      <w:r>
        <w:rPr>
          <w:b/>
          <w:sz w:val="28"/>
          <w:szCs w:val="28"/>
        </w:rPr>
        <w:t>е</w:t>
      </w:r>
      <w:r w:rsidRPr="0008141E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е</w:t>
      </w:r>
      <w:r w:rsidRPr="0008141E">
        <w:rPr>
          <w:b/>
          <w:sz w:val="28"/>
          <w:szCs w:val="28"/>
        </w:rPr>
        <w:t xml:space="preserve"> организаций коммунальной инфраструктуры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4E513B" w:rsidRDefault="004E513B" w:rsidP="004E5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8141E">
        <w:rPr>
          <w:b/>
          <w:sz w:val="28"/>
          <w:szCs w:val="28"/>
        </w:rPr>
        <w:t>Лениногорск</w:t>
      </w:r>
      <w:r>
        <w:rPr>
          <w:b/>
          <w:sz w:val="28"/>
          <w:szCs w:val="28"/>
        </w:rPr>
        <w:t>ий</w:t>
      </w:r>
      <w:r w:rsidRPr="000814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муниципальный </w:t>
      </w:r>
      <w:r w:rsidRPr="0008141E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</w:p>
    <w:p w:rsidR="004E513B" w:rsidRPr="0008141E" w:rsidRDefault="004E513B" w:rsidP="004E513B">
      <w:pPr>
        <w:jc w:val="center"/>
        <w:rPr>
          <w:b/>
          <w:sz w:val="28"/>
          <w:szCs w:val="28"/>
        </w:rPr>
      </w:pPr>
      <w:r w:rsidRPr="0008141E">
        <w:rPr>
          <w:b/>
          <w:sz w:val="28"/>
          <w:szCs w:val="28"/>
        </w:rPr>
        <w:t xml:space="preserve">на 2010-2020 </w:t>
      </w:r>
      <w:r>
        <w:rPr>
          <w:b/>
          <w:sz w:val="28"/>
          <w:szCs w:val="28"/>
        </w:rPr>
        <w:t>годы</w:t>
      </w:r>
      <w:r w:rsidRPr="0008141E">
        <w:rPr>
          <w:b/>
          <w:sz w:val="28"/>
          <w:szCs w:val="28"/>
        </w:rPr>
        <w:t>»</w:t>
      </w:r>
    </w:p>
    <w:p w:rsidR="004E513B" w:rsidRPr="0008141E" w:rsidRDefault="004E513B" w:rsidP="004E513B">
      <w:pPr>
        <w:jc w:val="both"/>
        <w:rPr>
          <w:b/>
          <w:sz w:val="28"/>
          <w:szCs w:val="28"/>
        </w:rPr>
      </w:pPr>
    </w:p>
    <w:p w:rsidR="004E513B" w:rsidRDefault="004E513B" w:rsidP="004E513B">
      <w:pPr>
        <w:jc w:val="both"/>
        <w:rPr>
          <w:sz w:val="28"/>
          <w:szCs w:val="28"/>
        </w:rPr>
      </w:pPr>
    </w:p>
    <w:p w:rsidR="004E513B" w:rsidRPr="0008141E" w:rsidRDefault="004E513B" w:rsidP="004E513B">
      <w:pPr>
        <w:ind w:firstLine="708"/>
        <w:jc w:val="both"/>
        <w:rPr>
          <w:sz w:val="28"/>
          <w:szCs w:val="28"/>
        </w:rPr>
      </w:pPr>
      <w:r w:rsidRPr="000F6C54">
        <w:rPr>
          <w:sz w:val="28"/>
          <w:szCs w:val="28"/>
        </w:rPr>
        <w:t>В соответствии с Федеральным законом от 30.12.2004 №210-ФЗ «Об основах регулирования тарифов организаций коммунального комплекса», Федеральной целевой программой «Комплексная программа модернизации и реформирования жилищно-коммунального хозяйства на 2010-2020 годы»</w:t>
      </w:r>
      <w:r>
        <w:rPr>
          <w:sz w:val="28"/>
          <w:szCs w:val="28"/>
        </w:rPr>
        <w:t>,</w:t>
      </w:r>
      <w:r w:rsidRPr="0008141E">
        <w:rPr>
          <w:sz w:val="28"/>
          <w:szCs w:val="28"/>
        </w:rPr>
        <w:t xml:space="preserve"> Лениногорский районный Совет Лениногорского муниципального района Республики Татарстан </w:t>
      </w:r>
      <w:r w:rsidRPr="0008141E">
        <w:rPr>
          <w:b/>
          <w:sz w:val="28"/>
          <w:szCs w:val="28"/>
        </w:rPr>
        <w:t>РЕШИЛ</w:t>
      </w:r>
      <w:r w:rsidRPr="0008141E">
        <w:rPr>
          <w:sz w:val="28"/>
          <w:szCs w:val="28"/>
        </w:rPr>
        <w:t>:</w:t>
      </w:r>
    </w:p>
    <w:p w:rsidR="004E513B" w:rsidRDefault="004E513B" w:rsidP="004E5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Программу «Комплексное развитие организаций коммунальной инфраструктуры муниципального образования «Лениногорский муниципальный район» на 2010-2020 годы» (приложение).</w:t>
      </w:r>
    </w:p>
    <w:p w:rsidR="004E513B" w:rsidRDefault="004E513B" w:rsidP="004E5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8141E">
        <w:rPr>
          <w:sz w:val="28"/>
          <w:szCs w:val="28"/>
        </w:rPr>
        <w:t>Контроль за</w:t>
      </w:r>
      <w:proofErr w:type="gramEnd"/>
      <w:r w:rsidRPr="0008141E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финансам (Г.Р. </w:t>
      </w:r>
      <w:proofErr w:type="spellStart"/>
      <w:r w:rsidRPr="0008141E">
        <w:rPr>
          <w:sz w:val="28"/>
          <w:szCs w:val="28"/>
        </w:rPr>
        <w:t>Мавлютова</w:t>
      </w:r>
      <w:proofErr w:type="spellEnd"/>
      <w:r w:rsidRPr="0008141E">
        <w:rPr>
          <w:sz w:val="28"/>
          <w:szCs w:val="28"/>
        </w:rPr>
        <w:t>), руководителя Исполнительного комитета муниципального образования «Лениногорский муниципальный район» А.А. Хисматуллина.</w:t>
      </w:r>
    </w:p>
    <w:p w:rsidR="004E513B" w:rsidRDefault="004E513B" w:rsidP="004E513B">
      <w:pPr>
        <w:ind w:firstLine="708"/>
        <w:jc w:val="both"/>
        <w:rPr>
          <w:sz w:val="28"/>
          <w:szCs w:val="28"/>
        </w:rPr>
      </w:pPr>
    </w:p>
    <w:p w:rsidR="004E513B" w:rsidRDefault="004E513B" w:rsidP="004E513B">
      <w:pPr>
        <w:jc w:val="both"/>
        <w:rPr>
          <w:sz w:val="28"/>
          <w:szCs w:val="28"/>
        </w:rPr>
      </w:pPr>
    </w:p>
    <w:p w:rsidR="004E513B" w:rsidRDefault="004E513B" w:rsidP="004E513B">
      <w:pPr>
        <w:jc w:val="both"/>
        <w:rPr>
          <w:sz w:val="28"/>
          <w:szCs w:val="28"/>
        </w:rPr>
      </w:pPr>
    </w:p>
    <w:p w:rsidR="004E513B" w:rsidRPr="0008141E" w:rsidRDefault="004E513B" w:rsidP="004E513B">
      <w:pPr>
        <w:jc w:val="both"/>
        <w:rPr>
          <w:sz w:val="28"/>
          <w:szCs w:val="28"/>
        </w:rPr>
      </w:pPr>
      <w:r w:rsidRPr="0008141E">
        <w:rPr>
          <w:sz w:val="28"/>
          <w:szCs w:val="28"/>
        </w:rPr>
        <w:t>Глава Лениногорского</w:t>
      </w:r>
    </w:p>
    <w:p w:rsidR="004E513B" w:rsidRPr="0008141E" w:rsidRDefault="004E513B" w:rsidP="004E513B">
      <w:pPr>
        <w:jc w:val="both"/>
        <w:rPr>
          <w:sz w:val="28"/>
          <w:szCs w:val="28"/>
        </w:rPr>
      </w:pPr>
      <w:r w:rsidRPr="0008141E">
        <w:rPr>
          <w:sz w:val="28"/>
          <w:szCs w:val="28"/>
        </w:rPr>
        <w:t>муниципального района,</w:t>
      </w:r>
    </w:p>
    <w:p w:rsidR="004E513B" w:rsidRPr="0008141E" w:rsidRDefault="004E513B" w:rsidP="004E513B">
      <w:pPr>
        <w:jc w:val="both"/>
        <w:rPr>
          <w:b/>
          <w:sz w:val="28"/>
          <w:szCs w:val="28"/>
        </w:rPr>
      </w:pPr>
      <w:r w:rsidRPr="0008141E">
        <w:rPr>
          <w:sz w:val="28"/>
          <w:szCs w:val="28"/>
        </w:rPr>
        <w:t xml:space="preserve">председатель Совета                  </w:t>
      </w:r>
      <w:r w:rsidRPr="0008141E">
        <w:rPr>
          <w:sz w:val="28"/>
          <w:szCs w:val="28"/>
        </w:rPr>
        <w:tab/>
      </w:r>
      <w:r w:rsidRPr="0008141E">
        <w:rPr>
          <w:sz w:val="28"/>
          <w:szCs w:val="28"/>
        </w:rPr>
        <w:tab/>
      </w:r>
      <w:r w:rsidRPr="0008141E">
        <w:rPr>
          <w:sz w:val="28"/>
          <w:szCs w:val="28"/>
        </w:rPr>
        <w:tab/>
        <w:t xml:space="preserve">      Р.Г. ХУСАИНОВ        </w:t>
      </w:r>
      <w:r w:rsidRPr="0008141E">
        <w:rPr>
          <w:sz w:val="28"/>
          <w:szCs w:val="28"/>
        </w:rPr>
        <w:tab/>
      </w:r>
      <w:r w:rsidRPr="0008141E">
        <w:rPr>
          <w:sz w:val="28"/>
          <w:szCs w:val="28"/>
        </w:rPr>
        <w:tab/>
      </w:r>
      <w:r w:rsidRPr="0008141E">
        <w:rPr>
          <w:sz w:val="28"/>
          <w:szCs w:val="28"/>
        </w:rPr>
        <w:tab/>
      </w:r>
      <w:r w:rsidRPr="0008141E">
        <w:rPr>
          <w:sz w:val="28"/>
          <w:szCs w:val="28"/>
        </w:rPr>
        <w:tab/>
      </w:r>
    </w:p>
    <w:p w:rsidR="00F40A94" w:rsidRDefault="00F40A94"/>
    <w:sectPr w:rsidR="00F40A94" w:rsidSect="00F4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E513B"/>
    <w:rsid w:val="00052564"/>
    <w:rsid w:val="001061E8"/>
    <w:rsid w:val="00132DB0"/>
    <w:rsid w:val="004E513B"/>
    <w:rsid w:val="0061071B"/>
    <w:rsid w:val="00895907"/>
    <w:rsid w:val="00B15648"/>
    <w:rsid w:val="00D34242"/>
    <w:rsid w:val="00F4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Лениногорский МР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2011-08-22T04:51:00Z</dcterms:created>
  <dcterms:modified xsi:type="dcterms:W3CDTF">2011-08-22T04:51:00Z</dcterms:modified>
</cp:coreProperties>
</file>