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DCC5" w14:textId="77777777" w:rsidR="00EE19BD" w:rsidRPr="00BE0C4F" w:rsidRDefault="00EE19B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BE0C4F">
        <w:rPr>
          <w:rFonts w:eastAsia="Calibri"/>
          <w:sz w:val="28"/>
          <w:szCs w:val="28"/>
          <w:lang w:eastAsia="en-US"/>
        </w:rPr>
        <w:t>К А Р А Р</w:t>
      </w:r>
    </w:p>
    <w:p w14:paraId="70C44569" w14:textId="77777777" w:rsidR="00EE19BD" w:rsidRPr="00BE0C4F" w:rsidRDefault="00EE19B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4A7B0CD" w14:textId="77777777" w:rsidR="00EE19BD" w:rsidRPr="00BE0C4F" w:rsidRDefault="00EE19B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036726E" w14:textId="7AEEA41F" w:rsidR="00EE19BD" w:rsidRPr="00BE0C4F" w:rsidRDefault="00EE19B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BE0C4F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BE0C4F" w:rsidRPr="00BE0C4F">
        <w:rPr>
          <w:rFonts w:eastAsia="Calibri"/>
          <w:sz w:val="28"/>
          <w:szCs w:val="28"/>
          <w:lang w:eastAsia="en-US"/>
        </w:rPr>
        <w:t>12</w:t>
      </w:r>
    </w:p>
    <w:p w14:paraId="63D0A426" w14:textId="77777777" w:rsidR="00EE19BD" w:rsidRPr="00BE0C4F" w:rsidRDefault="00EE19B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6363CDD" w14:textId="77777777" w:rsidR="00EE19BD" w:rsidRPr="00BE0C4F" w:rsidRDefault="00EE19BD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9C9DC2C" w14:textId="64DB3BBE" w:rsidR="00EE19BD" w:rsidRPr="00BE0C4F" w:rsidRDefault="00EE19BD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BE0C4F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BE0C4F">
        <w:rPr>
          <w:rFonts w:eastAsia="Calibri"/>
          <w:sz w:val="28"/>
          <w:szCs w:val="28"/>
          <w:lang w:val="en-US" w:eastAsia="en-US"/>
        </w:rPr>
        <w:t>10</w:t>
      </w:r>
      <w:r w:rsidRPr="00BE0C4F">
        <w:rPr>
          <w:rFonts w:eastAsia="Calibri"/>
          <w:sz w:val="28"/>
          <w:szCs w:val="28"/>
          <w:lang w:eastAsia="en-US"/>
        </w:rPr>
        <w:t xml:space="preserve">» </w:t>
      </w:r>
      <w:r w:rsidR="00BE0C4F">
        <w:rPr>
          <w:rFonts w:eastAsia="Calibri"/>
          <w:sz w:val="28"/>
          <w:szCs w:val="28"/>
          <w:lang w:eastAsia="en-US"/>
        </w:rPr>
        <w:t>декабря</w:t>
      </w:r>
      <w:r w:rsidRPr="00BE0C4F">
        <w:rPr>
          <w:rFonts w:eastAsia="Calibri"/>
          <w:sz w:val="28"/>
          <w:szCs w:val="28"/>
          <w:lang w:eastAsia="en-US"/>
        </w:rPr>
        <w:t xml:space="preserve"> 2024г.</w:t>
      </w:r>
    </w:p>
    <w:p w14:paraId="3A7D29C5" w14:textId="77777777" w:rsidR="00EC021E" w:rsidRPr="00BE0C4F" w:rsidRDefault="00EC021E" w:rsidP="008F43D0">
      <w:pPr>
        <w:pStyle w:val="ConsPlusTitle"/>
        <w:widowControl/>
        <w:ind w:left="9072" w:firstLine="851"/>
        <w:rPr>
          <w:b w:val="0"/>
          <w:sz w:val="24"/>
          <w:szCs w:val="24"/>
        </w:rPr>
      </w:pPr>
    </w:p>
    <w:p w14:paraId="6EB83079" w14:textId="687491F5" w:rsidR="00EC021E" w:rsidRPr="00BE0C4F" w:rsidRDefault="00EC021E" w:rsidP="008F43D0">
      <w:pPr>
        <w:pStyle w:val="ConsPlusTitle"/>
        <w:widowControl/>
        <w:ind w:firstLine="851"/>
        <w:rPr>
          <w:b w:val="0"/>
          <w:sz w:val="24"/>
          <w:szCs w:val="24"/>
        </w:rPr>
      </w:pPr>
    </w:p>
    <w:p w14:paraId="5B105AF4" w14:textId="1D7E2267" w:rsidR="00FD4C31" w:rsidRDefault="00FD4C31" w:rsidP="008F43D0">
      <w:pPr>
        <w:pStyle w:val="ConsPlusTitle"/>
        <w:widowControl/>
        <w:ind w:firstLine="851"/>
        <w:rPr>
          <w:b w:val="0"/>
          <w:sz w:val="24"/>
          <w:szCs w:val="24"/>
        </w:rPr>
      </w:pPr>
    </w:p>
    <w:p w14:paraId="0AFA8224" w14:textId="77777777" w:rsidR="00FD4C31" w:rsidRPr="004D586A" w:rsidRDefault="00FD4C31" w:rsidP="008F43D0">
      <w:pPr>
        <w:pStyle w:val="ConsPlusTitle"/>
        <w:widowControl/>
        <w:ind w:firstLine="851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EC021E" w:rsidRPr="004D586A" w14:paraId="49A47BB2" w14:textId="77777777" w:rsidTr="001C496B">
        <w:tc>
          <w:tcPr>
            <w:tcW w:w="6204" w:type="dxa"/>
          </w:tcPr>
          <w:p w14:paraId="2B287DDB" w14:textId="4F960C75" w:rsidR="00B20679" w:rsidRPr="00EE19BD" w:rsidRDefault="001C496B" w:rsidP="00EE19BD">
            <w:pPr>
              <w:ind w:right="-108"/>
              <w:jc w:val="both"/>
              <w:rPr>
                <w:bCs/>
                <w:sz w:val="28"/>
                <w:szCs w:val="28"/>
              </w:rPr>
            </w:pPr>
            <w:r w:rsidRPr="00EE19BD">
              <w:rPr>
                <w:bCs/>
                <w:sz w:val="28"/>
                <w:szCs w:val="28"/>
              </w:rPr>
              <w:t>О внесении изменени</w:t>
            </w:r>
            <w:r w:rsidR="00FD4C31">
              <w:rPr>
                <w:bCs/>
                <w:sz w:val="28"/>
                <w:szCs w:val="28"/>
              </w:rPr>
              <w:t>я</w:t>
            </w:r>
            <w:r w:rsidRPr="00EE19BD">
              <w:rPr>
                <w:bCs/>
                <w:sz w:val="28"/>
                <w:szCs w:val="28"/>
              </w:rPr>
              <w:t xml:space="preserve"> в перечень </w:t>
            </w:r>
            <w:r w:rsidRPr="00EE19BD">
              <w:rPr>
                <w:sz w:val="28"/>
                <w:szCs w:val="28"/>
              </w:rPr>
              <w:t xml:space="preserve">главных администраторов доходов бюджета муниципального образования </w:t>
            </w:r>
            <w:r w:rsidRPr="00EE19BD">
              <w:rPr>
                <w:bCs/>
                <w:sz w:val="28"/>
                <w:szCs w:val="28"/>
              </w:rPr>
              <w:t>город Лениногорск Лениногорского муниципального района Республики Татарстан</w:t>
            </w:r>
            <w:r w:rsidRPr="00EE19BD">
              <w:rPr>
                <w:sz w:val="28"/>
                <w:szCs w:val="28"/>
              </w:rPr>
              <w:t>,</w:t>
            </w:r>
            <w:r w:rsidRPr="00EE19BD">
              <w:rPr>
                <w:bCs/>
                <w:sz w:val="28"/>
                <w:szCs w:val="28"/>
              </w:rPr>
              <w:t xml:space="preserve"> утвержденный постановлением Исполнительного комитета муниципального образования город Лениногорск Лениногорского муниципального района Республики Татарстан от 07.12.2023 №19 «Об утверждении перечня главных администраторов доходов бюджета муниципального образования город Лениногорск Лениногорского муниципального района Республики Татарстан» </w:t>
            </w:r>
          </w:p>
          <w:p w14:paraId="4B71039D" w14:textId="77777777" w:rsidR="00EC021E" w:rsidRPr="004D586A" w:rsidRDefault="00EC021E" w:rsidP="00EE19BD">
            <w:pPr>
              <w:ind w:right="-108" w:firstLine="85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B79FDA" w14:textId="77777777" w:rsidR="00EE19BD" w:rsidRDefault="00EE19BD" w:rsidP="00FD4C3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14:paraId="5C9E242C" w14:textId="4A68D56C" w:rsidR="00FB673D" w:rsidRPr="00EE19BD" w:rsidRDefault="00FB673D" w:rsidP="00EE1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19BD">
        <w:rPr>
          <w:sz w:val="28"/>
          <w:szCs w:val="28"/>
        </w:rPr>
        <w:t xml:space="preserve">В соответствии с абзацем </w:t>
      </w:r>
      <w:r w:rsidR="000922CA" w:rsidRPr="00EE19BD">
        <w:rPr>
          <w:sz w:val="28"/>
          <w:szCs w:val="28"/>
        </w:rPr>
        <w:t>четвертым</w:t>
      </w:r>
      <w:r w:rsidRPr="00EE19BD">
        <w:rPr>
          <w:sz w:val="28"/>
          <w:szCs w:val="28"/>
        </w:rPr>
        <w:t xml:space="preserve"> пункта 3</w:t>
      </w:r>
      <w:r w:rsidRPr="00EE19BD">
        <w:rPr>
          <w:sz w:val="28"/>
          <w:szCs w:val="28"/>
          <w:vertAlign w:val="superscript"/>
        </w:rPr>
        <w:t>2</w:t>
      </w:r>
      <w:r w:rsidRPr="00EE19BD">
        <w:rPr>
          <w:sz w:val="28"/>
          <w:szCs w:val="28"/>
        </w:rPr>
        <w:t xml:space="preserve"> статьи 160</w:t>
      </w:r>
      <w:r w:rsidRPr="00EE19BD">
        <w:rPr>
          <w:sz w:val="28"/>
          <w:szCs w:val="28"/>
          <w:vertAlign w:val="superscript"/>
        </w:rPr>
        <w:t>1</w:t>
      </w:r>
      <w:r w:rsidRPr="00EE19BD">
        <w:rPr>
          <w:sz w:val="28"/>
          <w:szCs w:val="28"/>
        </w:rPr>
        <w:t xml:space="preserve"> Бюджетного кодекса Российской Федерации</w:t>
      </w:r>
      <w:r w:rsidR="00FD4C31">
        <w:rPr>
          <w:sz w:val="28"/>
          <w:szCs w:val="28"/>
        </w:rPr>
        <w:t>,</w:t>
      </w:r>
      <w:r w:rsidRPr="00EE19BD">
        <w:rPr>
          <w:sz w:val="28"/>
          <w:szCs w:val="28"/>
        </w:rPr>
        <w:t xml:space="preserve"> Исполнительный комитет </w:t>
      </w:r>
      <w:r w:rsidRPr="00EE19BD">
        <w:rPr>
          <w:bCs/>
          <w:sz w:val="28"/>
          <w:szCs w:val="28"/>
        </w:rPr>
        <w:t>муниципального образования город Лениногорск</w:t>
      </w:r>
      <w:r w:rsidRPr="00EE19BD">
        <w:rPr>
          <w:sz w:val="28"/>
          <w:szCs w:val="28"/>
        </w:rPr>
        <w:t xml:space="preserve"> Лениногорского муниципального района Республики Татарстан ПОСТАНОВЛЯЕТ:</w:t>
      </w:r>
    </w:p>
    <w:p w14:paraId="39DE8D51" w14:textId="194631C6" w:rsidR="001C496B" w:rsidRPr="00EE19BD" w:rsidRDefault="001C496B" w:rsidP="00EE1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19BD">
        <w:rPr>
          <w:sz w:val="28"/>
          <w:szCs w:val="28"/>
        </w:rPr>
        <w:t xml:space="preserve">1.Внести в перечень главных администраторов доходов бюджета муниципального образования </w:t>
      </w:r>
      <w:r w:rsidRPr="00EE19BD">
        <w:rPr>
          <w:bCs/>
          <w:sz w:val="28"/>
          <w:szCs w:val="28"/>
        </w:rPr>
        <w:t>город Лениногорск Лениногорского муниципального района Республики Татарстан</w:t>
      </w:r>
      <w:r w:rsidRPr="00EE19BD">
        <w:rPr>
          <w:sz w:val="28"/>
          <w:szCs w:val="28"/>
        </w:rPr>
        <w:t>,</w:t>
      </w:r>
      <w:r w:rsidRPr="00EE19BD">
        <w:rPr>
          <w:bCs/>
          <w:sz w:val="28"/>
          <w:szCs w:val="28"/>
        </w:rPr>
        <w:t xml:space="preserve"> утвержденный постановлением Исполнительного комитета муниципального образования город Лениногорск Лениногорского муниципального района Республики Татарстан от 07.12.2023 №19 «Об утверждении перечня главных администраторов доходов бюджета муниципального образования город Лениногорск Лениногорского муниципального района Республики Татарстан», изменение, изложив его в новой редакции (прилагается).</w:t>
      </w:r>
    </w:p>
    <w:p w14:paraId="29E03465" w14:textId="2A58709C" w:rsidR="001C496B" w:rsidRPr="00EE19BD" w:rsidRDefault="001C496B" w:rsidP="00EE1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19BD">
        <w:rPr>
          <w:sz w:val="28"/>
          <w:szCs w:val="28"/>
        </w:rPr>
        <w:t xml:space="preserve">2.Настоящее постановление применяется к правоотношениям, возникающим при составлении и исполнении бюджета муниципального образования </w:t>
      </w:r>
      <w:r w:rsidR="00401364" w:rsidRPr="00EE19BD">
        <w:rPr>
          <w:bCs/>
          <w:sz w:val="28"/>
          <w:szCs w:val="28"/>
        </w:rPr>
        <w:t>город Лениногорск</w:t>
      </w:r>
      <w:r w:rsidR="00401364" w:rsidRPr="00EE19BD">
        <w:rPr>
          <w:sz w:val="28"/>
          <w:szCs w:val="28"/>
        </w:rPr>
        <w:t xml:space="preserve"> Лениногорского муниципального района Республики Татарстан</w:t>
      </w:r>
      <w:r w:rsidRPr="00EE19BD">
        <w:rPr>
          <w:sz w:val="28"/>
          <w:szCs w:val="28"/>
        </w:rPr>
        <w:t xml:space="preserve">, начиная с бюджета муниципального образования </w:t>
      </w:r>
      <w:r w:rsidR="00401364" w:rsidRPr="00EE19BD">
        <w:rPr>
          <w:bCs/>
          <w:sz w:val="28"/>
          <w:szCs w:val="28"/>
        </w:rPr>
        <w:t>город Лениногорск Лениногорского муниципального района Республики Татарстан</w:t>
      </w:r>
      <w:r w:rsidRPr="00EE19BD">
        <w:rPr>
          <w:sz w:val="28"/>
          <w:szCs w:val="28"/>
        </w:rPr>
        <w:t xml:space="preserve"> на 2025 год и на плановый период 2026 и 2027 годов.</w:t>
      </w:r>
    </w:p>
    <w:p w14:paraId="1946C39C" w14:textId="3B579769" w:rsidR="001C496B" w:rsidRPr="00EE19BD" w:rsidRDefault="001C496B" w:rsidP="00EE19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19BD">
        <w:rPr>
          <w:sz w:val="28"/>
          <w:szCs w:val="28"/>
        </w:rPr>
        <w:lastRenderedPageBreak/>
        <w:t>3.Разместить настоящее постановление на официальном интернет – сайте Лениногорского муниципального района (</w:t>
      </w:r>
      <w:hyperlink r:id="rId6" w:history="1">
        <w:r w:rsidRPr="00FD4C31">
          <w:rPr>
            <w:rStyle w:val="a4"/>
            <w:color w:val="auto"/>
            <w:sz w:val="28"/>
            <w:szCs w:val="28"/>
            <w:u w:val="none"/>
            <w:lang w:val="en-US"/>
          </w:rPr>
          <w:t>https</w:t>
        </w:r>
        <w:r w:rsidRPr="00FD4C31">
          <w:rPr>
            <w:rStyle w:val="a4"/>
            <w:color w:val="auto"/>
            <w:sz w:val="28"/>
            <w:szCs w:val="28"/>
            <w:u w:val="none"/>
          </w:rPr>
          <w:t>://</w:t>
        </w:r>
        <w:r w:rsidRPr="00FD4C31">
          <w:rPr>
            <w:rStyle w:val="a4"/>
            <w:color w:val="auto"/>
            <w:sz w:val="28"/>
            <w:szCs w:val="28"/>
            <w:u w:val="none"/>
            <w:lang w:val="en-US"/>
          </w:rPr>
          <w:t>leninogorsk</w:t>
        </w:r>
        <w:r w:rsidRPr="00FD4C31">
          <w:rPr>
            <w:rStyle w:val="a4"/>
            <w:color w:val="auto"/>
            <w:sz w:val="28"/>
            <w:szCs w:val="28"/>
            <w:u w:val="none"/>
          </w:rPr>
          <w:t>.</w:t>
        </w:r>
        <w:r w:rsidRPr="00FD4C31">
          <w:rPr>
            <w:rStyle w:val="a4"/>
            <w:color w:val="auto"/>
            <w:sz w:val="28"/>
            <w:szCs w:val="28"/>
            <w:u w:val="none"/>
            <w:lang w:val="en-US"/>
          </w:rPr>
          <w:t>tatarstan</w:t>
        </w:r>
        <w:r w:rsidRPr="00FD4C31">
          <w:rPr>
            <w:rStyle w:val="a4"/>
            <w:color w:val="auto"/>
            <w:sz w:val="28"/>
            <w:szCs w:val="28"/>
            <w:u w:val="none"/>
          </w:rPr>
          <w:t>.</w:t>
        </w:r>
        <w:r w:rsidRPr="00FD4C31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EE19BD">
        <w:rPr>
          <w:sz w:val="28"/>
          <w:szCs w:val="28"/>
        </w:rPr>
        <w:t xml:space="preserve">) и на официальном портале </w:t>
      </w:r>
      <w:r w:rsidR="00401364" w:rsidRPr="00EE19BD">
        <w:rPr>
          <w:sz w:val="28"/>
          <w:szCs w:val="28"/>
        </w:rPr>
        <w:t xml:space="preserve">правовой </w:t>
      </w:r>
      <w:r w:rsidRPr="00EE19BD">
        <w:rPr>
          <w:sz w:val="28"/>
          <w:szCs w:val="28"/>
        </w:rPr>
        <w:t>информации Республики Татарстан (</w:t>
      </w:r>
      <w:hyperlink r:id="rId7" w:history="1">
        <w:r w:rsidRPr="00FD4C31">
          <w:rPr>
            <w:rStyle w:val="a4"/>
            <w:color w:val="auto"/>
            <w:sz w:val="28"/>
            <w:szCs w:val="28"/>
            <w:u w:val="none"/>
            <w:lang w:val="en-US"/>
          </w:rPr>
          <w:t>https</w:t>
        </w:r>
        <w:r w:rsidRPr="00FD4C31">
          <w:rPr>
            <w:rStyle w:val="a4"/>
            <w:color w:val="auto"/>
            <w:sz w:val="28"/>
            <w:szCs w:val="28"/>
            <w:u w:val="none"/>
          </w:rPr>
          <w:t>://</w:t>
        </w:r>
        <w:r w:rsidRPr="00FD4C31">
          <w:rPr>
            <w:rStyle w:val="a4"/>
            <w:color w:val="auto"/>
            <w:sz w:val="28"/>
            <w:szCs w:val="28"/>
            <w:u w:val="none"/>
            <w:lang w:val="en-US"/>
          </w:rPr>
          <w:t>pravo</w:t>
        </w:r>
        <w:r w:rsidRPr="00FD4C31">
          <w:rPr>
            <w:rStyle w:val="a4"/>
            <w:color w:val="auto"/>
            <w:sz w:val="28"/>
            <w:szCs w:val="28"/>
            <w:u w:val="none"/>
          </w:rPr>
          <w:t>.</w:t>
        </w:r>
        <w:r w:rsidRPr="00FD4C31">
          <w:rPr>
            <w:rStyle w:val="a4"/>
            <w:color w:val="auto"/>
            <w:sz w:val="28"/>
            <w:szCs w:val="28"/>
            <w:u w:val="none"/>
            <w:lang w:val="en-US"/>
          </w:rPr>
          <w:t>tatarstan</w:t>
        </w:r>
        <w:r w:rsidRPr="00FD4C31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FD4C31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E19BD">
        <w:rPr>
          <w:sz w:val="28"/>
          <w:szCs w:val="28"/>
        </w:rPr>
        <w:t>).</w:t>
      </w:r>
    </w:p>
    <w:p w14:paraId="4ACB04FF" w14:textId="298A57D0" w:rsidR="00EC021E" w:rsidRPr="00EE19BD" w:rsidRDefault="00401364" w:rsidP="00EE19BD">
      <w:pPr>
        <w:tabs>
          <w:tab w:val="left" w:pos="8041"/>
        </w:tabs>
        <w:ind w:firstLine="709"/>
        <w:jc w:val="both"/>
        <w:rPr>
          <w:sz w:val="28"/>
          <w:szCs w:val="28"/>
        </w:rPr>
      </w:pPr>
      <w:r w:rsidRPr="00EE19BD">
        <w:rPr>
          <w:sz w:val="28"/>
          <w:szCs w:val="28"/>
        </w:rPr>
        <w:t>4</w:t>
      </w:r>
      <w:r w:rsidR="00EC021E" w:rsidRPr="00EE19BD">
        <w:rPr>
          <w:sz w:val="28"/>
          <w:szCs w:val="28"/>
        </w:rPr>
        <w:t>.Контроль за исполнением настоящего постановления оставляю за собой.</w:t>
      </w:r>
    </w:p>
    <w:p w14:paraId="698B95DB" w14:textId="77777777" w:rsidR="00951382" w:rsidRPr="004D586A" w:rsidRDefault="00951382" w:rsidP="008F43D0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B00EFFD" w14:textId="77777777" w:rsidR="00951382" w:rsidRPr="004D586A" w:rsidRDefault="00951382" w:rsidP="008F43D0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51A9501" w14:textId="77777777" w:rsidR="00FD4C31" w:rsidRPr="00F7185D" w:rsidRDefault="00FD4C31" w:rsidP="00FD4C31">
      <w:pPr>
        <w:jc w:val="both"/>
        <w:rPr>
          <w:sz w:val="28"/>
          <w:szCs w:val="28"/>
        </w:rPr>
      </w:pPr>
      <w:r w:rsidRPr="00F7185D">
        <w:rPr>
          <w:sz w:val="28"/>
          <w:szCs w:val="28"/>
        </w:rPr>
        <w:t>Руководитель</w:t>
      </w:r>
      <w:r w:rsidRPr="00F7185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F7185D">
        <w:rPr>
          <w:sz w:val="28"/>
          <w:szCs w:val="28"/>
        </w:rPr>
        <w:t xml:space="preserve">Р.Р. </w:t>
      </w:r>
      <w:proofErr w:type="spellStart"/>
      <w:r w:rsidRPr="00F7185D">
        <w:rPr>
          <w:sz w:val="28"/>
          <w:szCs w:val="28"/>
        </w:rPr>
        <w:t>Сытдиков</w:t>
      </w:r>
      <w:proofErr w:type="spellEnd"/>
    </w:p>
    <w:p w14:paraId="1C3F1EE8" w14:textId="77777777" w:rsidR="00FD4C31" w:rsidRDefault="00FD4C31" w:rsidP="0026495C">
      <w:pPr>
        <w:ind w:right="-1"/>
        <w:rPr>
          <w:sz w:val="24"/>
          <w:szCs w:val="24"/>
        </w:rPr>
      </w:pPr>
    </w:p>
    <w:p w14:paraId="3C915CA2" w14:textId="77777777" w:rsidR="00FD4C31" w:rsidRDefault="00FD4C31" w:rsidP="0026495C">
      <w:pPr>
        <w:ind w:right="-1"/>
        <w:rPr>
          <w:sz w:val="24"/>
          <w:szCs w:val="24"/>
        </w:rPr>
      </w:pPr>
    </w:p>
    <w:p w14:paraId="2F9B8F17" w14:textId="77777777" w:rsidR="00FD4C31" w:rsidRPr="00135320" w:rsidRDefault="00FD4C31" w:rsidP="00135320">
      <w:pPr>
        <w:ind w:right="-1"/>
        <w:rPr>
          <w:rFonts w:cstheme="minorBidi"/>
          <w:sz w:val="22"/>
          <w:szCs w:val="22"/>
        </w:rPr>
      </w:pPr>
    </w:p>
    <w:p w14:paraId="7DCD2FD5" w14:textId="77777777" w:rsidR="00FD4C31" w:rsidRPr="00135320" w:rsidRDefault="00FD4C31" w:rsidP="009E79A7">
      <w:pPr>
        <w:jc w:val="both"/>
        <w:rPr>
          <w:sz w:val="22"/>
          <w:szCs w:val="22"/>
        </w:rPr>
      </w:pPr>
      <w:r w:rsidRPr="00135320">
        <w:rPr>
          <w:sz w:val="22"/>
          <w:szCs w:val="22"/>
        </w:rPr>
        <w:t xml:space="preserve">Р.Х. </w:t>
      </w:r>
      <w:proofErr w:type="spellStart"/>
      <w:r w:rsidRPr="00135320">
        <w:rPr>
          <w:sz w:val="22"/>
          <w:szCs w:val="22"/>
        </w:rPr>
        <w:t>Хамидуллин</w:t>
      </w:r>
      <w:proofErr w:type="spellEnd"/>
      <w:r w:rsidRPr="00135320">
        <w:rPr>
          <w:sz w:val="22"/>
          <w:szCs w:val="22"/>
        </w:rPr>
        <w:t xml:space="preserve"> </w:t>
      </w:r>
    </w:p>
    <w:p w14:paraId="43B0ED59" w14:textId="77777777" w:rsidR="00FD4C31" w:rsidRPr="00135320" w:rsidRDefault="00FD4C31" w:rsidP="009E79A7">
      <w:pPr>
        <w:jc w:val="both"/>
        <w:rPr>
          <w:sz w:val="22"/>
          <w:szCs w:val="22"/>
        </w:rPr>
      </w:pPr>
      <w:r w:rsidRPr="00135320">
        <w:rPr>
          <w:sz w:val="22"/>
          <w:szCs w:val="22"/>
        </w:rPr>
        <w:t>5-18-25</w:t>
      </w:r>
    </w:p>
    <w:p w14:paraId="2B8BB9E8" w14:textId="77777777" w:rsidR="00EC021E" w:rsidRPr="004D586A" w:rsidRDefault="00EC021E" w:rsidP="00EC021E">
      <w:pPr>
        <w:ind w:firstLine="168"/>
        <w:jc w:val="both"/>
        <w:rPr>
          <w:rFonts w:ascii="Arial" w:hAnsi="Arial" w:cs="Arial"/>
          <w:sz w:val="24"/>
          <w:szCs w:val="24"/>
        </w:rPr>
        <w:sectPr w:rsidR="00EC021E" w:rsidRPr="004D586A" w:rsidSect="00EE19BD">
          <w:head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A67D43F" w14:textId="77777777" w:rsidR="00401364" w:rsidRPr="00FD4C31" w:rsidRDefault="00EC021E" w:rsidP="00FD4C31">
      <w:pPr>
        <w:pStyle w:val="a3"/>
        <w:spacing w:after="240"/>
        <w:ind w:left="9356"/>
        <w:jc w:val="center"/>
        <w:rPr>
          <w:rFonts w:eastAsia="Calibri"/>
          <w:lang w:eastAsia="en-US"/>
        </w:rPr>
      </w:pPr>
      <w:r w:rsidRPr="00FD4C31">
        <w:rPr>
          <w:rFonts w:eastAsia="Calibri"/>
          <w:lang w:eastAsia="en-US"/>
        </w:rPr>
        <w:lastRenderedPageBreak/>
        <w:t>Утвержден</w:t>
      </w:r>
    </w:p>
    <w:p w14:paraId="5D786792" w14:textId="2F88CFB5" w:rsidR="009C5053" w:rsidRPr="00FD4C31" w:rsidRDefault="00FD4C31" w:rsidP="00FD4C31">
      <w:pPr>
        <w:pStyle w:val="a3"/>
        <w:ind w:left="9356"/>
        <w:jc w:val="both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>п</w:t>
      </w:r>
      <w:r w:rsidR="00EC021E" w:rsidRPr="00FD4C31">
        <w:rPr>
          <w:rFonts w:eastAsia="Calibri"/>
          <w:bCs/>
          <w:lang w:eastAsia="en-US"/>
        </w:rPr>
        <w:t>остановлением</w:t>
      </w:r>
      <w:r w:rsidR="00A91A39" w:rsidRPr="00FD4C31">
        <w:rPr>
          <w:rFonts w:eastAsia="Calibri"/>
          <w:bCs/>
          <w:lang w:eastAsia="en-US"/>
        </w:rPr>
        <w:t xml:space="preserve"> И</w:t>
      </w:r>
      <w:r w:rsidR="009C5053" w:rsidRPr="00FD4C31">
        <w:rPr>
          <w:rFonts w:eastAsia="Calibri"/>
          <w:bCs/>
          <w:lang w:eastAsia="en-US"/>
        </w:rPr>
        <w:t xml:space="preserve">сполнительного комитета муниципального образования </w:t>
      </w:r>
      <w:r w:rsidR="008055A9" w:rsidRPr="00FD4C31">
        <w:rPr>
          <w:rFonts w:eastAsia="Calibri"/>
          <w:bCs/>
          <w:lang w:eastAsia="en-US"/>
        </w:rPr>
        <w:t>город Лениногорск Лениногорского муниципального</w:t>
      </w:r>
      <w:r w:rsidR="009C5053" w:rsidRPr="00FD4C31">
        <w:rPr>
          <w:rFonts w:eastAsia="Calibri"/>
          <w:bCs/>
          <w:lang w:eastAsia="en-US"/>
        </w:rPr>
        <w:t xml:space="preserve"> район</w:t>
      </w:r>
      <w:r w:rsidR="008055A9" w:rsidRPr="00FD4C31">
        <w:rPr>
          <w:rFonts w:eastAsia="Calibri"/>
          <w:bCs/>
          <w:lang w:eastAsia="en-US"/>
        </w:rPr>
        <w:t>а</w:t>
      </w:r>
      <w:r w:rsidR="009C5053" w:rsidRPr="00FD4C31">
        <w:rPr>
          <w:rFonts w:eastAsia="Calibri"/>
          <w:bCs/>
          <w:lang w:eastAsia="en-US"/>
        </w:rPr>
        <w:t xml:space="preserve"> Республики Татарстан</w:t>
      </w:r>
    </w:p>
    <w:p w14:paraId="6F2A463F" w14:textId="0F35F54C" w:rsidR="00EC021E" w:rsidRPr="00FD4C31" w:rsidRDefault="00EC021E" w:rsidP="00FD4C31">
      <w:pPr>
        <w:pStyle w:val="a3"/>
        <w:ind w:left="9356"/>
        <w:jc w:val="both"/>
        <w:rPr>
          <w:rFonts w:eastAsia="Calibri"/>
          <w:bCs/>
          <w:lang w:eastAsia="en-US"/>
        </w:rPr>
      </w:pPr>
      <w:r w:rsidRPr="00FD4C31">
        <w:rPr>
          <w:rFonts w:eastAsia="Calibri"/>
          <w:bCs/>
          <w:lang w:eastAsia="en-US"/>
        </w:rPr>
        <w:t xml:space="preserve">от </w:t>
      </w:r>
      <w:r w:rsidR="00A91A39" w:rsidRPr="00FD4C31">
        <w:rPr>
          <w:bCs/>
        </w:rPr>
        <w:t>07</w:t>
      </w:r>
      <w:r w:rsidR="00FD4C31">
        <w:rPr>
          <w:bCs/>
        </w:rPr>
        <w:t xml:space="preserve"> декабря </w:t>
      </w:r>
      <w:r w:rsidR="00A91A39" w:rsidRPr="00FD4C31">
        <w:rPr>
          <w:bCs/>
        </w:rPr>
        <w:t>2023 г. №19</w:t>
      </w:r>
    </w:p>
    <w:p w14:paraId="43D5C28B" w14:textId="77777777" w:rsidR="00A91A39" w:rsidRPr="00FD4C31" w:rsidRDefault="001D2C64" w:rsidP="00FD4C31">
      <w:pPr>
        <w:pStyle w:val="a3"/>
        <w:ind w:left="9356"/>
        <w:jc w:val="both"/>
        <w:rPr>
          <w:rFonts w:eastAsia="Calibri"/>
          <w:bCs/>
          <w:lang w:eastAsia="en-US"/>
        </w:rPr>
      </w:pPr>
      <w:r w:rsidRPr="00FD4C31">
        <w:rPr>
          <w:rFonts w:eastAsia="Calibri"/>
          <w:bCs/>
          <w:lang w:eastAsia="en-US"/>
        </w:rPr>
        <w:t xml:space="preserve">(в редакции постановления </w:t>
      </w:r>
      <w:r w:rsidR="00A91A39" w:rsidRPr="00FD4C31">
        <w:rPr>
          <w:rFonts w:eastAsia="Calibri"/>
          <w:bCs/>
          <w:lang w:eastAsia="en-US"/>
        </w:rPr>
        <w:t>Исполнительного комитета муниципального образования город Лениногорск Лениногорского муниципального района Республики Татарстан</w:t>
      </w:r>
    </w:p>
    <w:p w14:paraId="7A951872" w14:textId="2978F0D5" w:rsidR="00EC021E" w:rsidRPr="00FD4C31" w:rsidRDefault="001D2C64" w:rsidP="00FD4C31">
      <w:pPr>
        <w:pStyle w:val="a3"/>
        <w:ind w:left="9356"/>
        <w:jc w:val="both"/>
        <w:rPr>
          <w:rFonts w:eastAsia="Calibri"/>
          <w:lang w:eastAsia="en-US"/>
        </w:rPr>
      </w:pPr>
      <w:r w:rsidRPr="00FD4C31">
        <w:rPr>
          <w:rFonts w:eastAsia="Calibri"/>
          <w:bCs/>
          <w:lang w:eastAsia="en-US"/>
        </w:rPr>
        <w:t xml:space="preserve">от </w:t>
      </w:r>
      <w:r w:rsidR="00FD4C31">
        <w:rPr>
          <w:rFonts w:eastAsia="Calibri"/>
          <w:bCs/>
          <w:lang w:eastAsia="en-US"/>
        </w:rPr>
        <w:t>«</w:t>
      </w:r>
      <w:r w:rsidR="00BE0C4F">
        <w:rPr>
          <w:rFonts w:eastAsia="Calibri"/>
          <w:bCs/>
          <w:lang w:eastAsia="en-US"/>
        </w:rPr>
        <w:t>10</w:t>
      </w:r>
      <w:r w:rsidR="00FD4C31">
        <w:rPr>
          <w:rFonts w:eastAsia="Calibri"/>
          <w:bCs/>
          <w:lang w:eastAsia="en-US"/>
        </w:rPr>
        <w:t>»</w:t>
      </w:r>
      <w:r w:rsidR="00FD4C31" w:rsidRPr="00FD4C31">
        <w:rPr>
          <w:rFonts w:eastAsia="Calibri"/>
          <w:bCs/>
          <w:lang w:eastAsia="en-US"/>
        </w:rPr>
        <w:t xml:space="preserve"> </w:t>
      </w:r>
      <w:r w:rsidR="00BE0C4F">
        <w:rPr>
          <w:rFonts w:eastAsia="Calibri"/>
          <w:bCs/>
          <w:lang w:eastAsia="en-US"/>
        </w:rPr>
        <w:t xml:space="preserve">декабря </w:t>
      </w:r>
      <w:r w:rsidRPr="00FD4C31">
        <w:rPr>
          <w:rFonts w:eastAsia="Calibri"/>
          <w:bCs/>
          <w:lang w:eastAsia="en-US"/>
        </w:rPr>
        <w:t xml:space="preserve">2024 г. № </w:t>
      </w:r>
      <w:r w:rsidR="00BE0C4F">
        <w:rPr>
          <w:rFonts w:eastAsia="Calibri"/>
          <w:bCs/>
          <w:lang w:eastAsia="en-US"/>
        </w:rPr>
        <w:t>12</w:t>
      </w:r>
      <w:r w:rsidRPr="00FD4C31">
        <w:rPr>
          <w:rFonts w:eastAsia="Calibri"/>
          <w:bCs/>
          <w:lang w:eastAsia="en-US"/>
        </w:rPr>
        <w:t>)</w:t>
      </w:r>
    </w:p>
    <w:p w14:paraId="65EC54CC" w14:textId="77777777" w:rsidR="00FD4C31" w:rsidRPr="00FD4C31" w:rsidRDefault="00EC021E" w:rsidP="00EC021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0" w:name="Par30"/>
      <w:bookmarkEnd w:id="0"/>
      <w:r w:rsidRPr="00FD4C31">
        <w:rPr>
          <w:rFonts w:eastAsia="Calibri"/>
          <w:bCs/>
          <w:sz w:val="28"/>
          <w:szCs w:val="28"/>
          <w:lang w:eastAsia="en-US"/>
        </w:rPr>
        <w:t>Перечень</w:t>
      </w:r>
    </w:p>
    <w:p w14:paraId="4E4F8A09" w14:textId="414DFF72" w:rsidR="00E840AF" w:rsidRPr="00FD4C31" w:rsidRDefault="00EC021E" w:rsidP="00EC021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D4C31">
        <w:rPr>
          <w:rFonts w:eastAsia="Calibri"/>
          <w:bCs/>
          <w:sz w:val="28"/>
          <w:szCs w:val="28"/>
          <w:lang w:eastAsia="en-US"/>
        </w:rPr>
        <w:t xml:space="preserve"> главных администраторов доходов бюджета</w:t>
      </w:r>
      <w:r w:rsidR="00FD4C31">
        <w:rPr>
          <w:rFonts w:eastAsia="Calibri"/>
          <w:bCs/>
          <w:sz w:val="28"/>
          <w:szCs w:val="28"/>
          <w:lang w:eastAsia="en-US"/>
        </w:rPr>
        <w:t xml:space="preserve"> </w:t>
      </w:r>
      <w:r w:rsidR="009D39DE" w:rsidRPr="00FD4C31">
        <w:rPr>
          <w:bCs/>
          <w:sz w:val="28"/>
          <w:szCs w:val="28"/>
        </w:rPr>
        <w:t xml:space="preserve">муниципального образования </w:t>
      </w:r>
    </w:p>
    <w:p w14:paraId="5C6F5076" w14:textId="77777777" w:rsidR="00EC021E" w:rsidRPr="00FD4C31" w:rsidRDefault="009D39DE" w:rsidP="00EC021E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FD4C31">
        <w:rPr>
          <w:bCs/>
          <w:sz w:val="28"/>
          <w:szCs w:val="28"/>
        </w:rPr>
        <w:t xml:space="preserve">город Лениногорск </w:t>
      </w:r>
      <w:r w:rsidR="00EC021E" w:rsidRPr="00FD4C31">
        <w:rPr>
          <w:sz w:val="28"/>
          <w:szCs w:val="28"/>
        </w:rPr>
        <w:t>Лениногорского муниципального района Республики Татарстан</w:t>
      </w:r>
    </w:p>
    <w:p w14:paraId="356EACDD" w14:textId="77777777" w:rsidR="00EC021E" w:rsidRPr="004D586A" w:rsidRDefault="00EC021E" w:rsidP="00EC021E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4D586A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5312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2846"/>
        <w:gridCol w:w="11342"/>
      </w:tblGrid>
      <w:tr w:rsidR="00EC021E" w:rsidRPr="00FD4C31" w14:paraId="1902E5D5" w14:textId="77777777" w:rsidTr="004D586A">
        <w:trPr>
          <w:trHeight w:val="68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14:paraId="71EA66A2" w14:textId="77777777" w:rsidR="00EC021E" w:rsidRPr="00FD4C31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FD4C31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14:paraId="48705893" w14:textId="684D8942" w:rsidR="00EC021E" w:rsidRPr="00FD4C31" w:rsidRDefault="00EC021E" w:rsidP="005323A9">
            <w:pPr>
              <w:ind w:left="148"/>
              <w:jc w:val="center"/>
              <w:rPr>
                <w:color w:val="000000"/>
                <w:sz w:val="24"/>
                <w:szCs w:val="24"/>
              </w:rPr>
            </w:pPr>
            <w:r w:rsidRPr="00FD4C31">
              <w:rPr>
                <w:color w:val="000000"/>
                <w:sz w:val="24"/>
                <w:szCs w:val="24"/>
              </w:rPr>
              <w:t>Наименование главного администратора доходов бюджета</w:t>
            </w:r>
            <w:r w:rsidR="00FD4C31">
              <w:rPr>
                <w:color w:val="000000"/>
                <w:sz w:val="24"/>
                <w:szCs w:val="24"/>
              </w:rPr>
              <w:t xml:space="preserve"> </w:t>
            </w:r>
            <w:r w:rsidR="009D39DE" w:rsidRPr="00FD4C31">
              <w:rPr>
                <w:bCs/>
                <w:sz w:val="24"/>
                <w:szCs w:val="24"/>
              </w:rPr>
              <w:t xml:space="preserve">муниципального образования город Лениногорск </w:t>
            </w:r>
            <w:r w:rsidRPr="00FD4C31">
              <w:rPr>
                <w:sz w:val="24"/>
                <w:szCs w:val="24"/>
              </w:rPr>
              <w:t>Лениногорского муниципального района Республики Татарстан</w:t>
            </w:r>
            <w:r w:rsidRPr="00FD4C31">
              <w:rPr>
                <w:color w:val="000000"/>
                <w:sz w:val="24"/>
                <w:szCs w:val="24"/>
              </w:rPr>
              <w:t xml:space="preserve"> /наименование кода вида (подвида) доходов бюджета </w:t>
            </w:r>
            <w:r w:rsidR="002D5CA8" w:rsidRPr="00FD4C31">
              <w:rPr>
                <w:bCs/>
                <w:sz w:val="24"/>
                <w:szCs w:val="24"/>
              </w:rPr>
              <w:t xml:space="preserve">муниципального образования город Лениногорск </w:t>
            </w:r>
            <w:r w:rsidRPr="00FD4C31">
              <w:rPr>
                <w:sz w:val="24"/>
                <w:szCs w:val="24"/>
              </w:rPr>
              <w:t>Лениногорского муниципального района Республики Татарстан</w:t>
            </w:r>
          </w:p>
        </w:tc>
      </w:tr>
      <w:tr w:rsidR="00EC021E" w:rsidRPr="00FD4C31" w14:paraId="215CF24F" w14:textId="77777777" w:rsidTr="004D586A">
        <w:trPr>
          <w:trHeight w:val="1920"/>
        </w:trPr>
        <w:tc>
          <w:tcPr>
            <w:tcW w:w="1124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14:paraId="1F37DB79" w14:textId="77777777" w:rsidR="00EC021E" w:rsidRPr="00FD4C31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FD4C31">
              <w:rPr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14:paraId="3CEB622F" w14:textId="77777777" w:rsidR="00EC021E" w:rsidRPr="00FD4C31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FD4C31">
              <w:rPr>
                <w:color w:val="000000"/>
                <w:sz w:val="24"/>
                <w:szCs w:val="24"/>
              </w:rPr>
              <w:t xml:space="preserve">вида (подвида) доходов </w:t>
            </w:r>
            <w:r w:rsidR="002D5CA8" w:rsidRPr="00FD4C31">
              <w:rPr>
                <w:bCs/>
                <w:sz w:val="24"/>
                <w:szCs w:val="24"/>
              </w:rPr>
              <w:t xml:space="preserve">муниципального образования город Лениногорск </w:t>
            </w:r>
            <w:r w:rsidRPr="00FD4C31">
              <w:rPr>
                <w:sz w:val="24"/>
                <w:szCs w:val="24"/>
              </w:rPr>
              <w:t>Лениногорского муниципального района Республики Татарстан</w:t>
            </w:r>
          </w:p>
        </w:tc>
        <w:tc>
          <w:tcPr>
            <w:tcW w:w="11341" w:type="dxa"/>
            <w:tcBorders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228BE1" w14:textId="77777777" w:rsidR="00EC021E" w:rsidRPr="00FD4C31" w:rsidRDefault="00EC021E" w:rsidP="009D39DE">
            <w:pPr>
              <w:rPr>
                <w:sz w:val="24"/>
                <w:szCs w:val="24"/>
              </w:rPr>
            </w:pPr>
          </w:p>
        </w:tc>
      </w:tr>
      <w:tr w:rsidR="00EC021E" w:rsidRPr="00FD4C31" w14:paraId="15A68274" w14:textId="77777777" w:rsidTr="004D586A">
        <w:trPr>
          <w:trHeight w:val="68"/>
        </w:trPr>
        <w:tc>
          <w:tcPr>
            <w:tcW w:w="1124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shd w:val="clear" w:color="auto" w:fill="FFFFFF"/>
            <w:vAlign w:val="center"/>
          </w:tcPr>
          <w:p w14:paraId="05C883B0" w14:textId="77777777" w:rsidR="00EC021E" w:rsidRPr="00FD4C31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FD4C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870B93F" w14:textId="77777777" w:rsidR="00EC021E" w:rsidRPr="00FD4C31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FD4C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1" w:type="dxa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7F9C93" w14:textId="77777777" w:rsidR="00EC021E" w:rsidRPr="00FD4C31" w:rsidRDefault="00EC021E" w:rsidP="009D39DE">
            <w:pPr>
              <w:jc w:val="center"/>
              <w:rPr>
                <w:color w:val="000000"/>
                <w:sz w:val="24"/>
                <w:szCs w:val="24"/>
              </w:rPr>
            </w:pPr>
            <w:r w:rsidRPr="00FD4C31">
              <w:rPr>
                <w:color w:val="000000"/>
                <w:sz w:val="24"/>
                <w:szCs w:val="24"/>
              </w:rPr>
              <w:t>3</w:t>
            </w:r>
          </w:p>
        </w:tc>
      </w:tr>
      <w:tr w:rsidR="00EC021E" w:rsidRPr="00FD4C31" w14:paraId="4DACC6CC" w14:textId="77777777" w:rsidTr="004D586A">
        <w:trPr>
          <w:trHeight w:val="426"/>
        </w:trPr>
        <w:tc>
          <w:tcPr>
            <w:tcW w:w="153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5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7"/>
              <w:gridCol w:w="2850"/>
              <w:gridCol w:w="11488"/>
              <w:gridCol w:w="9"/>
            </w:tblGrid>
            <w:tr w:rsidR="00EC021E" w:rsidRPr="00FD4C31" w14:paraId="57F3509D" w14:textId="77777777" w:rsidTr="004D586A">
              <w:trPr>
                <w:gridAfter w:val="1"/>
                <w:wAfter w:w="9" w:type="dxa"/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2FE767D2" w14:textId="77777777" w:rsidR="00EC021E" w:rsidRPr="00FD4C31" w:rsidRDefault="00EC021E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14338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</w:tcPr>
                <w:p w14:paraId="5B86A84C" w14:textId="77777777" w:rsidR="00EC021E" w:rsidRPr="00FD4C31" w:rsidRDefault="00EC021E" w:rsidP="004D586A">
                  <w:pPr>
                    <w:ind w:left="159" w:right="124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Управление Федеральной налоговой службы по Республике Татарстан</w:t>
                  </w:r>
                </w:p>
              </w:tc>
            </w:tr>
            <w:tr w:rsidR="00EC021E" w:rsidRPr="00FD4C31" w14:paraId="5A5EA090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2C686B2E" w14:textId="77777777" w:rsidR="00EC021E" w:rsidRPr="00FD4C31" w:rsidRDefault="00EC021E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3CE49CE0" w14:textId="77777777" w:rsidR="00EC021E" w:rsidRPr="00FD4C31" w:rsidRDefault="00EC021E" w:rsidP="005D5119">
                  <w:pPr>
                    <w:tabs>
                      <w:tab w:val="left" w:pos="2002"/>
                    </w:tabs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1 01 02010 01 0000 110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14:paraId="29631D0F" w14:textId="77777777" w:rsidR="00EC021E" w:rsidRPr="00FD4C31" w:rsidRDefault="004002B5" w:rsidP="005D5119">
                  <w:pPr>
                    <w:ind w:left="161" w:right="274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      </w:r>
                  <w:hyperlink r:id="rId9" w:history="1">
                    <w:r w:rsidRPr="00FD4C31">
                      <w:rPr>
                        <w:sz w:val="24"/>
                        <w:szCs w:val="24"/>
                      </w:rPr>
                      <w:t>статьями 227</w:t>
                    </w:r>
                  </w:hyperlink>
                  <w:r w:rsidRPr="00FD4C31">
                    <w:rPr>
                      <w:sz w:val="24"/>
                      <w:szCs w:val="24"/>
                    </w:rPr>
                    <w:t xml:space="preserve">, </w:t>
                  </w:r>
                  <w:hyperlink r:id="rId10" w:history="1">
                    <w:r w:rsidRPr="00FD4C31">
                      <w:rPr>
                        <w:sz w:val="24"/>
                        <w:szCs w:val="24"/>
                      </w:rPr>
                      <w:t>227</w:t>
                    </w:r>
                    <w:r w:rsidRPr="00FD4C31">
                      <w:rPr>
                        <w:sz w:val="24"/>
                        <w:szCs w:val="24"/>
                        <w:vertAlign w:val="superscript"/>
                      </w:rPr>
                      <w:t>1</w:t>
                    </w:r>
                  </w:hyperlink>
                  <w:r w:rsidRPr="00FD4C31">
                    <w:rPr>
                      <w:sz w:val="24"/>
                      <w:szCs w:val="24"/>
                    </w:rPr>
                    <w:t xml:space="preserve"> и </w:t>
                  </w:r>
                  <w:hyperlink r:id="rId11" w:history="1">
                    <w:r w:rsidRPr="00FD4C31">
                      <w:rPr>
                        <w:sz w:val="24"/>
                        <w:szCs w:val="24"/>
                      </w:rPr>
                      <w:t>228</w:t>
                    </w:r>
                  </w:hyperlink>
                  <w:r w:rsidRPr="00FD4C31">
                    <w:rPr>
                      <w:sz w:val="24"/>
                      <w:szCs w:val="24"/>
                    </w:rPr>
      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</w:t>
                  </w:r>
                  <w:r w:rsidRPr="00FD4C31">
                    <w:rPr>
                      <w:sz w:val="24"/>
                      <w:szCs w:val="24"/>
                    </w:rPr>
                    <w:lastRenderedPageBreak/>
                    <w:t>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</w:tr>
            <w:tr w:rsidR="00EC021E" w:rsidRPr="00FD4C31" w14:paraId="40B4F95E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14:paraId="7B42A587" w14:textId="77777777" w:rsidR="00EC021E" w:rsidRPr="00FD4C31" w:rsidRDefault="00EC021E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lastRenderedPageBreak/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14:paraId="46D5177D" w14:textId="77777777" w:rsidR="00EC021E" w:rsidRPr="00FD4C31" w:rsidRDefault="00EC021E" w:rsidP="005D5119">
                  <w:pPr>
                    <w:tabs>
                      <w:tab w:val="left" w:pos="2002"/>
                    </w:tabs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1 01 02020 01 0000 110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7F30287" w14:textId="77777777" w:rsidR="00EC021E" w:rsidRPr="00FD4C31" w:rsidRDefault="004002B5" w:rsidP="005D5119">
                  <w:pPr>
                    <w:ind w:left="161" w:right="274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      </w:r>
                  <w:hyperlink r:id="rId12" w:history="1">
                    <w:r w:rsidRPr="00FD4C31">
                      <w:rPr>
                        <w:sz w:val="24"/>
                        <w:szCs w:val="24"/>
                      </w:rPr>
                      <w:t>статьей 227</w:t>
                    </w:r>
                  </w:hyperlink>
                  <w:r w:rsidRPr="00FD4C31">
                    <w:rPr>
                      <w:sz w:val="24"/>
                      <w:szCs w:val="24"/>
                    </w:rPr>
      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</w:tr>
            <w:tr w:rsidR="004002B5" w:rsidRPr="00FD4C31" w14:paraId="65498592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CF5C98" w14:textId="77777777" w:rsidR="004002B5" w:rsidRPr="00FD4C31" w:rsidRDefault="004002B5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01E12" w14:textId="77777777" w:rsidR="004002B5" w:rsidRPr="00FD4C31" w:rsidRDefault="004002B5" w:rsidP="005D5119">
                  <w:pPr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1 01 02021 01 0000 110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E4CEB" w14:textId="77777777" w:rsidR="004002B5" w:rsidRPr="00FD4C31" w:rsidRDefault="004002B5" w:rsidP="005D5119">
                  <w:pPr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      </w:r>
                  <w:hyperlink r:id="rId13" w:history="1">
                    <w:r w:rsidRPr="00FD4C31">
                      <w:rPr>
                        <w:sz w:val="24"/>
                        <w:szCs w:val="24"/>
                      </w:rPr>
                      <w:t>статьей 227</w:t>
                    </w:r>
                  </w:hyperlink>
                  <w:r w:rsidRPr="00FD4C31">
                    <w:rPr>
                      <w:sz w:val="24"/>
                      <w:szCs w:val="24"/>
                    </w:rPr>
      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      </w:r>
                </w:p>
              </w:tc>
            </w:tr>
            <w:tr w:rsidR="004002B5" w:rsidRPr="00FD4C31" w14:paraId="158E6797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9626B4" w14:textId="77777777" w:rsidR="004002B5" w:rsidRPr="00FD4C31" w:rsidRDefault="004002B5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79A1D" w14:textId="77777777" w:rsidR="004002B5" w:rsidRPr="00FD4C31" w:rsidRDefault="004002B5" w:rsidP="005D5119">
                  <w:pPr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1 01 02022 01 0000 110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01264" w14:textId="77777777" w:rsidR="004002B5" w:rsidRPr="00FD4C31" w:rsidRDefault="004002B5" w:rsidP="005D5119">
                  <w:pPr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      </w:r>
                  <w:hyperlink r:id="rId14" w:history="1">
                    <w:r w:rsidRPr="00FD4C31">
                      <w:rPr>
                        <w:sz w:val="24"/>
                        <w:szCs w:val="24"/>
                      </w:rPr>
                      <w:t>статьей 227</w:t>
                    </w:r>
                  </w:hyperlink>
                  <w:r w:rsidRPr="00FD4C31">
                    <w:rPr>
                      <w:sz w:val="24"/>
                      <w:szCs w:val="24"/>
                    </w:rPr>
      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      </w:r>
                </w:p>
              </w:tc>
            </w:tr>
            <w:tr w:rsidR="004002B5" w:rsidRPr="00FD4C31" w14:paraId="35556856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28B67E" w14:textId="77777777" w:rsidR="004002B5" w:rsidRPr="00FD4C31" w:rsidRDefault="004002B5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DC0D0" w14:textId="77777777" w:rsidR="004002B5" w:rsidRPr="00FD4C31" w:rsidRDefault="004002B5" w:rsidP="005D5119">
                  <w:pPr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1 01 02023 01 0000 110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AB884" w14:textId="77777777" w:rsidR="004002B5" w:rsidRPr="00FD4C31" w:rsidRDefault="004002B5" w:rsidP="005D5119">
                  <w:pPr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      </w:r>
                  <w:hyperlink r:id="rId15" w:history="1">
                    <w:r w:rsidRPr="00FD4C31">
                      <w:rPr>
                        <w:sz w:val="24"/>
                        <w:szCs w:val="24"/>
                      </w:rPr>
                      <w:t>статьей 227</w:t>
                    </w:r>
                  </w:hyperlink>
                  <w:r w:rsidRPr="00FD4C31">
                    <w:rPr>
                      <w:sz w:val="24"/>
                      <w:szCs w:val="24"/>
                    </w:rPr>
                    <w:t xml:space="preserve">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      </w:r>
                </w:p>
              </w:tc>
            </w:tr>
            <w:tr w:rsidR="004002B5" w:rsidRPr="00FD4C31" w14:paraId="2D996574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90708D" w14:textId="77777777" w:rsidR="004002B5" w:rsidRPr="00FD4C31" w:rsidRDefault="004002B5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AABBC" w14:textId="77777777" w:rsidR="004002B5" w:rsidRPr="00FD4C31" w:rsidRDefault="004002B5" w:rsidP="005D5119">
                  <w:pPr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1 01 02024 01 0000 110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B3553" w14:textId="77777777" w:rsidR="004002B5" w:rsidRPr="00FD4C31" w:rsidRDefault="004002B5" w:rsidP="005D5119">
                  <w:pPr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      </w:r>
                  <w:hyperlink r:id="rId16" w:history="1">
                    <w:r w:rsidRPr="00FD4C31">
                      <w:rPr>
                        <w:sz w:val="24"/>
                        <w:szCs w:val="24"/>
                      </w:rPr>
                      <w:t>статьей 227</w:t>
                    </w:r>
                  </w:hyperlink>
                  <w:r w:rsidRPr="00FD4C31">
                    <w:rPr>
                      <w:sz w:val="24"/>
                      <w:szCs w:val="24"/>
                    </w:rPr>
                    <w:t xml:space="preserve">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      </w:r>
                </w:p>
              </w:tc>
            </w:tr>
            <w:tr w:rsidR="004002B5" w:rsidRPr="00FD4C31" w14:paraId="57957E32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0D5E4BC" w14:textId="77777777" w:rsidR="004002B5" w:rsidRPr="00FD4C31" w:rsidRDefault="004002B5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lastRenderedPageBreak/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8B4F915" w14:textId="77777777" w:rsidR="004002B5" w:rsidRPr="00FD4C31" w:rsidRDefault="004002B5" w:rsidP="005D5119">
                  <w:pPr>
                    <w:tabs>
                      <w:tab w:val="left" w:pos="2002"/>
                    </w:tabs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1 01 02030 01 0000 110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1C46CFA" w14:textId="77777777" w:rsidR="004002B5" w:rsidRPr="00FD4C31" w:rsidRDefault="004002B5" w:rsidP="005D5119">
                  <w:pPr>
                    <w:ind w:left="161" w:right="274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 xml:space="preserve">Налог на доходы физических лиц с доходов, полученных физическими лицами в соответствии со </w:t>
                  </w:r>
                  <w:hyperlink r:id="rId17" w:history="1">
                    <w:r w:rsidRPr="00FD4C31">
                      <w:rPr>
                        <w:sz w:val="24"/>
                        <w:szCs w:val="24"/>
                      </w:rPr>
                      <w:t>статьей 228</w:t>
                    </w:r>
                  </w:hyperlink>
                  <w:r w:rsidRPr="00FD4C31">
                    <w:rPr>
                      <w:sz w:val="24"/>
                      <w:szCs w:val="24"/>
                    </w:rPr>
      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</w:tr>
            <w:tr w:rsidR="004002B5" w:rsidRPr="00FD4C31" w14:paraId="0F61C575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173A07" w14:textId="77777777" w:rsidR="004002B5" w:rsidRPr="00FD4C31" w:rsidRDefault="004002B5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19EDAB" w14:textId="77777777" w:rsidR="004002B5" w:rsidRPr="00FD4C31" w:rsidRDefault="004002B5" w:rsidP="005D5119">
                  <w:pPr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1 01 02050 01 0000 110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0BF8BC4" w14:textId="77777777" w:rsidR="004002B5" w:rsidRPr="00FD4C31" w:rsidRDefault="004002B5" w:rsidP="005D5119">
                  <w:pPr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</w:tr>
            <w:tr w:rsidR="004002B5" w:rsidRPr="00FD4C31" w14:paraId="317E93BB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E0D885" w14:textId="77777777" w:rsidR="004002B5" w:rsidRPr="00FD4C31" w:rsidRDefault="004002B5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F36F1" w14:textId="77777777" w:rsidR="004002B5" w:rsidRPr="00FD4C31" w:rsidRDefault="004002B5" w:rsidP="005D5119">
                  <w:pPr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1 01 02060 01 0000 110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B801B" w14:textId="77777777" w:rsidR="004002B5" w:rsidRPr="00FD4C31" w:rsidRDefault="004002B5" w:rsidP="005D5119">
                  <w:pPr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</w:t>
                  </w:r>
                </w:p>
              </w:tc>
            </w:tr>
            <w:tr w:rsidR="004002B5" w:rsidRPr="00FD4C31" w14:paraId="6E29198F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5FF63397" w14:textId="77777777" w:rsidR="004002B5" w:rsidRPr="00FD4C31" w:rsidRDefault="004002B5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03260CB7" w14:textId="77777777" w:rsidR="004002B5" w:rsidRPr="00FD4C31" w:rsidRDefault="004002B5" w:rsidP="005D5119">
                  <w:pPr>
                    <w:tabs>
                      <w:tab w:val="left" w:pos="2002"/>
                    </w:tabs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1 01 02080 01 0000 110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C26853" w14:textId="77777777" w:rsidR="004002B5" w:rsidRPr="00FD4C31" w:rsidRDefault="004002B5" w:rsidP="005D5119">
                  <w:pPr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      </w:r>
                </w:p>
              </w:tc>
            </w:tr>
            <w:tr w:rsidR="00A920BB" w:rsidRPr="00FD4C31" w14:paraId="135F2B5E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C678E3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872B6" w14:textId="77777777" w:rsidR="00A920BB" w:rsidRPr="00FD4C31" w:rsidRDefault="00A920BB" w:rsidP="005D5119">
                  <w:pPr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1 01 02120 01 0000 110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56637" w14:textId="77777777" w:rsidR="00A920BB" w:rsidRPr="00FD4C31" w:rsidRDefault="00A920BB" w:rsidP="005D5119">
                  <w:pPr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 xml:space="preserve">Налог на доходы физических лиц в части суммы налога, относящейся к части налоговой базы, превышающей 2,4 миллиона рублей, уплачиваемой на основании налогового уведомления </w:t>
                  </w:r>
                  <w:r w:rsidRPr="00FD4C31">
                    <w:rPr>
                      <w:sz w:val="24"/>
                      <w:szCs w:val="24"/>
                    </w:rPr>
                    <w:lastRenderedPageBreak/>
                    <w:t xml:space="preserve">налогоплательщиками, для которых выполнено условие, предусмотренное </w:t>
                  </w:r>
                  <w:hyperlink r:id="rId18" w:history="1">
                    <w:r w:rsidRPr="00FD4C31">
                      <w:rPr>
                        <w:sz w:val="24"/>
                        <w:szCs w:val="24"/>
                      </w:rPr>
                      <w:t>абзацем восьмым пункта 6 статьи 228</w:t>
                    </w:r>
                  </w:hyperlink>
                  <w:r w:rsidRPr="00FD4C31">
                    <w:rPr>
                      <w:sz w:val="24"/>
                      <w:szCs w:val="24"/>
                    </w:rPr>
                    <w:t xml:space="preserve"> Налогового кодекса Российской Федерации</w:t>
                  </w:r>
                </w:p>
              </w:tc>
            </w:tr>
            <w:tr w:rsidR="00A920BB" w:rsidRPr="00FD4C31" w14:paraId="76F7EE98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0F7164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lastRenderedPageBreak/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7DE4AA" w14:textId="77777777" w:rsidR="00A920BB" w:rsidRPr="00FD4C31" w:rsidRDefault="00A920BB" w:rsidP="005D5119">
                  <w:pPr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1 01 02130 01 0000 110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BA37B6" w14:textId="77777777" w:rsidR="00A920BB" w:rsidRPr="00FD4C31" w:rsidRDefault="00A920BB" w:rsidP="005D5119">
                  <w:pPr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</w:tr>
            <w:tr w:rsidR="00A920BB" w:rsidRPr="00FD4C31" w14:paraId="6D75AD0D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89473D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7EB91D" w14:textId="77777777" w:rsidR="00A920BB" w:rsidRPr="00FD4C31" w:rsidRDefault="00A920BB" w:rsidP="005D5119">
                  <w:pPr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1 01 02140 01 0000 110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907218" w14:textId="77777777" w:rsidR="00A920BB" w:rsidRPr="00FD4C31" w:rsidRDefault="00A920BB" w:rsidP="005D5119">
                  <w:pPr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      </w:r>
                </w:p>
              </w:tc>
            </w:tr>
            <w:tr w:rsidR="00A920BB" w:rsidRPr="00FD4C31" w14:paraId="40558880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7CBD9D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830D79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1 01 02150 01 0000 110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8A1D6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      </w:r>
                </w:p>
              </w:tc>
            </w:tr>
            <w:tr w:rsidR="00A920BB" w:rsidRPr="00FD4C31" w14:paraId="5FE90688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6276B6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0E049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1 01 02160 01 0000 110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924E3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      </w:r>
                </w:p>
              </w:tc>
            </w:tr>
            <w:tr w:rsidR="00A920BB" w:rsidRPr="00FD4C31" w14:paraId="68AEF835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AC892B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lastRenderedPageBreak/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6F077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1 01 02170 01 0000 110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3E7C2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      </w:r>
                </w:p>
              </w:tc>
            </w:tr>
            <w:tr w:rsidR="00A920BB" w:rsidRPr="00FD4C31" w14:paraId="7EBDA24B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74F77A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6BE36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1 01 02180 01 0000 110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C14FA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кодекса, Российской Федерации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      </w:r>
                </w:p>
              </w:tc>
            </w:tr>
            <w:tr w:rsidR="00A920BB" w:rsidRPr="00FD4C31" w14:paraId="57E3C8FA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081187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552AA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1 01 02200 01 0000 110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12FCE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доходы физических лиц в части суммы налога, относящейся к сумме налоговых баз, указанных в пункте 6</w:t>
                  </w:r>
                  <w:r w:rsidRPr="00FD4C31">
                    <w:rPr>
                      <w:sz w:val="24"/>
                      <w:szCs w:val="24"/>
                      <w:vertAlign w:val="superscript"/>
                    </w:rPr>
                    <w:t xml:space="preserve">1 </w:t>
                  </w:r>
                  <w:r w:rsidRPr="00FD4C31">
                    <w:rPr>
                      <w:sz w:val="24"/>
                      <w:szCs w:val="24"/>
                    </w:rPr>
                    <w:t>статьи 210 Налогового кодекса Российской Федерации, не превышающей 5 миллионов рублей</w:t>
                  </w:r>
                </w:p>
              </w:tc>
            </w:tr>
            <w:tr w:rsidR="00A920BB" w:rsidRPr="00FD4C31" w14:paraId="1DC1E8A8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A2022D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A4CA4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1 01 02210 01 0000 110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B16AF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доходы физических лиц в части суммы налога, относящейся к налоговой базе, указанной в пункте 6</w:t>
                  </w:r>
                  <w:r w:rsidRPr="00FD4C31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FD4C31">
                    <w:rPr>
                      <w:sz w:val="24"/>
                      <w:szCs w:val="24"/>
                    </w:rPr>
                    <w:t xml:space="preserve"> статьи 210 Налогового кодекса Российской Федерации, не превышающей 5 миллионов рублей </w:t>
                  </w:r>
                </w:p>
              </w:tc>
            </w:tr>
            <w:tr w:rsidR="00A920BB" w:rsidRPr="00FD4C31" w14:paraId="3D3C8381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072789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47695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1 01 02220 01 0000 110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5F45D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доходы физических лиц в части суммы налога, превышающей 650 тысяч рублей, относящейся к сумме налоговых баз, указанных в пункте 6</w:t>
                  </w:r>
                  <w:r w:rsidRPr="00FD4C31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Pr="00FD4C31">
                    <w:rPr>
                      <w:sz w:val="24"/>
                      <w:szCs w:val="24"/>
                    </w:rPr>
                    <w:t xml:space="preserve"> статьи 210 Налогового кодекса Российской Федерации, превышающей 5 миллионов рублей </w:t>
                  </w:r>
                </w:p>
              </w:tc>
            </w:tr>
            <w:tr w:rsidR="00A920BB" w:rsidRPr="00FD4C31" w14:paraId="023AD613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58DBF08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68793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1 01 02230 01 0000 110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BDAEE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доходы физических лиц в части суммы налога, превышающей 650 тыс. рублей, относящейся к налоговой базе, указанной в пункте 6</w:t>
                  </w:r>
                  <w:r w:rsidRPr="00FD4C31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FD4C31">
                    <w:rPr>
                      <w:sz w:val="24"/>
                      <w:szCs w:val="24"/>
                    </w:rPr>
                    <w:t xml:space="preserve"> статьи 210 Налогового кодекса Российской Федерации, превышающей 5 миллионов рублей</w:t>
                  </w:r>
                </w:p>
              </w:tc>
            </w:tr>
            <w:tr w:rsidR="00A920BB" w:rsidRPr="00FD4C31" w14:paraId="37934B50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3342D0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6E9FA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1 01 02240 01 0000 110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AE015" w14:textId="77777777" w:rsidR="00A920BB" w:rsidRPr="00FD4C31" w:rsidRDefault="00A920BB" w:rsidP="005D5119">
                  <w:pPr>
                    <w:autoSpaceDE w:val="0"/>
                    <w:autoSpaceDN w:val="0"/>
                    <w:adjustRightInd w:val="0"/>
                    <w:ind w:left="161" w:right="274"/>
                    <w:jc w:val="both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доходы физических лиц, уплачиваемый при выполнении условий, предусмотренных статьями 213</w:t>
                  </w:r>
                  <w:r w:rsidRPr="00FD4C31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Pr="00FD4C31">
                    <w:rPr>
                      <w:sz w:val="24"/>
                      <w:szCs w:val="24"/>
                    </w:rPr>
                    <w:t>, 217, 219</w:t>
                  </w:r>
                  <w:r w:rsidRPr="00FD4C31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Pr="00FD4C31">
                    <w:rPr>
                      <w:sz w:val="24"/>
                      <w:szCs w:val="24"/>
                    </w:rPr>
                    <w:t xml:space="preserve"> и 219</w:t>
                  </w:r>
                  <w:r w:rsidRPr="00FD4C31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FD4C31">
                    <w:rPr>
                      <w:sz w:val="24"/>
                      <w:szCs w:val="24"/>
                    </w:rPr>
                    <w:t xml:space="preserve"> Налогового кодекса Российской Федерации, в случаях если сумма всех налоговых баз налогоплательщика превышает 50 миллионов рублей</w:t>
                  </w:r>
                </w:p>
              </w:tc>
            </w:tr>
            <w:tr w:rsidR="00A920BB" w:rsidRPr="00FD4C31" w14:paraId="3F0C397B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28BD130E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7890D580" w14:textId="77777777" w:rsidR="00A920BB" w:rsidRPr="00FD4C31" w:rsidRDefault="00A920BB" w:rsidP="005D5119">
                  <w:pPr>
                    <w:tabs>
                      <w:tab w:val="left" w:pos="2002"/>
                    </w:tabs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1 05 03010 01 0000 110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14:paraId="675B9266" w14:textId="77777777" w:rsidR="00A920BB" w:rsidRPr="00FD4C31" w:rsidRDefault="00A920BB" w:rsidP="005D5119">
                  <w:pPr>
                    <w:ind w:left="161" w:right="274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</w:tr>
            <w:tr w:rsidR="00A920BB" w:rsidRPr="00FD4C31" w14:paraId="60026EA5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53060923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shd w:val="clear" w:color="auto" w:fill="FFFFFF"/>
                </w:tcPr>
                <w:p w14:paraId="29995B4F" w14:textId="77777777" w:rsidR="00A920BB" w:rsidRPr="00FD4C31" w:rsidRDefault="00A920BB" w:rsidP="005D5119">
                  <w:pPr>
                    <w:tabs>
                      <w:tab w:val="left" w:pos="2002"/>
                    </w:tabs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1 06 01030 13 0000 110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</w:tcBorders>
                  <w:shd w:val="clear" w:color="auto" w:fill="FFFFFF"/>
                  <w:vAlign w:val="bottom"/>
                </w:tcPr>
                <w:p w14:paraId="7B50A622" w14:textId="77777777" w:rsidR="00A920BB" w:rsidRPr="00FD4C31" w:rsidRDefault="00A920BB" w:rsidP="005D5119">
                  <w:pPr>
                    <w:ind w:left="161" w:right="274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 xml:space="preserve">Налог на имущество физических лиц, взимаемый по ставкам, применяемым к </w:t>
                  </w:r>
                  <w:proofErr w:type="gramStart"/>
                  <w:r w:rsidRPr="00FD4C31">
                    <w:rPr>
                      <w:sz w:val="24"/>
                      <w:szCs w:val="24"/>
                    </w:rPr>
                    <w:t>объектам  налогообложения</w:t>
                  </w:r>
                  <w:proofErr w:type="gramEnd"/>
                  <w:r w:rsidRPr="00FD4C31">
                    <w:rPr>
                      <w:sz w:val="24"/>
                      <w:szCs w:val="24"/>
                    </w:rPr>
                    <w:t xml:space="preserve">, </w:t>
                  </w:r>
                  <w:r w:rsidRPr="00FD4C31">
                    <w:rPr>
                      <w:sz w:val="24"/>
                      <w:szCs w:val="24"/>
                    </w:rPr>
                    <w:lastRenderedPageBreak/>
                    <w:t>расположенным в границах  городских поселений</w:t>
                  </w:r>
                </w:p>
              </w:tc>
            </w:tr>
            <w:tr w:rsidR="00A920BB" w:rsidRPr="00FD4C31" w14:paraId="317456AF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14:paraId="585B995D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lastRenderedPageBreak/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14:paraId="4D17746E" w14:textId="77777777" w:rsidR="00A920BB" w:rsidRPr="00FD4C31" w:rsidRDefault="00A920BB" w:rsidP="005D5119">
                  <w:pPr>
                    <w:tabs>
                      <w:tab w:val="left" w:pos="2002"/>
                    </w:tabs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1 06 05000 02 0000 110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7DA6C2A" w14:textId="77777777" w:rsidR="00A920BB" w:rsidRPr="00FD4C31" w:rsidRDefault="00A920BB" w:rsidP="005D5119">
                  <w:pPr>
                    <w:ind w:left="161" w:right="274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Налог на игорный бизнес</w:t>
                  </w:r>
                </w:p>
              </w:tc>
            </w:tr>
            <w:tr w:rsidR="00A920BB" w:rsidRPr="00FD4C31" w14:paraId="41B3B2D1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14:paraId="572E3FBB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  <w:right w:val="single" w:sz="5" w:space="0" w:color="000000"/>
                  </w:tcBorders>
                  <w:shd w:val="clear" w:color="auto" w:fill="FFFFFF"/>
                </w:tcPr>
                <w:p w14:paraId="244FBFB4" w14:textId="77777777" w:rsidR="00A920BB" w:rsidRPr="00FD4C31" w:rsidRDefault="00A920BB" w:rsidP="005D5119">
                  <w:pPr>
                    <w:tabs>
                      <w:tab w:val="left" w:pos="2002"/>
                    </w:tabs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1 06 06033 13 0000 110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5" w:space="0" w:color="000000"/>
                    <w:left w:val="single" w:sz="5" w:space="0" w:color="000000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227A1CE8" w14:textId="77777777" w:rsidR="00A920BB" w:rsidRPr="00FD4C31" w:rsidRDefault="00A920BB" w:rsidP="005D5119">
                  <w:pPr>
                    <w:ind w:left="161" w:right="274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 xml:space="preserve">Земельный налог с организаций, обладающих </w:t>
                  </w:r>
                  <w:proofErr w:type="gramStart"/>
                  <w:r w:rsidRPr="00FD4C31">
                    <w:rPr>
                      <w:sz w:val="24"/>
                      <w:szCs w:val="24"/>
                    </w:rPr>
                    <w:t>земельным  участком</w:t>
                  </w:r>
                  <w:proofErr w:type="gramEnd"/>
                  <w:r w:rsidRPr="00FD4C31">
                    <w:rPr>
                      <w:sz w:val="24"/>
                      <w:szCs w:val="24"/>
                    </w:rPr>
                    <w:t>, расположенным в границах городских поселений</w:t>
                  </w:r>
                </w:p>
              </w:tc>
            </w:tr>
            <w:tr w:rsidR="00A920BB" w:rsidRPr="00FD4C31" w14:paraId="48692740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5DFE128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8CD7E38" w14:textId="77777777" w:rsidR="00A920BB" w:rsidRPr="00FD4C31" w:rsidRDefault="00A920BB" w:rsidP="005D5119">
                  <w:pPr>
                    <w:tabs>
                      <w:tab w:val="left" w:pos="2002"/>
                    </w:tabs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1 06 06043 13 0000 110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E6FF726" w14:textId="77777777" w:rsidR="00A920BB" w:rsidRPr="00FD4C31" w:rsidRDefault="00A920BB" w:rsidP="005D5119">
                  <w:pPr>
                    <w:ind w:left="161" w:right="274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Земельный налог с физических, обладающих земельным участком, расположенным в границах городских поселений</w:t>
                  </w:r>
                </w:p>
              </w:tc>
            </w:tr>
            <w:tr w:rsidR="00A920BB" w:rsidRPr="00FD4C31" w14:paraId="5F92DECB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5138FCE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A80853C" w14:textId="77777777" w:rsidR="00A920BB" w:rsidRPr="00FD4C31" w:rsidRDefault="00A920BB" w:rsidP="005D5119">
                  <w:pPr>
                    <w:tabs>
                      <w:tab w:val="left" w:pos="2002"/>
                    </w:tabs>
                    <w:ind w:left="18"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1 09 04053 13 0000 110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F843FDE" w14:textId="77777777" w:rsidR="00A920BB" w:rsidRPr="00FD4C31" w:rsidRDefault="00A920BB" w:rsidP="005D5119">
                  <w:pPr>
                    <w:ind w:left="161" w:right="274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Земельный налог (по обязательствам, возникшим до 1 января 2006 года), мобилизуемый на территориях городских поселений</w:t>
                  </w:r>
                </w:p>
              </w:tc>
            </w:tr>
            <w:tr w:rsidR="005D5119" w:rsidRPr="00FD4C31" w14:paraId="762C4CE7" w14:textId="77777777" w:rsidTr="004D586A">
              <w:trPr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7A05F6" w14:textId="77777777" w:rsidR="005D5119" w:rsidRPr="00FD4C31" w:rsidRDefault="005D5119" w:rsidP="005D5119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4437DA5" w14:textId="77777777" w:rsidR="005D5119" w:rsidRPr="00FD4C31" w:rsidRDefault="005D5119" w:rsidP="005D5119">
                  <w:pPr>
                    <w:ind w:left="18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1 16 10123 01 0131 140</w:t>
                  </w:r>
                </w:p>
              </w:tc>
              <w:tc>
                <w:tcPr>
                  <w:tcW w:w="114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C37DD2A" w14:textId="77777777" w:rsidR="005D5119" w:rsidRPr="00FD4C31" w:rsidRDefault="005D5119" w:rsidP="005D5119">
                  <w:pPr>
                    <w:ind w:left="161" w:right="274"/>
                    <w:rPr>
                      <w:sz w:val="24"/>
                      <w:szCs w:val="24"/>
                    </w:rPr>
                  </w:pPr>
                  <w:r w:rsidRPr="00FD4C31">
                    <w:rPr>
                      <w:color w:val="000000"/>
                      <w:sz w:val="24"/>
                      <w:szCs w:val="24"/>
                    </w:rPr>
      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</w:t>
                  </w:r>
                  <w:r w:rsidRPr="00FD4C31">
                    <w:rPr>
                      <w:sz w:val="24"/>
                      <w:szCs w:val="24"/>
                    </w:rPr>
                    <w:t xml:space="preserve"> действовавшим в 2019 году (доходы бюджетов городских поселений за исключением доходов, направляемых</w:t>
                  </w:r>
                  <w:r w:rsidRPr="00FD4C31">
                    <w:rPr>
                      <w:color w:val="000000"/>
                      <w:sz w:val="24"/>
                      <w:szCs w:val="24"/>
                    </w:rPr>
                    <w:t xml:space="preserve">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      </w:r>
                </w:p>
              </w:tc>
            </w:tr>
            <w:tr w:rsidR="00A920BB" w:rsidRPr="00FD4C31" w14:paraId="109E0023" w14:textId="77777777" w:rsidTr="004D586A">
              <w:trPr>
                <w:gridAfter w:val="1"/>
                <w:wAfter w:w="9" w:type="dxa"/>
                <w:trHeight w:val="20"/>
              </w:trPr>
              <w:tc>
                <w:tcPr>
                  <w:tcW w:w="110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C8F200C" w14:textId="77777777" w:rsidR="00A920BB" w:rsidRPr="00FD4C31" w:rsidRDefault="00A920BB" w:rsidP="00A920BB">
                  <w:pPr>
                    <w:ind w:right="124"/>
                    <w:jc w:val="center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926</w:t>
                  </w:r>
                </w:p>
              </w:tc>
              <w:tc>
                <w:tcPr>
                  <w:tcW w:w="143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9CD3604" w14:textId="77777777" w:rsidR="00A920BB" w:rsidRPr="00FD4C31" w:rsidRDefault="00A920BB" w:rsidP="004D586A">
                  <w:pPr>
                    <w:ind w:left="159" w:right="124"/>
                    <w:rPr>
                      <w:sz w:val="24"/>
                      <w:szCs w:val="24"/>
                    </w:rPr>
                  </w:pPr>
                  <w:r w:rsidRPr="00FD4C31">
                    <w:rPr>
                      <w:sz w:val="24"/>
                      <w:szCs w:val="24"/>
                    </w:rPr>
                    <w:t>Муниципальное казенное учреждение "Финансово-бюджетная палата" муниципального образования "Лениногорский муниципальный район" Республики Татарстан</w:t>
                  </w:r>
                </w:p>
              </w:tc>
            </w:tr>
          </w:tbl>
          <w:p w14:paraId="1877F989" w14:textId="77777777" w:rsidR="00EC021E" w:rsidRPr="00FD4C31" w:rsidRDefault="00EC021E" w:rsidP="00A920BB">
            <w:pPr>
              <w:tabs>
                <w:tab w:val="left" w:pos="2220"/>
              </w:tabs>
              <w:ind w:right="124"/>
              <w:jc w:val="right"/>
              <w:rPr>
                <w:sz w:val="24"/>
                <w:szCs w:val="24"/>
              </w:rPr>
            </w:pPr>
          </w:p>
        </w:tc>
      </w:tr>
      <w:tr w:rsidR="00EC021E" w:rsidRPr="00FD4C31" w14:paraId="5FBC84F0" w14:textId="77777777" w:rsidTr="004D586A">
        <w:trPr>
          <w:trHeight w:val="20"/>
        </w:trPr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36BA1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4F26E" w14:textId="77777777" w:rsidR="00EC021E" w:rsidRPr="00FD4C31" w:rsidRDefault="00EC021E" w:rsidP="004D586A">
            <w:pPr>
              <w:ind w:left="18"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1 08 04020 01 1000 110</w:t>
            </w:r>
          </w:p>
        </w:tc>
        <w:tc>
          <w:tcPr>
            <w:tcW w:w="1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53203" w14:textId="77777777" w:rsidR="00EC021E" w:rsidRPr="00FD4C31" w:rsidRDefault="00EC021E" w:rsidP="00A920BB">
            <w:pPr>
              <w:ind w:left="148" w:right="124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EC021E" w:rsidRPr="00FD4C31" w14:paraId="0CA3B6D9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E1F3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CFD4C" w14:textId="77777777" w:rsidR="004D586A" w:rsidRPr="00FD4C31" w:rsidRDefault="004D586A" w:rsidP="004D586A">
            <w:pPr>
              <w:ind w:left="159" w:hanging="141"/>
              <w:jc w:val="center"/>
              <w:rPr>
                <w:sz w:val="24"/>
                <w:szCs w:val="24"/>
              </w:rPr>
            </w:pPr>
          </w:p>
          <w:p w14:paraId="08AE142B" w14:textId="77777777" w:rsidR="00EC021E" w:rsidRPr="00FD4C31" w:rsidRDefault="00EC021E" w:rsidP="004D586A">
            <w:pPr>
              <w:ind w:left="159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1 08 04020 01 4000 110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87B02" w14:textId="77777777" w:rsidR="00EC021E" w:rsidRPr="00FD4C31" w:rsidRDefault="00EC021E" w:rsidP="00A920BB">
            <w:pPr>
              <w:ind w:left="148" w:right="124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EC021E" w:rsidRPr="00FD4C31" w14:paraId="520CF3A9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A625E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B18D" w14:textId="77777777" w:rsidR="00EC021E" w:rsidRPr="00FD4C31" w:rsidRDefault="00EC021E" w:rsidP="004D586A">
            <w:pPr>
              <w:ind w:left="159" w:hanging="141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1 13 02065 13 0000 130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843C60" w14:textId="77777777" w:rsidR="00EC021E" w:rsidRPr="00FD4C31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EC021E" w:rsidRPr="00FD4C31" w14:paraId="2F4DA66A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6A7E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E4447" w14:textId="77777777" w:rsidR="00EC021E" w:rsidRPr="00FD4C31" w:rsidRDefault="00EC021E" w:rsidP="004D586A">
            <w:pPr>
              <w:ind w:left="159" w:hanging="141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1 13 02995 13 0000 130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E5632" w14:textId="77777777" w:rsidR="00EC021E" w:rsidRPr="00FD4C31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</w:tr>
      <w:tr w:rsidR="00EC021E" w:rsidRPr="00FD4C31" w14:paraId="4781CC71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5F9B6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9A6B8" w14:textId="77777777" w:rsidR="00EC021E" w:rsidRPr="00FD4C31" w:rsidRDefault="00EC021E" w:rsidP="004D586A">
            <w:pPr>
              <w:ind w:left="159" w:hanging="141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</w:t>
            </w:r>
            <w:r w:rsidR="00CB3E7B" w:rsidRPr="00FD4C31">
              <w:rPr>
                <w:sz w:val="24"/>
                <w:szCs w:val="24"/>
              </w:rPr>
              <w:t xml:space="preserve"> </w:t>
            </w:r>
            <w:r w:rsidRPr="00FD4C31">
              <w:rPr>
                <w:sz w:val="24"/>
                <w:szCs w:val="24"/>
              </w:rPr>
              <w:t>16 02020 02 0000 140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D8E06" w14:textId="77777777" w:rsidR="00EC021E" w:rsidRPr="00FD4C31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14:paraId="7A3E6A52" w14:textId="77777777" w:rsidR="00E840AF" w:rsidRPr="00FD4C31" w:rsidRDefault="00E840AF" w:rsidP="009D39DE">
            <w:pPr>
              <w:ind w:left="148" w:right="137"/>
              <w:rPr>
                <w:sz w:val="24"/>
                <w:szCs w:val="24"/>
              </w:rPr>
            </w:pPr>
          </w:p>
        </w:tc>
      </w:tr>
      <w:tr w:rsidR="00EC021E" w:rsidRPr="00FD4C31" w14:paraId="3430677C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CE03E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39886" w14:textId="77777777" w:rsidR="00EC021E" w:rsidRPr="00FD4C31" w:rsidRDefault="00EC021E" w:rsidP="004D586A">
            <w:pPr>
              <w:ind w:left="159" w:hanging="141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1 16 07090 13 0000 140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EF2AB" w14:textId="77777777" w:rsidR="00EC021E" w:rsidRPr="00FD4C31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</w:t>
            </w:r>
            <w:proofErr w:type="gramStart"/>
            <w:r w:rsidRPr="00FD4C31">
              <w:rPr>
                <w:sz w:val="24"/>
                <w:szCs w:val="24"/>
              </w:rPr>
              <w:t>органом(</w:t>
            </w:r>
            <w:proofErr w:type="gramEnd"/>
            <w:r w:rsidRPr="00FD4C31">
              <w:rPr>
                <w:sz w:val="24"/>
                <w:szCs w:val="24"/>
              </w:rPr>
              <w:t>муниципальным казенным учреждением) городского поселения</w:t>
            </w:r>
          </w:p>
        </w:tc>
      </w:tr>
      <w:tr w:rsidR="00EC021E" w:rsidRPr="00FD4C31" w14:paraId="75556EE0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EBFF6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717E3" w14:textId="77777777" w:rsidR="00EC021E" w:rsidRPr="00FD4C31" w:rsidRDefault="00EC021E" w:rsidP="004D586A">
            <w:pPr>
              <w:ind w:left="159" w:hanging="141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1 16 10100 13 0000 140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C18F0" w14:textId="77777777" w:rsidR="00EC021E" w:rsidRPr="00FD4C31" w:rsidRDefault="00EC021E" w:rsidP="003D36E0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 xml:space="preserve">Денежные </w:t>
            </w:r>
            <w:proofErr w:type="gramStart"/>
            <w:r w:rsidRPr="00FD4C31">
              <w:rPr>
                <w:sz w:val="24"/>
                <w:szCs w:val="24"/>
              </w:rPr>
              <w:t>взыскания,налагаемые</w:t>
            </w:r>
            <w:proofErr w:type="gramEnd"/>
            <w:r w:rsidRPr="00FD4C31">
              <w:rPr>
                <w:sz w:val="24"/>
                <w:szCs w:val="24"/>
              </w:rPr>
              <w:t xml:space="preserve"> в возмещение ущерба, причиненного в результате незаконного или нецелевого использования бюджетных средств(в части бюджетов городских поселений)</w:t>
            </w:r>
          </w:p>
        </w:tc>
      </w:tr>
      <w:tr w:rsidR="00EC021E" w:rsidRPr="00FD4C31" w14:paraId="06ABCC87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B7059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1F29B" w14:textId="77777777" w:rsidR="00EC021E" w:rsidRPr="00FD4C31" w:rsidRDefault="00EC021E" w:rsidP="004D586A">
            <w:pPr>
              <w:ind w:left="159" w:hanging="141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1 16 10031 13 0000 140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4E9D8" w14:textId="77777777" w:rsidR="00EC021E" w:rsidRPr="00FD4C31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EC021E" w:rsidRPr="00FD4C31" w14:paraId="2552528A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20E58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CFB65" w14:textId="77777777" w:rsidR="00EC021E" w:rsidRPr="00FD4C31" w:rsidRDefault="00EC021E" w:rsidP="004D586A">
            <w:pPr>
              <w:ind w:left="159" w:hanging="141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1 16 10061 13 0000 140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518B8" w14:textId="77777777" w:rsidR="00EC021E" w:rsidRPr="00FD4C31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</w:t>
            </w:r>
            <w:proofErr w:type="gramStart"/>
            <w:r w:rsidRPr="00FD4C31">
              <w:rPr>
                <w:sz w:val="24"/>
                <w:szCs w:val="24"/>
              </w:rPr>
              <w:t>органом  городского</w:t>
            </w:r>
            <w:proofErr w:type="gramEnd"/>
            <w:r w:rsidRPr="00FD4C31">
              <w:rPr>
                <w:sz w:val="24"/>
                <w:szCs w:val="24"/>
              </w:rPr>
              <w:t xml:space="preserve"> поселения (муниципальным казенным учреждением)муниципального контракта(за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021E" w:rsidRPr="00FD4C31" w14:paraId="5655D899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5502C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1923C" w14:textId="77777777" w:rsidR="00EC021E" w:rsidRPr="00FD4C31" w:rsidRDefault="00EC021E" w:rsidP="004D586A">
            <w:pPr>
              <w:ind w:left="159" w:hanging="141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</w:t>
            </w:r>
            <w:r w:rsidR="00CB3E7B" w:rsidRPr="00FD4C31">
              <w:rPr>
                <w:sz w:val="24"/>
                <w:szCs w:val="24"/>
              </w:rPr>
              <w:t xml:space="preserve"> </w:t>
            </w:r>
            <w:r w:rsidRPr="00FD4C31">
              <w:rPr>
                <w:sz w:val="24"/>
                <w:szCs w:val="24"/>
              </w:rPr>
              <w:t>16 10123 01 0131 140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3D100" w14:textId="77777777" w:rsidR="00EC021E" w:rsidRPr="00FD4C31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</w:t>
            </w:r>
            <w:r w:rsidRPr="00FD4C31">
              <w:rPr>
                <w:sz w:val="24"/>
                <w:szCs w:val="24"/>
              </w:rPr>
              <w:t xml:space="preserve"> действовавшим в 2019 году (доходы бюджетов городских поселений за исключением доходов, направляемых</w:t>
            </w:r>
            <w:r w:rsidRPr="00FD4C31">
              <w:rPr>
                <w:color w:val="000000"/>
                <w:sz w:val="24"/>
                <w:szCs w:val="24"/>
              </w:rPr>
              <w:t xml:space="preserve">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EC021E" w:rsidRPr="00FD4C31" w14:paraId="30A387AE" w14:textId="77777777" w:rsidTr="004D586A">
        <w:trPr>
          <w:trHeight w:val="36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33921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36EC6" w14:textId="77777777" w:rsidR="00EC021E" w:rsidRPr="00FD4C31" w:rsidRDefault="00EC021E" w:rsidP="009D39DE">
            <w:pPr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1 17 01050 13 0000 180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D55DC" w14:textId="77777777" w:rsidR="00EC021E" w:rsidRPr="00FD4C31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  <w:tr w:rsidR="00EC021E" w:rsidRPr="00FD4C31" w14:paraId="5181F7B9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8DEE1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B07D9" w14:textId="77777777" w:rsidR="00EC021E" w:rsidRPr="00FD4C31" w:rsidRDefault="00EC021E" w:rsidP="009D39DE">
            <w:pPr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1 17 05050 13 0000 180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8ECD2" w14:textId="77777777" w:rsidR="00EC021E" w:rsidRPr="00FD4C31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 xml:space="preserve">Прочие неналоговые доходы бюджетов </w:t>
            </w:r>
            <w:proofErr w:type="gramStart"/>
            <w:r w:rsidRPr="00FD4C31">
              <w:rPr>
                <w:sz w:val="24"/>
                <w:szCs w:val="24"/>
              </w:rPr>
              <w:t>городских  поселений</w:t>
            </w:r>
            <w:proofErr w:type="gramEnd"/>
          </w:p>
        </w:tc>
      </w:tr>
      <w:tr w:rsidR="00EC021E" w:rsidRPr="00FD4C31" w14:paraId="2DF5AA50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96055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1547A" w14:textId="77777777" w:rsidR="00EC021E" w:rsidRPr="00FD4C31" w:rsidRDefault="00EC021E" w:rsidP="009D39DE">
            <w:pPr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</w:t>
            </w:r>
            <w:r w:rsidR="00CB3E7B" w:rsidRPr="00FD4C31">
              <w:rPr>
                <w:sz w:val="24"/>
                <w:szCs w:val="24"/>
              </w:rPr>
              <w:t xml:space="preserve"> </w:t>
            </w:r>
            <w:r w:rsidRPr="00FD4C31">
              <w:rPr>
                <w:sz w:val="24"/>
                <w:szCs w:val="24"/>
              </w:rPr>
              <w:t>17 16000 13 0000 180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29D9E" w14:textId="77777777" w:rsidR="00EC021E" w:rsidRPr="00FD4C31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color w:val="000000" w:themeColor="text1"/>
                <w:sz w:val="24"/>
                <w:szCs w:val="24"/>
              </w:rPr>
              <w:t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</w:tr>
      <w:tr w:rsidR="00EC021E" w:rsidRPr="00FD4C31" w14:paraId="539C5FE9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398D4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AC7B7" w14:textId="77777777" w:rsidR="00EC021E" w:rsidRPr="00FD4C31" w:rsidRDefault="00EC021E" w:rsidP="009D39DE">
            <w:pPr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2 02 16001 13 0000 150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CBB5B" w14:textId="77777777" w:rsidR="00EC021E" w:rsidRPr="00FD4C31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EC021E" w:rsidRPr="00FD4C31" w14:paraId="2DAB546F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83CEB" w14:textId="77777777" w:rsidR="00EC021E" w:rsidRPr="00FD4C31" w:rsidRDefault="00EC021E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5E3F5" w14:textId="77777777" w:rsidR="00EC021E" w:rsidRPr="00FD4C31" w:rsidRDefault="00EC021E" w:rsidP="009D39DE">
            <w:pPr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2 02 29900 13 0000 150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6E6A6" w14:textId="77777777" w:rsidR="00EC021E" w:rsidRPr="00FD4C31" w:rsidRDefault="00EC021E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Субсидии бюджетам городских поселений из местных бюджетов</w:t>
            </w:r>
          </w:p>
        </w:tc>
      </w:tr>
      <w:tr w:rsidR="00E15082" w:rsidRPr="00FD4C31" w14:paraId="215B106C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EFE8" w14:textId="77777777" w:rsidR="00E15082" w:rsidRPr="00FD4C31" w:rsidRDefault="00E15082" w:rsidP="00A920BB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A58FE" w14:textId="77777777" w:rsidR="00E15082" w:rsidRPr="00FD4C31" w:rsidRDefault="00E15082" w:rsidP="00E15082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2 02 29999 13 0000 150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4ED93" w14:textId="77777777" w:rsidR="00E15082" w:rsidRPr="00FD4C31" w:rsidRDefault="00E15082" w:rsidP="00E15082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 xml:space="preserve">  </w:t>
            </w:r>
            <w:r w:rsidR="00FD2BF8" w:rsidRPr="00FD4C31">
              <w:rPr>
                <w:color w:val="000000" w:themeColor="text1"/>
                <w:sz w:val="24"/>
                <w:szCs w:val="24"/>
              </w:rPr>
              <w:t>Прочие субсидии бюджетам городских поселений</w:t>
            </w:r>
          </w:p>
        </w:tc>
      </w:tr>
      <w:tr w:rsidR="00E15082" w:rsidRPr="00FD4C31" w14:paraId="57029289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1C7EA" w14:textId="77777777" w:rsidR="00E15082" w:rsidRPr="00FD4C31" w:rsidRDefault="00E15082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F3D31" w14:textId="77777777" w:rsidR="00E15082" w:rsidRPr="00FD4C31" w:rsidRDefault="00E15082" w:rsidP="009D39DE">
            <w:pPr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2 02 49999 13 0000 150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B4AD5" w14:textId="77777777" w:rsidR="00E15082" w:rsidRPr="00FD4C31" w:rsidRDefault="00E15082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color w:val="000000" w:themeColor="text1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E15082" w:rsidRPr="00FD4C31" w14:paraId="585E2993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C84B6" w14:textId="77777777" w:rsidR="00E15082" w:rsidRPr="00FD4C31" w:rsidRDefault="00E15082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C0606" w14:textId="77777777" w:rsidR="00E15082" w:rsidRPr="00FD4C31" w:rsidRDefault="00E15082" w:rsidP="009D39DE">
            <w:pPr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2 08 05000 13 0000 150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FC7BC" w14:textId="77777777" w:rsidR="00E15082" w:rsidRPr="00FD4C31" w:rsidRDefault="00E15082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15082" w:rsidRPr="00FD4C31" w14:paraId="7232B7B6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DC1AC" w14:textId="77777777" w:rsidR="00E15082" w:rsidRPr="00FD4C31" w:rsidRDefault="00E15082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BBD8D" w14:textId="77777777" w:rsidR="00E15082" w:rsidRPr="00FD4C31" w:rsidRDefault="00E15082" w:rsidP="009D39DE">
            <w:pPr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2</w:t>
            </w:r>
            <w:r w:rsidR="00FD2BF8" w:rsidRPr="00FD4C31">
              <w:rPr>
                <w:sz w:val="24"/>
                <w:szCs w:val="24"/>
              </w:rPr>
              <w:t xml:space="preserve"> </w:t>
            </w:r>
            <w:r w:rsidRPr="00FD4C31">
              <w:rPr>
                <w:sz w:val="24"/>
                <w:szCs w:val="24"/>
              </w:rPr>
              <w:t>08 10000 13 0000 150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38A6F" w14:textId="77777777" w:rsidR="00E15082" w:rsidRPr="00FD4C31" w:rsidRDefault="00E15082" w:rsidP="009D39DE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ind w:left="148" w:right="137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Перечисления из бюджетов городских поселений (в бюджеты городских поселений) для осуществления взыскания</w:t>
            </w:r>
          </w:p>
        </w:tc>
      </w:tr>
      <w:tr w:rsidR="00E15082" w:rsidRPr="00FD4C31" w14:paraId="460F9FB4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EB6D5" w14:textId="77777777" w:rsidR="00E15082" w:rsidRPr="00FD4C31" w:rsidRDefault="00E15082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8CAA5" w14:textId="77777777" w:rsidR="00E15082" w:rsidRPr="00FD4C31" w:rsidRDefault="00E15082" w:rsidP="009D39DE">
            <w:pPr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2 18 05010 13 0000 150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2D76F" w14:textId="77777777" w:rsidR="00E15082" w:rsidRPr="00FD4C31" w:rsidRDefault="00E15082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E15082" w:rsidRPr="00FD4C31" w14:paraId="76C0860D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EA92F" w14:textId="77777777" w:rsidR="00E15082" w:rsidRPr="00FD4C31" w:rsidRDefault="00E15082" w:rsidP="00A920BB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926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D6664" w14:textId="77777777" w:rsidR="00E15082" w:rsidRPr="00FD4C31" w:rsidRDefault="00E15082" w:rsidP="009D39DE">
            <w:pPr>
              <w:jc w:val="center"/>
              <w:rPr>
                <w:sz w:val="24"/>
                <w:szCs w:val="24"/>
              </w:rPr>
            </w:pPr>
            <w:r w:rsidRPr="00FD4C31">
              <w:rPr>
                <w:color w:val="000000"/>
                <w:sz w:val="24"/>
                <w:szCs w:val="24"/>
              </w:rPr>
              <w:t>2 19 60010 13 0000 150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DB689" w14:textId="77777777" w:rsidR="00E15082" w:rsidRPr="00FD4C31" w:rsidRDefault="00E15082" w:rsidP="009D39DE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</w:t>
            </w:r>
            <w:r w:rsidRPr="00FD4C31">
              <w:rPr>
                <w:sz w:val="24"/>
                <w:szCs w:val="24"/>
              </w:rPr>
              <w:t xml:space="preserve"> имеющих целевое назначение, прошлых лет из бюджетов городских поселений</w:t>
            </w:r>
          </w:p>
        </w:tc>
      </w:tr>
      <w:tr w:rsidR="00195C73" w:rsidRPr="00FD4C31" w14:paraId="24D88B16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38A39" w14:textId="77777777" w:rsidR="00195C73" w:rsidRPr="00FD4C31" w:rsidRDefault="00195C73" w:rsidP="00A920BB">
            <w:pPr>
              <w:ind w:right="124"/>
              <w:jc w:val="center"/>
              <w:rPr>
                <w:sz w:val="24"/>
                <w:szCs w:val="24"/>
              </w:rPr>
            </w:pPr>
          </w:p>
        </w:tc>
        <w:tc>
          <w:tcPr>
            <w:tcW w:w="1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A7CF4" w14:textId="77777777" w:rsidR="00195C73" w:rsidRPr="00FD4C31" w:rsidRDefault="00195C73" w:rsidP="009D39DE">
            <w:pPr>
              <w:ind w:left="148" w:right="137"/>
              <w:rPr>
                <w:color w:val="000000"/>
                <w:sz w:val="24"/>
                <w:szCs w:val="24"/>
              </w:rPr>
            </w:pPr>
            <w:r w:rsidRPr="00FD4C31">
              <w:rPr>
                <w:color w:val="000000"/>
                <w:sz w:val="24"/>
                <w:szCs w:val="24"/>
              </w:rPr>
              <w:t>Доходы, закрепляемые за всеми администраторами</w:t>
            </w:r>
          </w:p>
        </w:tc>
      </w:tr>
      <w:tr w:rsidR="00195C73" w:rsidRPr="00FD4C31" w14:paraId="06F88100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C9AF1" w14:textId="77777777" w:rsidR="00195C73" w:rsidRPr="00FD4C31" w:rsidRDefault="00195C73" w:rsidP="00195C73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lastRenderedPageBreak/>
              <w:t>000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0E21F" w14:textId="77777777" w:rsidR="00195C73" w:rsidRPr="00FD4C31" w:rsidRDefault="00195C73" w:rsidP="004D586A">
            <w:pPr>
              <w:ind w:left="18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1 16 10123 01 0131 140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F9F8B" w14:textId="77777777" w:rsidR="00195C73" w:rsidRPr="00FD4C31" w:rsidRDefault="00195C73" w:rsidP="00195C73">
            <w:pPr>
              <w:ind w:left="148" w:right="137"/>
              <w:rPr>
                <w:sz w:val="24"/>
                <w:szCs w:val="24"/>
              </w:rPr>
            </w:pPr>
            <w:r w:rsidRPr="00FD4C31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</w:t>
            </w:r>
            <w:r w:rsidRPr="00FD4C31">
              <w:rPr>
                <w:sz w:val="24"/>
                <w:szCs w:val="24"/>
              </w:rPr>
              <w:t xml:space="preserve"> действовавшим в 2019 году (доходы бюджетов городских поселений за исключением доходов, направляемых</w:t>
            </w:r>
            <w:r w:rsidRPr="00FD4C31">
              <w:rPr>
                <w:color w:val="000000"/>
                <w:sz w:val="24"/>
                <w:szCs w:val="24"/>
              </w:rPr>
              <w:t xml:space="preserve">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195C73" w:rsidRPr="00FD4C31" w14:paraId="15D2441B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986E4" w14:textId="77777777" w:rsidR="00195C73" w:rsidRPr="00FD4C31" w:rsidRDefault="00195C73" w:rsidP="00195C73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000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87A8B" w14:textId="77777777" w:rsidR="00195C73" w:rsidRPr="00FD4C31" w:rsidRDefault="00195C73" w:rsidP="004D586A">
            <w:pPr>
              <w:ind w:left="18"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1 16 01082 01 0000 140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21CA9" w14:textId="77777777" w:rsidR="00195C73" w:rsidRPr="00FD4C31" w:rsidRDefault="00195C73" w:rsidP="00195C73">
            <w:pPr>
              <w:ind w:left="147" w:right="124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FD4C31">
                <w:rPr>
                  <w:sz w:val="24"/>
                  <w:szCs w:val="24"/>
                </w:rPr>
                <w:t>главой 8</w:t>
              </w:r>
            </w:hyperlink>
            <w:r w:rsidRPr="00FD4C31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195C73" w:rsidRPr="00FD4C31" w14:paraId="2CC2EDF0" w14:textId="77777777" w:rsidTr="004D586A">
        <w:trPr>
          <w:trHeight w:val="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B88F0" w14:textId="77777777" w:rsidR="00195C73" w:rsidRPr="00FD4C31" w:rsidRDefault="00195C73" w:rsidP="00195C73">
            <w:pPr>
              <w:ind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000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143D2" w14:textId="77777777" w:rsidR="00195C73" w:rsidRPr="00FD4C31" w:rsidRDefault="00195C73" w:rsidP="004D586A">
            <w:pPr>
              <w:ind w:left="18" w:right="124"/>
              <w:jc w:val="center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1 16 11050 01 0000 140</w:t>
            </w:r>
          </w:p>
        </w:tc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38097" w14:textId="77777777" w:rsidR="00195C73" w:rsidRPr="00FD4C31" w:rsidRDefault="00195C73" w:rsidP="00195C73">
            <w:pPr>
              <w:ind w:left="147" w:right="124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</w:t>
            </w:r>
          </w:p>
          <w:p w14:paraId="2B490EA1" w14:textId="77777777" w:rsidR="00195C73" w:rsidRPr="00FD4C31" w:rsidRDefault="00195C73" w:rsidP="00195C73">
            <w:pPr>
              <w:ind w:left="147" w:right="124"/>
              <w:rPr>
                <w:sz w:val="24"/>
                <w:szCs w:val="24"/>
              </w:rPr>
            </w:pPr>
            <w:r w:rsidRPr="00FD4C31">
              <w:rPr>
                <w:sz w:val="24"/>
                <w:szCs w:val="24"/>
              </w:rPr>
              <w:t>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</w:tbl>
    <w:p w14:paraId="4D2ED38C" w14:textId="4668AF76" w:rsidR="00D819DE" w:rsidRPr="004D586A" w:rsidRDefault="00FD4C31" w:rsidP="00FD4C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sectPr w:rsidR="00D819DE" w:rsidRPr="004D586A" w:rsidSect="00FD4C31">
      <w:headerReference w:type="default" r:id="rId20"/>
      <w:headerReference w:type="first" r:id="rId21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B98F" w14:textId="77777777" w:rsidR="00492232" w:rsidRDefault="00492232" w:rsidP="00EE19BD">
      <w:r>
        <w:separator/>
      </w:r>
    </w:p>
  </w:endnote>
  <w:endnote w:type="continuationSeparator" w:id="0">
    <w:p w14:paraId="4B79C2B9" w14:textId="77777777" w:rsidR="00492232" w:rsidRDefault="00492232" w:rsidP="00EE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6198" w14:textId="77777777" w:rsidR="00492232" w:rsidRDefault="00492232" w:rsidP="00EE19BD">
      <w:r>
        <w:separator/>
      </w:r>
    </w:p>
  </w:footnote>
  <w:footnote w:type="continuationSeparator" w:id="0">
    <w:p w14:paraId="38F33EC5" w14:textId="77777777" w:rsidR="00492232" w:rsidRDefault="00492232" w:rsidP="00EE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C9894" w14:textId="203D1EFB" w:rsidR="00EE19BD" w:rsidRDefault="00EE19BD">
    <w:pPr>
      <w:pStyle w:val="a5"/>
      <w:jc w:val="center"/>
    </w:pPr>
  </w:p>
  <w:p w14:paraId="3FB3D82B" w14:textId="77777777" w:rsidR="00EE19BD" w:rsidRDefault="00EE19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945617"/>
      <w:docPartObj>
        <w:docPartGallery w:val="Page Numbers (Top of Page)"/>
        <w:docPartUnique/>
      </w:docPartObj>
    </w:sdtPr>
    <w:sdtEndPr/>
    <w:sdtContent>
      <w:p w14:paraId="0F62A926" w14:textId="77777777" w:rsidR="00EE19BD" w:rsidRDefault="00EE19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FFCC27" w14:textId="77777777" w:rsidR="00EE19BD" w:rsidRDefault="00EE19B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E063" w14:textId="77777777" w:rsidR="00EE19BD" w:rsidRDefault="00EE19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21E"/>
    <w:rsid w:val="000922CA"/>
    <w:rsid w:val="00123C1F"/>
    <w:rsid w:val="00195C73"/>
    <w:rsid w:val="001C496B"/>
    <w:rsid w:val="001D2C64"/>
    <w:rsid w:val="00216EC0"/>
    <w:rsid w:val="002206A0"/>
    <w:rsid w:val="002A2804"/>
    <w:rsid w:val="002D5CA8"/>
    <w:rsid w:val="002F1131"/>
    <w:rsid w:val="003366CF"/>
    <w:rsid w:val="0036633F"/>
    <w:rsid w:val="003C37F9"/>
    <w:rsid w:val="003D36E0"/>
    <w:rsid w:val="004002B5"/>
    <w:rsid w:val="00401364"/>
    <w:rsid w:val="00492232"/>
    <w:rsid w:val="004A434E"/>
    <w:rsid w:val="004D586A"/>
    <w:rsid w:val="004F72DE"/>
    <w:rsid w:val="00507840"/>
    <w:rsid w:val="005323A9"/>
    <w:rsid w:val="005350DE"/>
    <w:rsid w:val="005A6394"/>
    <w:rsid w:val="005B02E0"/>
    <w:rsid w:val="005D5119"/>
    <w:rsid w:val="006415D1"/>
    <w:rsid w:val="006856B9"/>
    <w:rsid w:val="006D19F2"/>
    <w:rsid w:val="006F106C"/>
    <w:rsid w:val="006F20E7"/>
    <w:rsid w:val="008055A9"/>
    <w:rsid w:val="0088182F"/>
    <w:rsid w:val="008F43D0"/>
    <w:rsid w:val="00951382"/>
    <w:rsid w:val="00951F44"/>
    <w:rsid w:val="00961A7E"/>
    <w:rsid w:val="009C5053"/>
    <w:rsid w:val="009D39DE"/>
    <w:rsid w:val="00A239FA"/>
    <w:rsid w:val="00A73342"/>
    <w:rsid w:val="00A818F7"/>
    <w:rsid w:val="00A91A39"/>
    <w:rsid w:val="00A920BB"/>
    <w:rsid w:val="00AF0A4D"/>
    <w:rsid w:val="00B20679"/>
    <w:rsid w:val="00B5651C"/>
    <w:rsid w:val="00B82500"/>
    <w:rsid w:val="00BE0C4F"/>
    <w:rsid w:val="00BF3AE3"/>
    <w:rsid w:val="00C31486"/>
    <w:rsid w:val="00C7460C"/>
    <w:rsid w:val="00CB081E"/>
    <w:rsid w:val="00CB3E7B"/>
    <w:rsid w:val="00CD3D7D"/>
    <w:rsid w:val="00CD64BB"/>
    <w:rsid w:val="00D01EA8"/>
    <w:rsid w:val="00D77B9A"/>
    <w:rsid w:val="00D819DE"/>
    <w:rsid w:val="00DD2D47"/>
    <w:rsid w:val="00E15082"/>
    <w:rsid w:val="00E15E26"/>
    <w:rsid w:val="00E840AF"/>
    <w:rsid w:val="00EC021E"/>
    <w:rsid w:val="00EE19BD"/>
    <w:rsid w:val="00EE660F"/>
    <w:rsid w:val="00F41374"/>
    <w:rsid w:val="00F53F31"/>
    <w:rsid w:val="00F7185D"/>
    <w:rsid w:val="00F94877"/>
    <w:rsid w:val="00FB673D"/>
    <w:rsid w:val="00FD2BF8"/>
    <w:rsid w:val="00FD4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602D"/>
  <w15:docId w15:val="{82AE2E40-B79D-4F94-8D5E-7606F55E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02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EC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F43D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E19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19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E19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9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63356&amp;dst=3019" TargetMode="External"/><Relationship Id="rId18" Type="http://schemas.openxmlformats.org/officeDocument/2006/relationships/hyperlink" Target="https://login.consultant.ru/link/?req=doc&amp;base=LAW&amp;n=463356&amp;dst=21197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pravo.tatarstan.ru" TargetMode="External"/><Relationship Id="rId12" Type="http://schemas.openxmlformats.org/officeDocument/2006/relationships/hyperlink" Target="https://login.consultant.ru/link/?req=doc&amp;base=LAW&amp;n=463356&amp;dst=3019" TargetMode="External"/><Relationship Id="rId17" Type="http://schemas.openxmlformats.org/officeDocument/2006/relationships/hyperlink" Target="https://login.consultant.ru/link/?req=doc&amp;base=LAW&amp;n=463356&amp;dst=1014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3356&amp;dst=3019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eninogorsk.tatarstan.ru" TargetMode="External"/><Relationship Id="rId11" Type="http://schemas.openxmlformats.org/officeDocument/2006/relationships/hyperlink" Target="https://login.consultant.ru/link/?req=doc&amp;base=LAW&amp;n=463356&amp;dst=10149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3356&amp;dst=30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3356&amp;dst=10877" TargetMode="External"/><Relationship Id="rId19" Type="http://schemas.openxmlformats.org/officeDocument/2006/relationships/hyperlink" Target="consultantplus://offline/ref=B8B26E755F9B41A6C07276B44E219D77BABA820A986CBE2A168C1F71A44FC2EABF5D181EA0500615E42677B36B18805C49F21C505C39F818z0lD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3356&amp;dst=3019" TargetMode="External"/><Relationship Id="rId14" Type="http://schemas.openxmlformats.org/officeDocument/2006/relationships/hyperlink" Target="https://login.consultant.ru/link/?req=doc&amp;base=LAW&amp;n=463356&amp;dst=30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3632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leni-len-rfo7-fo</dc:creator>
  <cp:keywords/>
  <dc:description/>
  <cp:lastModifiedBy>Маш Бюро</cp:lastModifiedBy>
  <cp:revision>4</cp:revision>
  <cp:lastPrinted>2024-12-10T06:08:00Z</cp:lastPrinted>
  <dcterms:created xsi:type="dcterms:W3CDTF">2024-12-10T06:08:00Z</dcterms:created>
  <dcterms:modified xsi:type="dcterms:W3CDTF">2024-12-12T06:56:00Z</dcterms:modified>
</cp:coreProperties>
</file>