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23CE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3730D">
        <w:rPr>
          <w:rFonts w:ascii="Times New Roman" w:eastAsia="Calibri" w:hAnsi="Times New Roman"/>
          <w:sz w:val="28"/>
          <w:szCs w:val="28"/>
        </w:rPr>
        <w:t>К А Р А Р</w:t>
      </w:r>
    </w:p>
    <w:p w14:paraId="60954DA8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AD10C3B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0CF2A59" w14:textId="4FCAE422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3730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3730D">
        <w:rPr>
          <w:rFonts w:ascii="Times New Roman" w:eastAsia="Calibri" w:hAnsi="Times New Roman"/>
          <w:sz w:val="28"/>
          <w:szCs w:val="28"/>
        </w:rPr>
        <w:t>1201</w:t>
      </w:r>
    </w:p>
    <w:p w14:paraId="469855EC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D252469" w14:textId="77777777" w:rsidR="00AF61A5" w:rsidRPr="00E3730D" w:rsidRDefault="00AF61A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4F2BCA3" w14:textId="2B463E04" w:rsidR="00AF61A5" w:rsidRPr="00E3730D" w:rsidRDefault="00AF61A5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E3730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E3730D">
        <w:rPr>
          <w:rFonts w:ascii="Times New Roman" w:eastAsia="Calibri" w:hAnsi="Times New Roman"/>
          <w:sz w:val="28"/>
          <w:szCs w:val="28"/>
        </w:rPr>
        <w:t>05</w:t>
      </w:r>
      <w:r w:rsidRPr="00E3730D">
        <w:rPr>
          <w:rFonts w:ascii="Times New Roman" w:eastAsia="Calibri" w:hAnsi="Times New Roman"/>
          <w:sz w:val="28"/>
          <w:szCs w:val="28"/>
        </w:rPr>
        <w:t xml:space="preserve">» </w:t>
      </w:r>
      <w:r w:rsidR="00E3730D">
        <w:rPr>
          <w:rFonts w:ascii="Times New Roman" w:eastAsia="Calibri" w:hAnsi="Times New Roman"/>
          <w:sz w:val="28"/>
          <w:szCs w:val="28"/>
        </w:rPr>
        <w:t>сентября</w:t>
      </w:r>
      <w:r w:rsidRPr="00E3730D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4A2626C3" w14:textId="4AE3C735" w:rsidR="00C01D19" w:rsidRPr="00E3730D" w:rsidRDefault="00C01D19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1F5E1FB0" w14:textId="78F257D5" w:rsidR="00AF61A5" w:rsidRPr="00E3730D" w:rsidRDefault="00AF61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04208FBA" w14:textId="77777777" w:rsidR="00AF61A5" w:rsidRDefault="00AF61A5" w:rsidP="00827C44">
      <w:pPr>
        <w:pStyle w:val="headertext"/>
        <w:spacing w:after="240" w:afterAutospacing="0"/>
        <w:ind w:right="4535"/>
        <w:jc w:val="both"/>
        <w:rPr>
          <w:sz w:val="28"/>
          <w:szCs w:val="28"/>
        </w:rPr>
      </w:pPr>
    </w:p>
    <w:p w14:paraId="34A9E148" w14:textId="1EA7A9EC" w:rsidR="000F4EE8" w:rsidRDefault="00524385" w:rsidP="00AF61A5">
      <w:pPr>
        <w:pStyle w:val="headertext"/>
        <w:spacing w:after="0" w:afterAutospacing="0"/>
        <w:ind w:right="4251"/>
        <w:jc w:val="both"/>
        <w:rPr>
          <w:sz w:val="28"/>
          <w:szCs w:val="28"/>
        </w:rPr>
      </w:pPr>
      <w:r w:rsidRPr="001D12D1">
        <w:rPr>
          <w:sz w:val="28"/>
          <w:szCs w:val="28"/>
        </w:rPr>
        <w:t xml:space="preserve">О внесении </w:t>
      </w:r>
      <w:r w:rsidR="00073E21">
        <w:rPr>
          <w:sz w:val="28"/>
          <w:szCs w:val="28"/>
        </w:rPr>
        <w:t>изменения</w:t>
      </w:r>
      <w:r w:rsidRPr="001D12D1">
        <w:rPr>
          <w:sz w:val="28"/>
          <w:szCs w:val="28"/>
        </w:rPr>
        <w:t xml:space="preserve">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0F4EE8" w:rsidRPr="001D12D1">
        <w:rPr>
          <w:sz w:val="28"/>
          <w:szCs w:val="28"/>
        </w:rPr>
        <w:t xml:space="preserve">, утвержденное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1D12D1" w:rsidRPr="001D12D1">
        <w:rPr>
          <w:sz w:val="28"/>
          <w:szCs w:val="28"/>
        </w:rPr>
        <w:t>21.12.2018 №1973</w:t>
      </w:r>
    </w:p>
    <w:p w14:paraId="0C9B9A88" w14:textId="77777777" w:rsidR="00AF61A5" w:rsidRDefault="00AF61A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43443D8" w14:textId="5E6966DA" w:rsidR="00E92D79" w:rsidRDefault="00524385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31830">
        <w:rPr>
          <w:sz w:val="28"/>
          <w:szCs w:val="28"/>
        </w:rPr>
        <w:t xml:space="preserve">В </w:t>
      </w:r>
      <w:r w:rsidR="005349D4" w:rsidRPr="00E31830">
        <w:rPr>
          <w:sz w:val="28"/>
          <w:szCs w:val="28"/>
        </w:rPr>
        <w:t xml:space="preserve">соответствии с </w:t>
      </w:r>
      <w:r w:rsidR="007C4593">
        <w:rPr>
          <w:sz w:val="28"/>
          <w:szCs w:val="28"/>
        </w:rPr>
        <w:t>Федеральным</w:t>
      </w:r>
      <w:r w:rsidR="007C4593" w:rsidRPr="007C4593">
        <w:rPr>
          <w:sz w:val="28"/>
          <w:szCs w:val="28"/>
        </w:rPr>
        <w:t xml:space="preserve"> закон</w:t>
      </w:r>
      <w:r w:rsidR="007C4593">
        <w:rPr>
          <w:sz w:val="28"/>
          <w:szCs w:val="28"/>
        </w:rPr>
        <w:t>ом от 08.08.2024 №265-ФЗ «</w:t>
      </w:r>
      <w:r w:rsidR="007C4593" w:rsidRPr="007C4593">
        <w:rPr>
          <w:sz w:val="28"/>
          <w:szCs w:val="28"/>
        </w:rPr>
        <w:t xml:space="preserve">О внесении изменения </w:t>
      </w:r>
      <w:r w:rsidR="007C4593">
        <w:rPr>
          <w:sz w:val="28"/>
          <w:szCs w:val="28"/>
        </w:rPr>
        <w:t>в статью 2 Федерального закона «</w:t>
      </w:r>
      <w:r w:rsidR="007C4593" w:rsidRPr="007C4593">
        <w:rPr>
          <w:sz w:val="28"/>
          <w:szCs w:val="28"/>
        </w:rPr>
        <w:t>О благотворительной деятельности и</w:t>
      </w:r>
      <w:r w:rsidR="007C4593">
        <w:rPr>
          <w:sz w:val="28"/>
          <w:szCs w:val="28"/>
        </w:rPr>
        <w:t xml:space="preserve"> добровольчестве (волонтерстве)»</w:t>
      </w:r>
      <w:r w:rsidRPr="00E31830">
        <w:rPr>
          <w:sz w:val="28"/>
          <w:szCs w:val="28"/>
        </w:rPr>
        <w:t xml:space="preserve">, </w:t>
      </w:r>
      <w:r w:rsidRPr="00592172">
        <w:rPr>
          <w:sz w:val="28"/>
          <w:szCs w:val="28"/>
        </w:rPr>
        <w:t xml:space="preserve">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14:paraId="141BBA9F" w14:textId="2D83E43A" w:rsidR="0026495C" w:rsidRDefault="008A63B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E92D79">
        <w:rPr>
          <w:sz w:val="28"/>
          <w:szCs w:val="28"/>
        </w:rPr>
        <w:t>.</w:t>
      </w:r>
      <w:r w:rsidR="00BC1233" w:rsidRPr="00592172">
        <w:rPr>
          <w:sz w:val="28"/>
          <w:szCs w:val="28"/>
        </w:rPr>
        <w:t xml:space="preserve">Внести в </w:t>
      </w:r>
      <w:r w:rsidR="001D12D1" w:rsidRPr="001D12D1">
        <w:rPr>
          <w:sz w:val="28"/>
          <w:szCs w:val="28"/>
        </w:rPr>
        <w:t>Положение о добровольческой (волонтерской) деятельнос</w:t>
      </w:r>
      <w:r w:rsidR="00E92D79">
        <w:rPr>
          <w:sz w:val="28"/>
          <w:szCs w:val="28"/>
        </w:rPr>
        <w:t>ти в муниципальном образовании «</w:t>
      </w:r>
      <w:r w:rsidR="001D12D1" w:rsidRPr="001D12D1">
        <w:rPr>
          <w:sz w:val="28"/>
          <w:szCs w:val="28"/>
        </w:rPr>
        <w:t>Ле</w:t>
      </w:r>
      <w:r w:rsidR="00E92D79">
        <w:rPr>
          <w:sz w:val="28"/>
          <w:szCs w:val="28"/>
        </w:rPr>
        <w:t>ниногорский муниципальный район»</w:t>
      </w:r>
      <w:r w:rsidR="001D12D1" w:rsidRPr="001D12D1">
        <w:rPr>
          <w:sz w:val="28"/>
          <w:szCs w:val="28"/>
        </w:rPr>
        <w:t>, утвержденное постановлением Исполнительного комитета муниципального образования «Лениногорский муниципальный район» Республики Татарстан от 21.12.2018 №1973</w:t>
      </w:r>
      <w:r w:rsidR="00E83EAB" w:rsidRPr="00592172">
        <w:rPr>
          <w:sz w:val="28"/>
          <w:szCs w:val="28"/>
        </w:rPr>
        <w:t xml:space="preserve">, </w:t>
      </w:r>
      <w:r w:rsidR="007C4593">
        <w:rPr>
          <w:sz w:val="28"/>
          <w:szCs w:val="28"/>
        </w:rPr>
        <w:t>следующе</w:t>
      </w:r>
      <w:r w:rsidR="00FC2A1B">
        <w:rPr>
          <w:sz w:val="28"/>
          <w:szCs w:val="28"/>
        </w:rPr>
        <w:t xml:space="preserve">е </w:t>
      </w:r>
      <w:r w:rsidR="007C4593">
        <w:rPr>
          <w:sz w:val="28"/>
          <w:szCs w:val="28"/>
        </w:rPr>
        <w:t>изменение</w:t>
      </w:r>
      <w:r w:rsidR="00BC1233" w:rsidRPr="00592172">
        <w:rPr>
          <w:sz w:val="28"/>
          <w:szCs w:val="28"/>
        </w:rPr>
        <w:t>:</w:t>
      </w:r>
    </w:p>
    <w:p w14:paraId="37D74F53" w14:textId="5A0AFD37" w:rsidR="007C4593" w:rsidRDefault="007C4593" w:rsidP="00E92D7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8B7FD1D" w14:textId="5E12A645" w:rsidR="007C4593" w:rsidRPr="007C4593" w:rsidRDefault="007C4593" w:rsidP="007C45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93">
        <w:rPr>
          <w:rFonts w:ascii="Times New Roman" w:hAnsi="Times New Roman" w:cs="Times New Roman"/>
          <w:sz w:val="28"/>
          <w:szCs w:val="28"/>
        </w:rPr>
        <w:t>абзац 6 пункта 1.6 изложить в следующей редакции:</w:t>
      </w:r>
    </w:p>
    <w:p w14:paraId="28F78AFA" w14:textId="5D36D822" w:rsidR="009F7D10" w:rsidRPr="007C4593" w:rsidRDefault="007C4593" w:rsidP="007C459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593">
        <w:rPr>
          <w:rFonts w:ascii="Times New Roman" w:hAnsi="Times New Roman" w:cs="Times New Roman"/>
          <w:sz w:val="28"/>
          <w:szCs w:val="28"/>
        </w:rPr>
        <w:t>«поддержки, укрепления и защиты семьи, многодетности, сохранения традиционных семейных ценностей, популяризации института брака;».</w:t>
      </w:r>
    </w:p>
    <w:p w14:paraId="1B8ABF79" w14:textId="4C7B372F" w:rsidR="00747C3B" w:rsidRDefault="00747C3B" w:rsidP="00FC2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8B196" w14:textId="4E050C42" w:rsidR="0026495C" w:rsidRDefault="007C4593" w:rsidP="00DC52A5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14:paraId="33317593" w14:textId="434C2D38" w:rsidR="00E31830" w:rsidRDefault="007C4593" w:rsidP="00DC52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17876" w:rsidRPr="00E31830">
        <w:rPr>
          <w:rFonts w:ascii="Times New Roman" w:hAnsi="Times New Roman" w:cs="Times New Roman"/>
          <w:sz w:val="28"/>
          <w:szCs w:val="28"/>
        </w:rPr>
        <w:t>.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92D79">
        <w:rPr>
          <w:rFonts w:ascii="Times New Roman" w:hAnsi="Times New Roman" w:cs="Times New Roman"/>
          <w:sz w:val="28"/>
          <w:szCs w:val="28"/>
        </w:rPr>
        <w:t>постановления</w:t>
      </w:r>
      <w:r w:rsidR="00E31830" w:rsidRPr="00E31830">
        <w:rPr>
          <w:rFonts w:ascii="Times New Roman" w:hAnsi="Times New Roman" w:cs="Times New Roman"/>
          <w:sz w:val="28"/>
          <w:szCs w:val="28"/>
        </w:rPr>
        <w:t xml:space="preserve"> возложить на руководителя МКУ «Управление по делам молодежи, спорту и туризму» Исполнительного комитета муниципального образования «Лениногорский муниципальный район».</w:t>
      </w:r>
    </w:p>
    <w:p w14:paraId="0B785715" w14:textId="77777777" w:rsidR="00E92D79" w:rsidRPr="00E31830" w:rsidRDefault="00E92D79" w:rsidP="00AF6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592172" w:rsidRPr="00C24DB6" w14:paraId="48461B56" w14:textId="77777777" w:rsidTr="00D66ACE">
        <w:tc>
          <w:tcPr>
            <w:tcW w:w="3298" w:type="dxa"/>
            <w:shd w:val="clear" w:color="auto" w:fill="auto"/>
          </w:tcPr>
          <w:p w14:paraId="22B16978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0B27D3D9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11F6E89A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44937F58" w14:textId="403C7813" w:rsidR="00FC2A1B" w:rsidRDefault="00FC2A1B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AD7518F" w14:textId="6160C0ED" w:rsidR="00AF61A5" w:rsidRDefault="00AF61A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7D6262D" w14:textId="77777777" w:rsidR="00AF61A5" w:rsidRDefault="00AF61A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5B9687" w14:textId="246C1BDC" w:rsidR="007C4593" w:rsidRPr="00AF61A5" w:rsidRDefault="00AF61A5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62759884" w14:textId="1630BF99" w:rsidR="00AF61A5" w:rsidRPr="00AF61A5" w:rsidRDefault="00AF61A5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sectPr w:rsidR="00AF61A5" w:rsidRPr="00AF61A5" w:rsidSect="00C01D1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582A" w14:textId="77777777" w:rsidR="00953EE3" w:rsidRDefault="00953EE3" w:rsidP="00592172">
      <w:pPr>
        <w:spacing w:after="0" w:line="240" w:lineRule="auto"/>
      </w:pPr>
      <w:r>
        <w:separator/>
      </w:r>
    </w:p>
  </w:endnote>
  <w:endnote w:type="continuationSeparator" w:id="0">
    <w:p w14:paraId="7374463D" w14:textId="77777777" w:rsidR="00953EE3" w:rsidRDefault="00953EE3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619A" w14:textId="77777777" w:rsidR="00953EE3" w:rsidRDefault="00953EE3" w:rsidP="00592172">
      <w:pPr>
        <w:spacing w:after="0" w:line="240" w:lineRule="auto"/>
      </w:pPr>
      <w:r>
        <w:separator/>
      </w:r>
    </w:p>
  </w:footnote>
  <w:footnote w:type="continuationSeparator" w:id="0">
    <w:p w14:paraId="29E0DDB0" w14:textId="77777777" w:rsidR="00953EE3" w:rsidRDefault="00953EE3" w:rsidP="0059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D26"/>
    <w:multiLevelType w:val="hybridMultilevel"/>
    <w:tmpl w:val="DCB22688"/>
    <w:lvl w:ilvl="0" w:tplc="B54CB006">
      <w:start w:val="1"/>
      <w:numFmt w:val="decimal"/>
      <w:lvlText w:val="%1)"/>
      <w:lvlJc w:val="left"/>
      <w:pPr>
        <w:ind w:left="957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D3F56"/>
    <w:multiLevelType w:val="hybridMultilevel"/>
    <w:tmpl w:val="BC06C68E"/>
    <w:lvl w:ilvl="0" w:tplc="D0F629A6">
      <w:start w:val="1"/>
      <w:numFmt w:val="decimal"/>
      <w:lvlText w:val="%1."/>
      <w:lvlJc w:val="left"/>
      <w:pPr>
        <w:ind w:left="5513" w:hanging="4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79237A5F"/>
    <w:multiLevelType w:val="hybridMultilevel"/>
    <w:tmpl w:val="579A2394"/>
    <w:lvl w:ilvl="0" w:tplc="FC0628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85"/>
    <w:rsid w:val="00007713"/>
    <w:rsid w:val="00032C66"/>
    <w:rsid w:val="000359DA"/>
    <w:rsid w:val="0004487F"/>
    <w:rsid w:val="00060934"/>
    <w:rsid w:val="00073E21"/>
    <w:rsid w:val="00084B04"/>
    <w:rsid w:val="000A6567"/>
    <w:rsid w:val="000B38C6"/>
    <w:rsid w:val="000F4EE8"/>
    <w:rsid w:val="00124BF7"/>
    <w:rsid w:val="00141AF4"/>
    <w:rsid w:val="0018143E"/>
    <w:rsid w:val="001D12D1"/>
    <w:rsid w:val="001F4962"/>
    <w:rsid w:val="0024101E"/>
    <w:rsid w:val="002563BC"/>
    <w:rsid w:val="0026495C"/>
    <w:rsid w:val="00275E8C"/>
    <w:rsid w:val="00294B92"/>
    <w:rsid w:val="002E21F0"/>
    <w:rsid w:val="002E7029"/>
    <w:rsid w:val="00301087"/>
    <w:rsid w:val="00314012"/>
    <w:rsid w:val="00317876"/>
    <w:rsid w:val="0035529F"/>
    <w:rsid w:val="003A55B0"/>
    <w:rsid w:val="00417EFB"/>
    <w:rsid w:val="00417F90"/>
    <w:rsid w:val="004644E1"/>
    <w:rsid w:val="004A63D2"/>
    <w:rsid w:val="004C3B71"/>
    <w:rsid w:val="004E3C0F"/>
    <w:rsid w:val="005112BB"/>
    <w:rsid w:val="00524385"/>
    <w:rsid w:val="00533B90"/>
    <w:rsid w:val="005349D4"/>
    <w:rsid w:val="00537484"/>
    <w:rsid w:val="00541623"/>
    <w:rsid w:val="00592172"/>
    <w:rsid w:val="0063503B"/>
    <w:rsid w:val="006674A0"/>
    <w:rsid w:val="0068231D"/>
    <w:rsid w:val="006A5112"/>
    <w:rsid w:val="006A5EDF"/>
    <w:rsid w:val="006C5865"/>
    <w:rsid w:val="006D64D8"/>
    <w:rsid w:val="00742A5B"/>
    <w:rsid w:val="00747C3B"/>
    <w:rsid w:val="00774DF1"/>
    <w:rsid w:val="00787B95"/>
    <w:rsid w:val="00793425"/>
    <w:rsid w:val="007A3F57"/>
    <w:rsid w:val="007B296C"/>
    <w:rsid w:val="007B6997"/>
    <w:rsid w:val="007C4593"/>
    <w:rsid w:val="007C5611"/>
    <w:rsid w:val="00827C44"/>
    <w:rsid w:val="008444BA"/>
    <w:rsid w:val="008A63B3"/>
    <w:rsid w:val="008E0C22"/>
    <w:rsid w:val="009307A7"/>
    <w:rsid w:val="009474C5"/>
    <w:rsid w:val="00953EE3"/>
    <w:rsid w:val="00957F3E"/>
    <w:rsid w:val="009D4DA3"/>
    <w:rsid w:val="009F7D10"/>
    <w:rsid w:val="00A55452"/>
    <w:rsid w:val="00A83300"/>
    <w:rsid w:val="00AF61A5"/>
    <w:rsid w:val="00AF7EB9"/>
    <w:rsid w:val="00B00A5F"/>
    <w:rsid w:val="00B53ECD"/>
    <w:rsid w:val="00B8626A"/>
    <w:rsid w:val="00BA5687"/>
    <w:rsid w:val="00BC1233"/>
    <w:rsid w:val="00C01D19"/>
    <w:rsid w:val="00D05563"/>
    <w:rsid w:val="00D06BCA"/>
    <w:rsid w:val="00D268BF"/>
    <w:rsid w:val="00D7386E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3730D"/>
    <w:rsid w:val="00E43546"/>
    <w:rsid w:val="00E57380"/>
    <w:rsid w:val="00E613D1"/>
    <w:rsid w:val="00E616C7"/>
    <w:rsid w:val="00E83EAB"/>
    <w:rsid w:val="00E92D79"/>
    <w:rsid w:val="00F10722"/>
    <w:rsid w:val="00F1488F"/>
    <w:rsid w:val="00F33D4A"/>
    <w:rsid w:val="00FC2A1B"/>
    <w:rsid w:val="00FF13CF"/>
    <w:rsid w:val="00FF29D9"/>
    <w:rsid w:val="00FF2BF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E842"/>
  <w15:docId w15:val="{149C8282-A2DA-4692-9F36-2F271B80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6</cp:revision>
  <cp:lastPrinted>2024-09-04T13:28:00Z</cp:lastPrinted>
  <dcterms:created xsi:type="dcterms:W3CDTF">2024-09-04T13:28:00Z</dcterms:created>
  <dcterms:modified xsi:type="dcterms:W3CDTF">2024-09-06T12:21:00Z</dcterms:modified>
</cp:coreProperties>
</file>