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EF4F" w14:textId="77777777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A90361">
        <w:rPr>
          <w:sz w:val="20"/>
          <w:szCs w:val="20"/>
          <w:lang w:eastAsia="ru-RU"/>
        </w:rPr>
        <w:t>Форма отчетных данных о проведении</w:t>
      </w:r>
    </w:p>
    <w:p w14:paraId="3AB3FAC2" w14:textId="5F2F30DB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sz w:val="20"/>
          <w:szCs w:val="20"/>
          <w:lang w:eastAsia="ru-RU"/>
        </w:rPr>
      </w:pPr>
      <w:r w:rsidRPr="00A90361">
        <w:rPr>
          <w:sz w:val="20"/>
          <w:szCs w:val="20"/>
          <w:lang w:eastAsia="ru-RU"/>
        </w:rPr>
        <w:t xml:space="preserve">органами местного самоуправления антикоррупционной экспертизы </w:t>
      </w:r>
      <w:r w:rsidRPr="00A90361">
        <w:rPr>
          <w:sz w:val="20"/>
          <w:szCs w:val="20"/>
          <w:u w:val="single"/>
          <w:lang w:eastAsia="ru-RU"/>
        </w:rPr>
        <w:t>проектов</w:t>
      </w:r>
      <w:r w:rsidRPr="00A90361">
        <w:rPr>
          <w:sz w:val="20"/>
          <w:szCs w:val="20"/>
          <w:lang w:eastAsia="ru-RU"/>
        </w:rPr>
        <w:t xml:space="preserve"> МНПА</w:t>
      </w:r>
    </w:p>
    <w:p w14:paraId="25A7B89F" w14:textId="0C0637C7" w:rsidR="00A90361" w:rsidRDefault="00A90361" w:rsidP="00A90361">
      <w:pPr>
        <w:jc w:val="center"/>
        <w:rPr>
          <w:sz w:val="20"/>
          <w:szCs w:val="20"/>
          <w:u w:val="single"/>
        </w:rPr>
      </w:pPr>
      <w:r w:rsidRPr="00A90361">
        <w:rPr>
          <w:sz w:val="20"/>
          <w:szCs w:val="20"/>
          <w:u w:val="single"/>
        </w:rPr>
        <w:t>по состоянию на 3</w:t>
      </w:r>
      <w:r w:rsidR="001C1C26">
        <w:rPr>
          <w:sz w:val="20"/>
          <w:szCs w:val="20"/>
          <w:u w:val="single"/>
        </w:rPr>
        <w:t>0</w:t>
      </w:r>
      <w:r w:rsidRPr="00A90361">
        <w:rPr>
          <w:sz w:val="20"/>
          <w:szCs w:val="20"/>
          <w:u w:val="single"/>
        </w:rPr>
        <w:t>.0</w:t>
      </w:r>
      <w:r w:rsidR="001C1C26">
        <w:rPr>
          <w:sz w:val="20"/>
          <w:szCs w:val="20"/>
          <w:u w:val="single"/>
        </w:rPr>
        <w:t>6</w:t>
      </w:r>
      <w:r w:rsidRPr="00A90361">
        <w:rPr>
          <w:sz w:val="20"/>
          <w:szCs w:val="20"/>
          <w:u w:val="single"/>
        </w:rPr>
        <w:t>.202</w:t>
      </w:r>
      <w:r w:rsidR="00EE171E">
        <w:rPr>
          <w:sz w:val="20"/>
          <w:szCs w:val="20"/>
          <w:u w:val="single"/>
        </w:rPr>
        <w:t>4</w:t>
      </w:r>
      <w:r w:rsidRPr="00A90361">
        <w:rPr>
          <w:sz w:val="20"/>
          <w:szCs w:val="20"/>
          <w:u w:val="single"/>
        </w:rPr>
        <w:t xml:space="preserve"> года</w:t>
      </w:r>
    </w:p>
    <w:p w14:paraId="17BD4E5D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2268"/>
        <w:gridCol w:w="2977"/>
        <w:gridCol w:w="2409"/>
      </w:tblGrid>
      <w:tr w:rsidR="00A90361" w:rsidRPr="00A90361" w14:paraId="7E99467F" w14:textId="77777777" w:rsidTr="001634F0">
        <w:tc>
          <w:tcPr>
            <w:tcW w:w="2410" w:type="dxa"/>
            <w:vMerge w:val="restart"/>
            <w:shd w:val="clear" w:color="auto" w:fill="auto"/>
          </w:tcPr>
          <w:p w14:paraId="149257C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3"/>
          </w:tcPr>
          <w:p w14:paraId="4D3E6BC5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Общее количество проектов МНПА</w:t>
            </w:r>
          </w:p>
          <w:p w14:paraId="6EB955C8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 совета МО;</w:t>
            </w:r>
          </w:p>
          <w:p w14:paraId="571CC51A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 главы МО;</w:t>
            </w:r>
          </w:p>
          <w:p w14:paraId="05C26292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 исполнительного комитета МО</w:t>
            </w:r>
          </w:p>
        </w:tc>
        <w:tc>
          <w:tcPr>
            <w:tcW w:w="2977" w:type="dxa"/>
            <w:vMerge w:val="restart"/>
          </w:tcPr>
          <w:p w14:paraId="0D4C32A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</w:rPr>
              <w:t xml:space="preserve">Количество коррупциогенных факторов, выявленных в </w:t>
            </w:r>
            <w:proofErr w:type="gramStart"/>
            <w:r w:rsidRPr="00A90361">
              <w:rPr>
                <w:sz w:val="20"/>
                <w:szCs w:val="20"/>
              </w:rPr>
              <w:t>проектах  нормативных</w:t>
            </w:r>
            <w:proofErr w:type="gramEnd"/>
            <w:r w:rsidRPr="00A90361">
              <w:rPr>
                <w:sz w:val="20"/>
                <w:szCs w:val="20"/>
              </w:rPr>
              <w:t xml:space="preserve"> правовых актах</w:t>
            </w:r>
          </w:p>
        </w:tc>
        <w:tc>
          <w:tcPr>
            <w:tcW w:w="2409" w:type="dxa"/>
            <w:vMerge w:val="restart"/>
          </w:tcPr>
          <w:p w14:paraId="3F3F6883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исключенных коррупциогенных факторов</w:t>
            </w:r>
          </w:p>
        </w:tc>
      </w:tr>
      <w:tr w:rsidR="00A90361" w:rsidRPr="00A90361" w14:paraId="134FE575" w14:textId="77777777" w:rsidTr="001634F0">
        <w:tc>
          <w:tcPr>
            <w:tcW w:w="2410" w:type="dxa"/>
            <w:vMerge/>
            <w:shd w:val="clear" w:color="auto" w:fill="auto"/>
          </w:tcPr>
          <w:p w14:paraId="59327F54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014BA9D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Подготовленных в отчетный период</w:t>
            </w:r>
          </w:p>
        </w:tc>
        <w:tc>
          <w:tcPr>
            <w:tcW w:w="2126" w:type="dxa"/>
            <w:shd w:val="clear" w:color="auto" w:fill="auto"/>
          </w:tcPr>
          <w:p w14:paraId="4EBF34EF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2268" w:type="dxa"/>
            <w:shd w:val="clear" w:color="auto" w:fill="auto"/>
          </w:tcPr>
          <w:p w14:paraId="185E8587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</w:p>
        </w:tc>
        <w:tc>
          <w:tcPr>
            <w:tcW w:w="2977" w:type="dxa"/>
            <w:vMerge/>
          </w:tcPr>
          <w:p w14:paraId="7D353CAB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7E6567E6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E298A" w:rsidRPr="00A90361" w14:paraId="032E5D5C" w14:textId="77777777" w:rsidTr="001634F0">
        <w:tc>
          <w:tcPr>
            <w:tcW w:w="2410" w:type="dxa"/>
            <w:shd w:val="clear" w:color="auto" w:fill="auto"/>
          </w:tcPr>
          <w:p w14:paraId="7B227990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985" w:type="dxa"/>
          </w:tcPr>
          <w:p w14:paraId="749E9520" w14:textId="570FF5D3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50</w:t>
            </w:r>
          </w:p>
          <w:p w14:paraId="02CBEABC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63F8D662" w14:textId="1A5693CB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66837144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50</w:t>
            </w:r>
          </w:p>
          <w:p w14:paraId="5B9D3417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26C12DF2" w14:textId="38E42FE5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C0C67B1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2F2D5C7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9002363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355A5C9D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669FD018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1BFF197D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14:paraId="2481920D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19CCB4B2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5D3CDE70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5E298A" w:rsidRPr="00A90361" w14:paraId="259B21A8" w14:textId="77777777" w:rsidTr="001634F0">
        <w:tc>
          <w:tcPr>
            <w:tcW w:w="2410" w:type="dxa"/>
            <w:shd w:val="clear" w:color="auto" w:fill="auto"/>
          </w:tcPr>
          <w:p w14:paraId="24C050C4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00E7277B" w14:textId="48EA7B81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14:paraId="3EE24D9C" w14:textId="250E405B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14:paraId="0AC82ECC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3CB7EDE0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772D72D4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5E298A" w:rsidRPr="00A90361" w14:paraId="41FDEC7D" w14:textId="77777777" w:rsidTr="001634F0">
        <w:tc>
          <w:tcPr>
            <w:tcW w:w="2410" w:type="dxa"/>
            <w:shd w:val="clear" w:color="auto" w:fill="auto"/>
          </w:tcPr>
          <w:p w14:paraId="4B670093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985" w:type="dxa"/>
          </w:tcPr>
          <w:p w14:paraId="498DD960" w14:textId="06709B0E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0</w:t>
            </w:r>
          </w:p>
          <w:p w14:paraId="61D906C6" w14:textId="7944023B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1</w:t>
            </w:r>
          </w:p>
          <w:p w14:paraId="5DE5BE08" w14:textId="41167B15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C4DFBC4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0</w:t>
            </w:r>
          </w:p>
          <w:p w14:paraId="16C0680C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1</w:t>
            </w:r>
          </w:p>
          <w:p w14:paraId="4B51923A" w14:textId="6E643FAA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13639716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EA7DC90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8C57BA5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977" w:type="dxa"/>
          </w:tcPr>
          <w:p w14:paraId="0B25422F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2F68C55D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616854C7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  <w:tc>
          <w:tcPr>
            <w:tcW w:w="2409" w:type="dxa"/>
          </w:tcPr>
          <w:p w14:paraId="7A8947E2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а)0</w:t>
            </w:r>
          </w:p>
          <w:p w14:paraId="7F979106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б)0</w:t>
            </w:r>
          </w:p>
          <w:p w14:paraId="74A390FB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в)0</w:t>
            </w:r>
          </w:p>
        </w:tc>
      </w:tr>
      <w:tr w:rsidR="005E298A" w:rsidRPr="00A90361" w14:paraId="262B28CF" w14:textId="77777777" w:rsidTr="001634F0">
        <w:tc>
          <w:tcPr>
            <w:tcW w:w="2410" w:type="dxa"/>
            <w:shd w:val="clear" w:color="auto" w:fill="auto"/>
          </w:tcPr>
          <w:p w14:paraId="45664243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85" w:type="dxa"/>
          </w:tcPr>
          <w:p w14:paraId="7F08EFC9" w14:textId="6690F288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14E3DDFF" w14:textId="16EB5C83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04C82960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77" w:type="dxa"/>
          </w:tcPr>
          <w:p w14:paraId="0DE80206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9" w:type="dxa"/>
          </w:tcPr>
          <w:p w14:paraId="18A251DC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35C789A0" w14:textId="77777777" w:rsidR="00A90361" w:rsidRDefault="00A90361" w:rsidP="00A90361">
      <w:pPr>
        <w:jc w:val="center"/>
      </w:pPr>
    </w:p>
    <w:p w14:paraId="42F77CCB" w14:textId="77777777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>Форма отчетных данных о проведении</w:t>
      </w:r>
    </w:p>
    <w:p w14:paraId="32077AEB" w14:textId="70F310B3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>органами местного самоуправления антикоррупционной экспертизы МНПА</w:t>
      </w:r>
    </w:p>
    <w:p w14:paraId="6403642F" w14:textId="677D71F4" w:rsidR="00A90361" w:rsidRPr="00A90361" w:rsidRDefault="00A90361" w:rsidP="00A90361">
      <w:pPr>
        <w:jc w:val="center"/>
        <w:rPr>
          <w:sz w:val="20"/>
          <w:szCs w:val="20"/>
          <w:u w:val="single"/>
        </w:rPr>
      </w:pPr>
      <w:r w:rsidRPr="00A90361">
        <w:rPr>
          <w:sz w:val="20"/>
          <w:szCs w:val="20"/>
          <w:u w:val="single"/>
        </w:rPr>
        <w:t>по состоянию на 3</w:t>
      </w:r>
      <w:r w:rsidR="001C1C26">
        <w:rPr>
          <w:sz w:val="20"/>
          <w:szCs w:val="20"/>
          <w:u w:val="single"/>
        </w:rPr>
        <w:t>0</w:t>
      </w:r>
      <w:r w:rsidRPr="00A90361">
        <w:rPr>
          <w:sz w:val="20"/>
          <w:szCs w:val="20"/>
          <w:u w:val="single"/>
        </w:rPr>
        <w:t>.0</w:t>
      </w:r>
      <w:r w:rsidR="001C1C26">
        <w:rPr>
          <w:sz w:val="20"/>
          <w:szCs w:val="20"/>
          <w:u w:val="single"/>
        </w:rPr>
        <w:t>6</w:t>
      </w:r>
      <w:r w:rsidRPr="00A90361">
        <w:rPr>
          <w:sz w:val="20"/>
          <w:szCs w:val="20"/>
          <w:u w:val="single"/>
        </w:rPr>
        <w:t>.202</w:t>
      </w:r>
      <w:r w:rsidR="00EE171E">
        <w:rPr>
          <w:sz w:val="20"/>
          <w:szCs w:val="20"/>
          <w:u w:val="single"/>
        </w:rPr>
        <w:t>4</w:t>
      </w:r>
      <w:r w:rsidRPr="00A90361">
        <w:rPr>
          <w:sz w:val="20"/>
          <w:szCs w:val="20"/>
          <w:u w:val="single"/>
        </w:rPr>
        <w:t xml:space="preserve"> года</w:t>
      </w:r>
    </w:p>
    <w:p w14:paraId="6EF214F1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2013"/>
        <w:gridCol w:w="1956"/>
        <w:gridCol w:w="1843"/>
        <w:gridCol w:w="1843"/>
        <w:gridCol w:w="2268"/>
        <w:gridCol w:w="1588"/>
      </w:tblGrid>
      <w:tr w:rsidR="00A90361" w:rsidRPr="00A90361" w14:paraId="780393BC" w14:textId="77777777" w:rsidTr="00890408">
        <w:tc>
          <w:tcPr>
            <w:tcW w:w="1843" w:type="dxa"/>
            <w:vMerge w:val="restart"/>
          </w:tcPr>
          <w:p w14:paraId="68226E70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gridSpan w:val="3"/>
            <w:shd w:val="clear" w:color="auto" w:fill="auto"/>
          </w:tcPr>
          <w:p w14:paraId="0BF3B75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Общее количество МНПА</w:t>
            </w:r>
          </w:p>
          <w:p w14:paraId="1FCCAF9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а) совета МО;</w:t>
            </w:r>
          </w:p>
          <w:p w14:paraId="0A77FAF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б) главы МО;</w:t>
            </w:r>
          </w:p>
          <w:p w14:paraId="37E271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в) исполнительного комитета МО</w:t>
            </w:r>
          </w:p>
        </w:tc>
        <w:tc>
          <w:tcPr>
            <w:tcW w:w="1843" w:type="dxa"/>
            <w:vMerge w:val="restart"/>
          </w:tcPr>
          <w:p w14:paraId="052BEA93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коррупциогенных факторов, выявленных в МНПА</w:t>
            </w:r>
          </w:p>
        </w:tc>
        <w:tc>
          <w:tcPr>
            <w:tcW w:w="1843" w:type="dxa"/>
            <w:vMerge w:val="restart"/>
          </w:tcPr>
          <w:p w14:paraId="00D2B889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A90361">
              <w:rPr>
                <w:sz w:val="20"/>
                <w:szCs w:val="20"/>
              </w:rPr>
              <w:t>исключеннных</w:t>
            </w:r>
            <w:proofErr w:type="spellEnd"/>
            <w:r w:rsidRPr="00A90361">
              <w:rPr>
                <w:sz w:val="20"/>
                <w:szCs w:val="20"/>
              </w:rPr>
              <w:t xml:space="preserve"> коррупциогенных факторов</w:t>
            </w:r>
          </w:p>
        </w:tc>
        <w:tc>
          <w:tcPr>
            <w:tcW w:w="2268" w:type="dxa"/>
            <w:vMerge w:val="restart"/>
          </w:tcPr>
          <w:p w14:paraId="2EFE1CEA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принятых МНПА за отчетный период, в отношении которых на стадии проектов не проводилась антикоррупционная экспертиза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65A7F8E0" w14:textId="77777777" w:rsidR="00A90361" w:rsidRPr="00A90361" w:rsidRDefault="00A90361" w:rsidP="001634F0">
            <w:pPr>
              <w:ind w:firstLine="0"/>
              <w:jc w:val="center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МНПА, ранее принятых и действующих в настоящее время, в отношении которых проведена антикоррупционная экспертиза</w:t>
            </w:r>
          </w:p>
        </w:tc>
      </w:tr>
      <w:tr w:rsidR="00A90361" w:rsidRPr="00A90361" w14:paraId="3FFE3A76" w14:textId="77777777" w:rsidTr="00890408">
        <w:tc>
          <w:tcPr>
            <w:tcW w:w="1843" w:type="dxa"/>
            <w:vMerge/>
          </w:tcPr>
          <w:p w14:paraId="3C477A1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23F304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Принятых в отчетный период</w:t>
            </w:r>
          </w:p>
        </w:tc>
        <w:tc>
          <w:tcPr>
            <w:tcW w:w="2013" w:type="dxa"/>
            <w:shd w:val="clear" w:color="auto" w:fill="auto"/>
          </w:tcPr>
          <w:p w14:paraId="072EA371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Прошедших антикоррупционную экспертизу</w:t>
            </w:r>
          </w:p>
        </w:tc>
        <w:tc>
          <w:tcPr>
            <w:tcW w:w="1956" w:type="dxa"/>
            <w:shd w:val="clear" w:color="auto" w:fill="auto"/>
          </w:tcPr>
          <w:p w14:paraId="2340E85D" w14:textId="77777777" w:rsidR="00A90361" w:rsidRPr="00A90361" w:rsidRDefault="00A90361" w:rsidP="001634F0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Содержащих коррупциогенные факторы</w:t>
            </w:r>
          </w:p>
        </w:tc>
        <w:tc>
          <w:tcPr>
            <w:tcW w:w="1843" w:type="dxa"/>
            <w:vMerge/>
          </w:tcPr>
          <w:p w14:paraId="0C1F081D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D86E93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BADFB62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3C91C9F9" w14:textId="77777777" w:rsidR="00A90361" w:rsidRPr="00A90361" w:rsidRDefault="00A90361" w:rsidP="001634F0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E298A" w:rsidRPr="00A90361" w14:paraId="42721830" w14:textId="77777777" w:rsidTr="00890408">
        <w:tc>
          <w:tcPr>
            <w:tcW w:w="1843" w:type="dxa"/>
          </w:tcPr>
          <w:p w14:paraId="17159504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Сельское/ городское поселение</w:t>
            </w:r>
          </w:p>
        </w:tc>
        <w:tc>
          <w:tcPr>
            <w:tcW w:w="1134" w:type="dxa"/>
          </w:tcPr>
          <w:p w14:paraId="66F4F2AD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50</w:t>
            </w:r>
          </w:p>
          <w:p w14:paraId="5E0EBE3F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2EFDD9BA" w14:textId="76A56A33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5B967F6C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37A33DAF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0C822830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56" w:type="dxa"/>
            <w:shd w:val="clear" w:color="auto" w:fill="auto"/>
          </w:tcPr>
          <w:p w14:paraId="784C6318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5828FA0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1CCCA300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7196017A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22C3944B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41CB52C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C5F2E1B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A78827A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C322C6E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14:paraId="3BDF54F3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CAB1B8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8107F3D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588" w:type="dxa"/>
            <w:shd w:val="clear" w:color="auto" w:fill="auto"/>
          </w:tcPr>
          <w:p w14:paraId="0BEE2520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4A12FE90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5BCAE28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5E298A" w:rsidRPr="00A90361" w14:paraId="3E294336" w14:textId="77777777" w:rsidTr="00890408">
        <w:tc>
          <w:tcPr>
            <w:tcW w:w="1843" w:type="dxa"/>
          </w:tcPr>
          <w:p w14:paraId="2E16B33E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37E72824" w14:textId="42E81546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14:paraId="39FBC605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0AE87899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36743B3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7B9CF3C1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4F402920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6B768DC2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  <w:tr w:rsidR="005E298A" w:rsidRPr="00A90361" w14:paraId="79979884" w14:textId="77777777" w:rsidTr="00890408">
        <w:tc>
          <w:tcPr>
            <w:tcW w:w="1843" w:type="dxa"/>
          </w:tcPr>
          <w:p w14:paraId="500452A5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Муниципальный район/ городской округ</w:t>
            </w:r>
          </w:p>
        </w:tc>
        <w:tc>
          <w:tcPr>
            <w:tcW w:w="1134" w:type="dxa"/>
          </w:tcPr>
          <w:p w14:paraId="5C84E3E3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</w:t>
            </w:r>
            <w:r>
              <w:rPr>
                <w:sz w:val="20"/>
                <w:szCs w:val="20"/>
                <w:lang w:eastAsia="ru-RU"/>
              </w:rPr>
              <w:t>0</w:t>
            </w:r>
          </w:p>
          <w:p w14:paraId="712763EA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</w:t>
            </w:r>
            <w:r>
              <w:rPr>
                <w:sz w:val="20"/>
                <w:szCs w:val="20"/>
                <w:lang w:eastAsia="ru-RU"/>
              </w:rPr>
              <w:t>1</w:t>
            </w:r>
          </w:p>
          <w:p w14:paraId="33D7A976" w14:textId="0F30E9CB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14:paraId="738CF366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162809A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AEC40D4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956" w:type="dxa"/>
            <w:shd w:val="clear" w:color="auto" w:fill="auto"/>
          </w:tcPr>
          <w:p w14:paraId="147FD74B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77301C3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62173B14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304252AC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B6A533E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39086BA8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843" w:type="dxa"/>
          </w:tcPr>
          <w:p w14:paraId="1316E8DF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70F06882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51E63797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2268" w:type="dxa"/>
          </w:tcPr>
          <w:p w14:paraId="07EF7925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09073964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75316699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  <w:tc>
          <w:tcPr>
            <w:tcW w:w="1588" w:type="dxa"/>
            <w:shd w:val="clear" w:color="auto" w:fill="auto"/>
          </w:tcPr>
          <w:p w14:paraId="033A0168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а)0</w:t>
            </w:r>
          </w:p>
          <w:p w14:paraId="6354B624" w14:textId="77777777" w:rsidR="005E298A" w:rsidRPr="00A90361" w:rsidRDefault="005E298A" w:rsidP="005E298A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 w:val="20"/>
                <w:szCs w:val="20"/>
                <w:lang w:eastAsia="ru-RU"/>
              </w:rPr>
            </w:pPr>
            <w:r w:rsidRPr="00A90361">
              <w:rPr>
                <w:sz w:val="20"/>
                <w:szCs w:val="20"/>
                <w:lang w:eastAsia="ru-RU"/>
              </w:rPr>
              <w:t>б)0</w:t>
            </w:r>
          </w:p>
          <w:p w14:paraId="43DC683C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  <w:lang w:eastAsia="ru-RU"/>
              </w:rPr>
              <w:t>в)0</w:t>
            </w:r>
          </w:p>
        </w:tc>
      </w:tr>
      <w:tr w:rsidR="005E298A" w:rsidRPr="00A90361" w14:paraId="71B59AD7" w14:textId="77777777" w:rsidTr="00890408">
        <w:tc>
          <w:tcPr>
            <w:tcW w:w="1843" w:type="dxa"/>
          </w:tcPr>
          <w:p w14:paraId="47C2EE2C" w14:textId="77777777" w:rsidR="005E298A" w:rsidRPr="00A90361" w:rsidRDefault="005E298A" w:rsidP="005E298A">
            <w:pPr>
              <w:ind w:firstLine="0"/>
              <w:jc w:val="left"/>
              <w:rPr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1C37EF52" w14:textId="6285C5DE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14:paraId="28E4CE65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6" w:type="dxa"/>
            <w:shd w:val="clear" w:color="auto" w:fill="auto"/>
          </w:tcPr>
          <w:p w14:paraId="6CCEB59B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5119EEFF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6AF297DB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14:paraId="77B8A9FC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8" w:type="dxa"/>
            <w:shd w:val="clear" w:color="auto" w:fill="auto"/>
          </w:tcPr>
          <w:p w14:paraId="025E2B73" w14:textId="77777777" w:rsidR="005E298A" w:rsidRPr="00A90361" w:rsidRDefault="005E298A" w:rsidP="005E298A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A90361">
              <w:rPr>
                <w:b/>
                <w:sz w:val="20"/>
                <w:szCs w:val="20"/>
              </w:rPr>
              <w:t>0</w:t>
            </w:r>
          </w:p>
        </w:tc>
      </w:tr>
    </w:tbl>
    <w:p w14:paraId="5F020F8F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p w14:paraId="6D1BCF9E" w14:textId="77777777" w:rsidR="00A90361" w:rsidRDefault="00A90361" w:rsidP="00A90361">
      <w:pPr>
        <w:jc w:val="center"/>
      </w:pPr>
    </w:p>
    <w:p w14:paraId="5EF8C51A" w14:textId="77777777" w:rsidR="00A90361" w:rsidRDefault="00A90361" w:rsidP="00A90361">
      <w:pPr>
        <w:jc w:val="center"/>
      </w:pPr>
    </w:p>
    <w:p w14:paraId="4DBF2066" w14:textId="77777777" w:rsidR="00A90361" w:rsidRDefault="00A90361" w:rsidP="00A90361">
      <w:pPr>
        <w:jc w:val="center"/>
      </w:pPr>
    </w:p>
    <w:p w14:paraId="384ACC7C" w14:textId="77777777" w:rsidR="00A90361" w:rsidRPr="00A90361" w:rsidRDefault="00A90361" w:rsidP="00A90361">
      <w:pPr>
        <w:jc w:val="center"/>
        <w:rPr>
          <w:sz w:val="20"/>
          <w:szCs w:val="20"/>
        </w:rPr>
      </w:pPr>
      <w:r w:rsidRPr="00A90361">
        <w:rPr>
          <w:sz w:val="20"/>
          <w:szCs w:val="20"/>
        </w:rPr>
        <w:t xml:space="preserve">Информация о МНПА, в отношении которых внесены акты прокурорского реагирования </w:t>
      </w:r>
    </w:p>
    <w:p w14:paraId="28938C50" w14:textId="77777777" w:rsidR="00A90361" w:rsidRPr="00A90361" w:rsidRDefault="00A90361" w:rsidP="00A90361">
      <w:pPr>
        <w:jc w:val="center"/>
        <w:rPr>
          <w:sz w:val="20"/>
          <w:szCs w:val="20"/>
        </w:rPr>
      </w:pPr>
    </w:p>
    <w:tbl>
      <w:tblPr>
        <w:tblW w:w="1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103"/>
        <w:gridCol w:w="5061"/>
      </w:tblGrid>
      <w:tr w:rsidR="00A90361" w:rsidRPr="00A90361" w14:paraId="317A030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95AE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рассмотренных органами местного </w:t>
            </w:r>
            <w:proofErr w:type="gramStart"/>
            <w:r w:rsidRPr="00A90361">
              <w:rPr>
                <w:sz w:val="20"/>
                <w:szCs w:val="20"/>
              </w:rPr>
              <w:t>самоуправления  актов</w:t>
            </w:r>
            <w:proofErr w:type="gramEnd"/>
            <w:r w:rsidRPr="00A90361">
              <w:rPr>
                <w:sz w:val="20"/>
                <w:szCs w:val="20"/>
              </w:rPr>
              <w:t xml:space="preserve"> прокурорского реагирования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0C07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>Количество МНПА, в которые внесены изменения по результатам рассмотрения актов прокурорского реагирования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3DE3" w14:textId="77777777" w:rsidR="00A90361" w:rsidRPr="00A90361" w:rsidRDefault="00A90361" w:rsidP="001634F0">
            <w:pPr>
              <w:ind w:firstLine="0"/>
              <w:rPr>
                <w:sz w:val="20"/>
                <w:szCs w:val="20"/>
              </w:rPr>
            </w:pPr>
            <w:r w:rsidRPr="00A90361">
              <w:rPr>
                <w:sz w:val="20"/>
                <w:szCs w:val="20"/>
              </w:rPr>
              <w:t xml:space="preserve">Количество МНПА, признанных утратившими силу по результатам рассмотрения актов прокурорского реагирования </w:t>
            </w:r>
          </w:p>
        </w:tc>
      </w:tr>
      <w:tr w:rsidR="00A90361" w:rsidRPr="00A90361" w14:paraId="04D4B359" w14:textId="77777777" w:rsidTr="001634F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461" w14:textId="5C31A38E" w:rsidR="00A90361" w:rsidRPr="00A90361" w:rsidRDefault="009F6EEE" w:rsidP="001634F0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B59" w14:textId="233521F0" w:rsidR="00A90361" w:rsidRPr="00A90361" w:rsidRDefault="009F6EEE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492" w14:textId="340F8051" w:rsidR="00A90361" w:rsidRPr="00A90361" w:rsidRDefault="009F6EEE" w:rsidP="001634F0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</w:tbl>
    <w:p w14:paraId="6EF11A8C" w14:textId="77777777" w:rsidR="00A90361" w:rsidRPr="00A90361" w:rsidRDefault="00A90361" w:rsidP="00A90361">
      <w:pPr>
        <w:rPr>
          <w:sz w:val="20"/>
          <w:szCs w:val="20"/>
        </w:rPr>
      </w:pPr>
    </w:p>
    <w:p w14:paraId="3294560F" w14:textId="77777777" w:rsidR="00A90361" w:rsidRPr="00A90361" w:rsidRDefault="00A90361" w:rsidP="00A90361">
      <w:pPr>
        <w:rPr>
          <w:sz w:val="20"/>
          <w:szCs w:val="20"/>
        </w:rPr>
      </w:pPr>
    </w:p>
    <w:p w14:paraId="7FB6582F" w14:textId="77777777" w:rsidR="00A90361" w:rsidRPr="00A90361" w:rsidRDefault="00A90361" w:rsidP="00A90361">
      <w:pPr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b/>
          <w:sz w:val="20"/>
          <w:szCs w:val="20"/>
          <w:lang w:eastAsia="ru-RU"/>
        </w:rPr>
      </w:pPr>
    </w:p>
    <w:p w14:paraId="0927643D" w14:textId="11620202" w:rsidR="00301958" w:rsidRDefault="00A90361" w:rsidP="00A90361">
      <w:r w:rsidRPr="00A90361">
        <w:rPr>
          <w:b/>
          <w:sz w:val="20"/>
          <w:szCs w:val="20"/>
          <w:lang w:eastAsia="ru-RU"/>
        </w:rPr>
        <w:br w:type="page"/>
      </w:r>
    </w:p>
    <w:sectPr w:rsidR="00301958" w:rsidSect="00A9036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6"/>
    <w:rsid w:val="00041835"/>
    <w:rsid w:val="001C1C26"/>
    <w:rsid w:val="00301958"/>
    <w:rsid w:val="003C1186"/>
    <w:rsid w:val="005E298A"/>
    <w:rsid w:val="00734EC6"/>
    <w:rsid w:val="00890408"/>
    <w:rsid w:val="009F6EEE"/>
    <w:rsid w:val="00A90361"/>
    <w:rsid w:val="00E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A0F2"/>
  <w15:chartTrackingRefBased/>
  <w15:docId w15:val="{E9546E4E-6A79-4813-BF0C-B0DB7CE1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36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2024-06-22T04:59:00Z</dcterms:created>
  <dcterms:modified xsi:type="dcterms:W3CDTF">2024-06-22T05:17:00Z</dcterms:modified>
</cp:coreProperties>
</file>