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8C38" w14:textId="77777777" w:rsidR="00F46F93" w:rsidRPr="00790E12" w:rsidRDefault="00F46F93" w:rsidP="00866F58">
      <w:pPr>
        <w:ind w:right="-1"/>
        <w:jc w:val="center"/>
        <w:rPr>
          <w:szCs w:val="28"/>
        </w:rPr>
      </w:pPr>
      <w:r w:rsidRPr="00790E12">
        <w:rPr>
          <w:szCs w:val="28"/>
        </w:rPr>
        <w:t>К А Р А Р</w:t>
      </w:r>
    </w:p>
    <w:p w14:paraId="36EB0607" w14:textId="77777777" w:rsidR="00F46F93" w:rsidRPr="00790E12" w:rsidRDefault="00F46F93" w:rsidP="00866F58">
      <w:pPr>
        <w:ind w:right="-1"/>
        <w:jc w:val="center"/>
        <w:rPr>
          <w:szCs w:val="28"/>
        </w:rPr>
      </w:pPr>
    </w:p>
    <w:p w14:paraId="71531188" w14:textId="77777777" w:rsidR="00F46F93" w:rsidRPr="00790E12" w:rsidRDefault="00F46F93" w:rsidP="00866F58">
      <w:pPr>
        <w:ind w:right="-1"/>
        <w:jc w:val="center"/>
        <w:rPr>
          <w:szCs w:val="28"/>
        </w:rPr>
      </w:pPr>
    </w:p>
    <w:p w14:paraId="1AD48A31" w14:textId="25CB1036" w:rsidR="00F46F93" w:rsidRPr="00790E12" w:rsidRDefault="00F46F93" w:rsidP="00866F58">
      <w:pPr>
        <w:ind w:right="-1"/>
        <w:jc w:val="center"/>
        <w:rPr>
          <w:szCs w:val="28"/>
        </w:rPr>
      </w:pPr>
      <w:r w:rsidRPr="00790E12">
        <w:rPr>
          <w:szCs w:val="28"/>
        </w:rPr>
        <w:t>П О С Т А Н О В Л Е Н И Е          №</w:t>
      </w:r>
      <w:r w:rsidR="00790E12">
        <w:rPr>
          <w:szCs w:val="28"/>
        </w:rPr>
        <w:t xml:space="preserve"> 886</w:t>
      </w:r>
    </w:p>
    <w:p w14:paraId="66C62FF9" w14:textId="77777777" w:rsidR="00F46F93" w:rsidRPr="00790E12" w:rsidRDefault="00F46F93" w:rsidP="00866F58">
      <w:pPr>
        <w:ind w:right="-1"/>
        <w:jc w:val="center"/>
        <w:rPr>
          <w:szCs w:val="28"/>
        </w:rPr>
      </w:pPr>
    </w:p>
    <w:p w14:paraId="5C2B49CF" w14:textId="77777777" w:rsidR="00F46F93" w:rsidRPr="00790E12" w:rsidRDefault="00F46F93" w:rsidP="00866F58">
      <w:pPr>
        <w:ind w:right="-1"/>
        <w:jc w:val="center"/>
        <w:rPr>
          <w:szCs w:val="28"/>
        </w:rPr>
      </w:pPr>
    </w:p>
    <w:p w14:paraId="03BB68B0" w14:textId="3492B6BE" w:rsidR="00F46F93" w:rsidRPr="00790E12" w:rsidRDefault="00F46F93" w:rsidP="00866F58">
      <w:pPr>
        <w:rPr>
          <w:b/>
          <w:bCs/>
          <w:sz w:val="26"/>
          <w:szCs w:val="26"/>
        </w:rPr>
      </w:pPr>
      <w:r w:rsidRPr="00790E12">
        <w:rPr>
          <w:szCs w:val="28"/>
        </w:rPr>
        <w:t xml:space="preserve">                                                             от «</w:t>
      </w:r>
      <w:r w:rsidR="00790E12">
        <w:rPr>
          <w:szCs w:val="28"/>
        </w:rPr>
        <w:t>28</w:t>
      </w:r>
      <w:r w:rsidRPr="00790E12">
        <w:rPr>
          <w:szCs w:val="28"/>
        </w:rPr>
        <w:t xml:space="preserve">» </w:t>
      </w:r>
      <w:r w:rsidR="001E741B" w:rsidRPr="00790E12">
        <w:rPr>
          <w:szCs w:val="28"/>
        </w:rPr>
        <w:t xml:space="preserve">мая </w:t>
      </w:r>
      <w:r w:rsidRPr="00790E12">
        <w:rPr>
          <w:szCs w:val="28"/>
        </w:rPr>
        <w:t>202</w:t>
      </w:r>
      <w:r w:rsidR="001E741B" w:rsidRPr="00790E12">
        <w:rPr>
          <w:szCs w:val="28"/>
        </w:rPr>
        <w:t>4</w:t>
      </w:r>
      <w:r w:rsidRPr="00790E12">
        <w:rPr>
          <w:szCs w:val="28"/>
        </w:rPr>
        <w:t>г.</w:t>
      </w:r>
    </w:p>
    <w:p w14:paraId="47ABDD49" w14:textId="77777777" w:rsidR="00F46F93" w:rsidRPr="00790E12" w:rsidRDefault="00F46F93" w:rsidP="00D067D0">
      <w:pPr>
        <w:jc w:val="center"/>
        <w:rPr>
          <w:b/>
          <w:szCs w:val="28"/>
        </w:rPr>
      </w:pPr>
    </w:p>
    <w:p w14:paraId="27551FF3" w14:textId="77777777" w:rsidR="00E440D0" w:rsidRDefault="00E440D0" w:rsidP="00534196">
      <w:pPr>
        <w:ind w:right="5385"/>
        <w:jc w:val="both"/>
        <w:rPr>
          <w:szCs w:val="28"/>
          <w:lang w:val="be-BY"/>
        </w:rPr>
      </w:pPr>
    </w:p>
    <w:p w14:paraId="07B76C5F" w14:textId="6A7A17EB" w:rsidR="00F46F93" w:rsidRDefault="00F46F93" w:rsidP="00534196">
      <w:pPr>
        <w:ind w:right="5385"/>
        <w:jc w:val="both"/>
        <w:rPr>
          <w:szCs w:val="28"/>
          <w:lang w:val="be-BY"/>
        </w:rPr>
      </w:pPr>
    </w:p>
    <w:p w14:paraId="68F477E6" w14:textId="05A8911E" w:rsidR="00BA634A" w:rsidRDefault="00BA634A" w:rsidP="00534196">
      <w:pPr>
        <w:ind w:right="5385"/>
        <w:jc w:val="both"/>
        <w:rPr>
          <w:szCs w:val="28"/>
          <w:lang w:val="be-BY"/>
        </w:rPr>
      </w:pPr>
    </w:p>
    <w:p w14:paraId="2ED3E838" w14:textId="77777777" w:rsidR="00BA634A" w:rsidRDefault="00BA634A" w:rsidP="00534196">
      <w:pPr>
        <w:ind w:right="5385"/>
        <w:jc w:val="both"/>
        <w:rPr>
          <w:szCs w:val="28"/>
          <w:lang w:val="be-BY"/>
        </w:rPr>
      </w:pPr>
    </w:p>
    <w:p w14:paraId="22C529BE" w14:textId="77777777" w:rsidR="00534196" w:rsidRPr="003E35DF" w:rsidRDefault="00534196" w:rsidP="00BA634A">
      <w:pPr>
        <w:ind w:right="4535"/>
        <w:jc w:val="both"/>
        <w:rPr>
          <w:szCs w:val="28"/>
          <w:lang w:val="be-BY"/>
        </w:rPr>
      </w:pPr>
      <w:r w:rsidRPr="003E35DF">
        <w:rPr>
          <w:szCs w:val="28"/>
          <w:lang w:val="be-BY"/>
        </w:rPr>
        <w:t xml:space="preserve">Об утверждении </w:t>
      </w:r>
      <w:r w:rsidR="00E440D0">
        <w:rPr>
          <w:szCs w:val="28"/>
          <w:lang w:val="be-BY"/>
        </w:rPr>
        <w:t>П</w:t>
      </w:r>
      <w:r w:rsidRPr="003E35DF">
        <w:rPr>
          <w:szCs w:val="28"/>
          <w:lang w:val="be-BY"/>
        </w:rPr>
        <w:t>орядка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</w:t>
      </w:r>
      <w:r>
        <w:rPr>
          <w:szCs w:val="28"/>
          <w:lang w:val="be-BY"/>
        </w:rPr>
        <w:t xml:space="preserve">кого муниципального района </w:t>
      </w:r>
      <w:r w:rsidR="00E440D0">
        <w:rPr>
          <w:szCs w:val="28"/>
          <w:lang w:val="be-BY"/>
        </w:rPr>
        <w:t>–</w:t>
      </w:r>
      <w:r>
        <w:rPr>
          <w:szCs w:val="28"/>
          <w:lang w:val="be-BY"/>
        </w:rPr>
        <w:t xml:space="preserve"> г.</w:t>
      </w:r>
      <w:r w:rsidRPr="003E35DF">
        <w:rPr>
          <w:szCs w:val="28"/>
          <w:lang w:val="be-BY"/>
        </w:rPr>
        <w:t>Лениногорск</w:t>
      </w:r>
      <w:r w:rsidR="00E440D0">
        <w:rPr>
          <w:szCs w:val="28"/>
          <w:lang w:val="be-BY"/>
        </w:rPr>
        <w:t>а</w:t>
      </w:r>
      <w:r w:rsidR="00BD2A79">
        <w:rPr>
          <w:szCs w:val="28"/>
          <w:lang w:val="be-BY"/>
        </w:rPr>
        <w:t xml:space="preserve"> </w:t>
      </w:r>
    </w:p>
    <w:p w14:paraId="00DF1E77" w14:textId="77777777" w:rsidR="00534196" w:rsidRDefault="00534196" w:rsidP="00534196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AA076CD" w14:textId="77777777" w:rsidR="00534196" w:rsidRPr="00E440D0" w:rsidRDefault="00534196" w:rsidP="00E440D0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440D0">
        <w:rPr>
          <w:color w:val="auto"/>
          <w:sz w:val="28"/>
          <w:szCs w:val="28"/>
        </w:rPr>
        <w:t xml:space="preserve">Во исполнение постановления Кабинета </w:t>
      </w:r>
      <w:r w:rsidR="00E440D0" w:rsidRPr="00E440D0">
        <w:rPr>
          <w:color w:val="auto"/>
          <w:sz w:val="28"/>
          <w:szCs w:val="28"/>
        </w:rPr>
        <w:t>М</w:t>
      </w:r>
      <w:r w:rsidRPr="00E440D0">
        <w:rPr>
          <w:color w:val="auto"/>
          <w:sz w:val="28"/>
          <w:szCs w:val="28"/>
        </w:rPr>
        <w:t>инистров Респу</w:t>
      </w:r>
      <w:r w:rsidR="00E440D0" w:rsidRPr="00E440D0">
        <w:rPr>
          <w:color w:val="auto"/>
          <w:sz w:val="28"/>
          <w:szCs w:val="28"/>
        </w:rPr>
        <w:t xml:space="preserve">блики Татарстан от 20.11.2017  </w:t>
      </w:r>
      <w:r w:rsidRPr="00E440D0">
        <w:rPr>
          <w:color w:val="auto"/>
          <w:sz w:val="28"/>
          <w:szCs w:val="28"/>
        </w:rPr>
        <w:t>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</w:t>
      </w:r>
      <w:r w:rsidR="00E440D0" w:rsidRPr="00E440D0">
        <w:rPr>
          <w:color w:val="auto"/>
          <w:sz w:val="28"/>
          <w:szCs w:val="28"/>
        </w:rPr>
        <w:t xml:space="preserve"> населенные </w:t>
      </w:r>
      <w:r w:rsidRPr="00E440D0">
        <w:rPr>
          <w:color w:val="auto"/>
          <w:sz w:val="28"/>
          <w:szCs w:val="28"/>
        </w:rPr>
        <w:t xml:space="preserve">пункты Республики Татарстан, расположенные далее 11 километров от районных центров Республики Татарстан», </w:t>
      </w:r>
      <w:r w:rsidR="00E440D0" w:rsidRPr="00E440D0">
        <w:rPr>
          <w:color w:val="auto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48FA5976" w14:textId="77777777" w:rsidR="00E440D0" w:rsidRPr="00E440D0" w:rsidRDefault="00534196" w:rsidP="00E440D0">
      <w:pPr>
        <w:pStyle w:val="Default"/>
        <w:ind w:right="-568" w:firstLine="851"/>
        <w:jc w:val="both"/>
        <w:rPr>
          <w:color w:val="auto"/>
          <w:sz w:val="28"/>
          <w:szCs w:val="28"/>
        </w:rPr>
      </w:pPr>
      <w:r w:rsidRPr="00E440D0">
        <w:rPr>
          <w:color w:val="auto"/>
          <w:sz w:val="28"/>
          <w:szCs w:val="28"/>
        </w:rPr>
        <w:t>1.Утвердить</w:t>
      </w:r>
      <w:r w:rsidR="00E440D0" w:rsidRPr="00E440D0">
        <w:rPr>
          <w:color w:val="auto"/>
          <w:sz w:val="28"/>
          <w:szCs w:val="28"/>
        </w:rPr>
        <w:t xml:space="preserve"> прилагаемые:</w:t>
      </w:r>
    </w:p>
    <w:p w14:paraId="4746D1AE" w14:textId="77777777" w:rsidR="00E440D0" w:rsidRPr="00E440D0" w:rsidRDefault="00534196" w:rsidP="00E440D0">
      <w:pPr>
        <w:pStyle w:val="Default"/>
        <w:ind w:right="-568" w:firstLine="851"/>
        <w:jc w:val="both"/>
        <w:rPr>
          <w:color w:val="auto"/>
          <w:sz w:val="28"/>
          <w:szCs w:val="28"/>
        </w:rPr>
      </w:pPr>
      <w:r w:rsidRPr="00E440D0">
        <w:rPr>
          <w:color w:val="auto"/>
          <w:sz w:val="28"/>
          <w:szCs w:val="28"/>
        </w:rPr>
        <w:t xml:space="preserve">Порядок предоставления субсидии 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</w:t>
      </w:r>
      <w:r w:rsidR="00E440D0" w:rsidRPr="00E440D0">
        <w:rPr>
          <w:color w:val="auto"/>
          <w:sz w:val="28"/>
          <w:szCs w:val="28"/>
        </w:rPr>
        <w:t>–</w:t>
      </w:r>
      <w:r w:rsidRPr="00E440D0">
        <w:rPr>
          <w:color w:val="auto"/>
          <w:sz w:val="28"/>
          <w:szCs w:val="28"/>
        </w:rPr>
        <w:t xml:space="preserve"> г. Лен</w:t>
      </w:r>
      <w:r w:rsidR="00E440D0" w:rsidRPr="00E440D0">
        <w:rPr>
          <w:color w:val="auto"/>
          <w:sz w:val="28"/>
          <w:szCs w:val="28"/>
        </w:rPr>
        <w:t>иногорск;</w:t>
      </w:r>
    </w:p>
    <w:p w14:paraId="02E6DF39" w14:textId="77777777" w:rsidR="00534196" w:rsidRPr="00E440D0" w:rsidRDefault="00534196" w:rsidP="00E440D0">
      <w:pPr>
        <w:pStyle w:val="Default"/>
        <w:ind w:right="-1" w:firstLine="851"/>
        <w:jc w:val="both"/>
        <w:rPr>
          <w:color w:val="auto"/>
          <w:sz w:val="28"/>
          <w:szCs w:val="28"/>
        </w:rPr>
      </w:pPr>
      <w:r w:rsidRPr="00E440D0">
        <w:rPr>
          <w:sz w:val="28"/>
          <w:szCs w:val="28"/>
        </w:rPr>
        <w:t xml:space="preserve">состав комиссии по предоставлению субсидий из бюджета Лениногорского муниципального района на возмещение части затрат организаций потребительской кооперации, связанных с доставкой товаров </w:t>
      </w:r>
      <w:r w:rsidRPr="00E440D0">
        <w:rPr>
          <w:sz w:val="28"/>
          <w:szCs w:val="28"/>
        </w:rPr>
        <w:lastRenderedPageBreak/>
        <w:t>первой необходимости в сельские населенные пункты Лениногорского муниципального района, расположенные далее 11 километров от</w:t>
      </w:r>
      <w:r w:rsidR="00E440D0" w:rsidRPr="00E440D0">
        <w:rPr>
          <w:sz w:val="28"/>
          <w:szCs w:val="28"/>
        </w:rPr>
        <w:t xml:space="preserve"> центра </w:t>
      </w:r>
      <w:r w:rsidR="00E440D0">
        <w:rPr>
          <w:sz w:val="28"/>
          <w:szCs w:val="28"/>
        </w:rPr>
        <w:t>–</w:t>
      </w:r>
      <w:r w:rsidR="00E440D0" w:rsidRPr="00E440D0">
        <w:rPr>
          <w:sz w:val="28"/>
          <w:szCs w:val="28"/>
        </w:rPr>
        <w:t xml:space="preserve"> </w:t>
      </w:r>
      <w:r w:rsidR="00E440D0">
        <w:rPr>
          <w:sz w:val="28"/>
          <w:szCs w:val="28"/>
        </w:rPr>
        <w:t xml:space="preserve">                  </w:t>
      </w:r>
      <w:r w:rsidR="00E440D0" w:rsidRPr="00E440D0">
        <w:rPr>
          <w:sz w:val="28"/>
          <w:szCs w:val="28"/>
        </w:rPr>
        <w:t>г. Лениногорск.</w:t>
      </w:r>
    </w:p>
    <w:p w14:paraId="6E0E4D78" w14:textId="77777777" w:rsidR="00534196" w:rsidRPr="00C63043" w:rsidRDefault="00E440D0" w:rsidP="00E440D0">
      <w:pPr>
        <w:ind w:firstLine="851"/>
        <w:jc w:val="both"/>
        <w:rPr>
          <w:szCs w:val="28"/>
          <w:lang w:val="be-BY"/>
        </w:rPr>
      </w:pPr>
      <w:r>
        <w:rPr>
          <w:szCs w:val="28"/>
          <w:lang w:val="be-BY"/>
        </w:rPr>
        <w:t>2</w:t>
      </w:r>
      <w:r w:rsidR="00534196" w:rsidRPr="00C63043">
        <w:rPr>
          <w:szCs w:val="28"/>
          <w:lang w:val="be-BY"/>
        </w:rPr>
        <w:t xml:space="preserve">. Опубликовать настоящее постановление в установленном порядке на официальном сайте </w:t>
      </w:r>
      <w:r w:rsidR="00534196">
        <w:rPr>
          <w:szCs w:val="28"/>
          <w:lang w:val="be-BY"/>
        </w:rPr>
        <w:t>Лениногорского</w:t>
      </w:r>
      <w:r w:rsidR="00534196" w:rsidRPr="00C63043">
        <w:rPr>
          <w:szCs w:val="28"/>
          <w:lang w:val="be-BY"/>
        </w:rPr>
        <w:t xml:space="preserve"> муниципального района и разместить на официальном портале правовой информации Республики Татарстан (pravo. tatarstan. ru).</w:t>
      </w:r>
    </w:p>
    <w:p w14:paraId="35BEE48A" w14:textId="77777777" w:rsidR="00534196" w:rsidRPr="00C63043" w:rsidRDefault="00E440D0" w:rsidP="00E440D0">
      <w:pPr>
        <w:ind w:firstLine="851"/>
        <w:jc w:val="both"/>
        <w:rPr>
          <w:bCs/>
          <w:szCs w:val="28"/>
        </w:rPr>
      </w:pPr>
      <w:r>
        <w:rPr>
          <w:szCs w:val="28"/>
          <w:lang w:val="be-BY"/>
        </w:rPr>
        <w:t>3</w:t>
      </w:r>
      <w:r w:rsidR="00534196" w:rsidRPr="00C63043">
        <w:rPr>
          <w:szCs w:val="28"/>
          <w:lang w:val="be-BY"/>
        </w:rPr>
        <w:t xml:space="preserve">. Контроль за исполнением настоящего постановления </w:t>
      </w:r>
      <w:r w:rsidR="00534196">
        <w:rPr>
          <w:szCs w:val="28"/>
          <w:lang w:val="be-BY"/>
        </w:rPr>
        <w:t xml:space="preserve">возложить на первого заместителя руководителя Исполнительного комитета муниципального образования </w:t>
      </w:r>
      <w:r w:rsidRPr="00E440D0">
        <w:rPr>
          <w:szCs w:val="28"/>
        </w:rPr>
        <w:t>«</w:t>
      </w:r>
      <w:r w:rsidR="00534196">
        <w:rPr>
          <w:szCs w:val="28"/>
          <w:lang w:val="be-BY"/>
        </w:rPr>
        <w:t>Лениногорский муниципальный район</w:t>
      </w:r>
      <w:r w:rsidRPr="00E440D0">
        <w:rPr>
          <w:szCs w:val="28"/>
        </w:rPr>
        <w:t>»</w:t>
      </w:r>
      <w:r w:rsidR="00534196">
        <w:rPr>
          <w:szCs w:val="28"/>
          <w:lang w:val="be-BY"/>
        </w:rPr>
        <w:t xml:space="preserve"> по экономике Г.А.Иванову</w:t>
      </w:r>
      <w:r w:rsidR="00534196" w:rsidRPr="00C63043">
        <w:rPr>
          <w:szCs w:val="28"/>
          <w:lang w:val="be-BY"/>
        </w:rPr>
        <w:t xml:space="preserve">.                        </w:t>
      </w:r>
      <w:r w:rsidR="00534196" w:rsidRPr="00C63043">
        <w:rPr>
          <w:bCs/>
          <w:szCs w:val="28"/>
        </w:rPr>
        <w:t xml:space="preserve"> </w:t>
      </w:r>
    </w:p>
    <w:p w14:paraId="77525AEB" w14:textId="77777777" w:rsidR="00534196" w:rsidRDefault="00534196" w:rsidP="00534196">
      <w:pPr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E440D0" w:rsidRPr="00C24DB6" w14:paraId="36D2D167" w14:textId="77777777" w:rsidTr="00BA634A">
        <w:tc>
          <w:tcPr>
            <w:tcW w:w="3248" w:type="dxa"/>
            <w:shd w:val="clear" w:color="auto" w:fill="auto"/>
          </w:tcPr>
          <w:p w14:paraId="4EB22CA0" w14:textId="77777777" w:rsidR="00E440D0" w:rsidRPr="00C24DB6" w:rsidRDefault="00E440D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157" w:type="dxa"/>
            <w:shd w:val="clear" w:color="auto" w:fill="auto"/>
          </w:tcPr>
          <w:p w14:paraId="2466CCD2" w14:textId="77777777" w:rsidR="00E440D0" w:rsidRPr="00C24DB6" w:rsidRDefault="00E440D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16CC4DD6" w14:textId="1280684A" w:rsidR="00E440D0" w:rsidRPr="00C24DB6" w:rsidRDefault="00BA634A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440D0">
              <w:rPr>
                <w:szCs w:val="28"/>
              </w:rPr>
              <w:t>З. Г. Михайлова</w:t>
            </w:r>
          </w:p>
        </w:tc>
      </w:tr>
    </w:tbl>
    <w:p w14:paraId="50B81AE8" w14:textId="77777777" w:rsidR="00534196" w:rsidRDefault="00534196" w:rsidP="00534196"/>
    <w:p w14:paraId="68209066" w14:textId="77777777" w:rsidR="00BA634A" w:rsidRDefault="00BA634A" w:rsidP="00534196">
      <w:pPr>
        <w:jc w:val="both"/>
        <w:outlineLvl w:val="4"/>
        <w:rPr>
          <w:sz w:val="24"/>
          <w:szCs w:val="28"/>
        </w:rPr>
      </w:pPr>
    </w:p>
    <w:p w14:paraId="61EF17D7" w14:textId="77777777" w:rsidR="00BA634A" w:rsidRDefault="00BA634A" w:rsidP="00534196">
      <w:pPr>
        <w:jc w:val="both"/>
        <w:outlineLvl w:val="4"/>
        <w:rPr>
          <w:sz w:val="24"/>
          <w:szCs w:val="28"/>
        </w:rPr>
      </w:pPr>
    </w:p>
    <w:p w14:paraId="41ED22DA" w14:textId="2C726AD9" w:rsidR="00534196" w:rsidRPr="00E440D0" w:rsidRDefault="001E741B" w:rsidP="00534196">
      <w:pPr>
        <w:jc w:val="both"/>
        <w:outlineLvl w:val="4"/>
        <w:rPr>
          <w:sz w:val="24"/>
          <w:szCs w:val="28"/>
        </w:rPr>
      </w:pPr>
      <w:r>
        <w:rPr>
          <w:sz w:val="24"/>
          <w:szCs w:val="28"/>
        </w:rPr>
        <w:t>И.Р.</w:t>
      </w:r>
      <w:r w:rsidR="00BA634A"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Хайбрахманов</w:t>
      </w:r>
      <w:proofErr w:type="spellEnd"/>
    </w:p>
    <w:p w14:paraId="415EE69A" w14:textId="77777777" w:rsidR="00534196" w:rsidRPr="00E440D0" w:rsidRDefault="00534196" w:rsidP="00534196">
      <w:pPr>
        <w:jc w:val="both"/>
        <w:outlineLvl w:val="4"/>
        <w:rPr>
          <w:sz w:val="24"/>
          <w:szCs w:val="28"/>
        </w:rPr>
      </w:pPr>
      <w:r w:rsidRPr="00E440D0">
        <w:rPr>
          <w:sz w:val="24"/>
          <w:szCs w:val="28"/>
        </w:rPr>
        <w:t>5-</w:t>
      </w:r>
      <w:r w:rsidR="001E741B">
        <w:rPr>
          <w:sz w:val="24"/>
          <w:szCs w:val="28"/>
        </w:rPr>
        <w:t>44</w:t>
      </w:r>
      <w:r w:rsidRPr="00E440D0">
        <w:rPr>
          <w:sz w:val="24"/>
          <w:szCs w:val="28"/>
        </w:rPr>
        <w:t>-</w:t>
      </w:r>
      <w:r w:rsidR="001E741B">
        <w:rPr>
          <w:sz w:val="24"/>
          <w:szCs w:val="28"/>
        </w:rPr>
        <w:t>72</w:t>
      </w:r>
    </w:p>
    <w:p w14:paraId="70C180E0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4A7A16E6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48CD4368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059FBC0F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5BFE45AB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44C39021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1D7D281E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6578D07A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66E2C065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23FBC7FF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0D344B4B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2A3944EE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72161947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54D4A92F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7D6B5B98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1AA5C929" w14:textId="77777777" w:rsidR="00E440D0" w:rsidRDefault="00534196" w:rsidP="00534196">
      <w:pPr>
        <w:rPr>
          <w:szCs w:val="28"/>
        </w:rPr>
        <w:sectPr w:rsidR="00E440D0" w:rsidSect="006D1DB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Cs w:val="28"/>
        </w:rPr>
        <w:br w:type="page"/>
      </w:r>
    </w:p>
    <w:p w14:paraId="3DFB8AE7" w14:textId="77777777" w:rsidR="00BA634A" w:rsidRPr="00BA634A" w:rsidRDefault="00BA634A" w:rsidP="008B4431">
      <w:pPr>
        <w:ind w:left="5812"/>
        <w:jc w:val="center"/>
        <w:rPr>
          <w:sz w:val="24"/>
        </w:rPr>
      </w:pPr>
      <w:r w:rsidRPr="00BA634A">
        <w:rPr>
          <w:sz w:val="24"/>
        </w:rPr>
        <w:lastRenderedPageBreak/>
        <w:t>Утвержден</w:t>
      </w:r>
    </w:p>
    <w:p w14:paraId="760C8E97" w14:textId="77777777" w:rsidR="00BA634A" w:rsidRPr="00BA634A" w:rsidRDefault="00BA634A" w:rsidP="008B4431">
      <w:pPr>
        <w:ind w:left="5812"/>
        <w:jc w:val="center"/>
        <w:rPr>
          <w:sz w:val="24"/>
        </w:rPr>
      </w:pPr>
    </w:p>
    <w:p w14:paraId="5AC72C6B" w14:textId="77777777" w:rsidR="00BA634A" w:rsidRPr="00BA634A" w:rsidRDefault="00BA634A" w:rsidP="008B4431">
      <w:pPr>
        <w:ind w:left="5812"/>
        <w:jc w:val="both"/>
        <w:rPr>
          <w:sz w:val="24"/>
        </w:rPr>
      </w:pPr>
      <w:r w:rsidRPr="00BA634A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BA634A">
        <w:rPr>
          <w:sz w:val="24"/>
        </w:rPr>
        <w:t>Лениногорский  муниципальный</w:t>
      </w:r>
      <w:proofErr w:type="gramEnd"/>
      <w:r w:rsidRPr="00BA634A">
        <w:rPr>
          <w:sz w:val="24"/>
        </w:rPr>
        <w:t xml:space="preserve"> район»</w:t>
      </w:r>
    </w:p>
    <w:p w14:paraId="25FFDE90" w14:textId="77777777" w:rsidR="00BA634A" w:rsidRPr="00BA634A" w:rsidRDefault="00BA634A" w:rsidP="008B4431">
      <w:pPr>
        <w:ind w:left="5812"/>
        <w:jc w:val="both"/>
        <w:rPr>
          <w:sz w:val="24"/>
        </w:rPr>
      </w:pPr>
    </w:p>
    <w:p w14:paraId="6409FE0C" w14:textId="570E386D" w:rsidR="00BA634A" w:rsidRPr="00BA634A" w:rsidRDefault="00BA634A" w:rsidP="008B4431">
      <w:pPr>
        <w:ind w:left="5812"/>
        <w:jc w:val="both"/>
        <w:rPr>
          <w:sz w:val="24"/>
        </w:rPr>
      </w:pPr>
      <w:r w:rsidRPr="00BA634A">
        <w:rPr>
          <w:sz w:val="24"/>
        </w:rPr>
        <w:t>от «</w:t>
      </w:r>
      <w:r w:rsidR="00790E12">
        <w:rPr>
          <w:sz w:val="24"/>
        </w:rPr>
        <w:t>28</w:t>
      </w:r>
      <w:r w:rsidRPr="00BA634A">
        <w:rPr>
          <w:sz w:val="24"/>
        </w:rPr>
        <w:t xml:space="preserve">» </w:t>
      </w:r>
      <w:r w:rsidR="00790E12">
        <w:rPr>
          <w:sz w:val="24"/>
        </w:rPr>
        <w:t>мая</w:t>
      </w:r>
      <w:r w:rsidRPr="00BA634A">
        <w:rPr>
          <w:sz w:val="24"/>
        </w:rPr>
        <w:t xml:space="preserve"> 202</w:t>
      </w:r>
      <w:r>
        <w:rPr>
          <w:sz w:val="24"/>
        </w:rPr>
        <w:t>4</w:t>
      </w:r>
      <w:r w:rsidRPr="00BA634A">
        <w:rPr>
          <w:sz w:val="24"/>
        </w:rPr>
        <w:t xml:space="preserve">г. № </w:t>
      </w:r>
      <w:r w:rsidR="00790E12">
        <w:rPr>
          <w:sz w:val="24"/>
        </w:rPr>
        <w:t>886</w:t>
      </w:r>
    </w:p>
    <w:p w14:paraId="71CC6344" w14:textId="0BB027E7" w:rsidR="00534196" w:rsidRDefault="00534196" w:rsidP="00534196">
      <w:pPr>
        <w:ind w:firstLine="567"/>
        <w:jc w:val="center"/>
        <w:outlineLvl w:val="4"/>
        <w:rPr>
          <w:sz w:val="22"/>
          <w:szCs w:val="22"/>
        </w:rPr>
      </w:pPr>
    </w:p>
    <w:p w14:paraId="7FF77A4B" w14:textId="77777777" w:rsidR="00BA634A" w:rsidRDefault="00BA634A" w:rsidP="00534196">
      <w:pPr>
        <w:ind w:firstLine="567"/>
        <w:jc w:val="center"/>
        <w:outlineLvl w:val="4"/>
        <w:rPr>
          <w:sz w:val="22"/>
          <w:szCs w:val="22"/>
        </w:rPr>
      </w:pPr>
    </w:p>
    <w:p w14:paraId="49090956" w14:textId="77777777" w:rsidR="00534196" w:rsidRPr="00E440D0" w:rsidRDefault="00534196" w:rsidP="00534196">
      <w:pPr>
        <w:ind w:firstLine="567"/>
        <w:jc w:val="center"/>
        <w:outlineLvl w:val="4"/>
      </w:pPr>
      <w:r w:rsidRPr="00E440D0">
        <w:t>П</w:t>
      </w:r>
      <w:r w:rsidR="00E440D0" w:rsidRPr="00E440D0">
        <w:t>орядок</w:t>
      </w:r>
    </w:p>
    <w:p w14:paraId="7AB7F5CA" w14:textId="77777777" w:rsidR="00534196" w:rsidRPr="00E440D0" w:rsidRDefault="00534196" w:rsidP="00534196">
      <w:pPr>
        <w:ind w:firstLine="567"/>
        <w:jc w:val="center"/>
        <w:outlineLvl w:val="4"/>
        <w:rPr>
          <w:szCs w:val="28"/>
        </w:rPr>
      </w:pPr>
      <w:r w:rsidRPr="00534196">
        <w:t xml:space="preserve">предоставления субсидии </w:t>
      </w:r>
      <w:r w:rsidRPr="00E440D0">
        <w:rPr>
          <w:szCs w:val="28"/>
        </w:rPr>
        <w:t xml:space="preserve">из бюджета Лениногорского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Лениногорского муниципального района </w:t>
      </w:r>
      <w:r w:rsidR="00E440D0">
        <w:rPr>
          <w:szCs w:val="28"/>
        </w:rPr>
        <w:t>–</w:t>
      </w:r>
      <w:r w:rsidRPr="00E440D0">
        <w:rPr>
          <w:szCs w:val="28"/>
        </w:rPr>
        <w:t xml:space="preserve"> г. Лениногорск</w:t>
      </w:r>
      <w:r w:rsidR="00E440D0">
        <w:rPr>
          <w:szCs w:val="28"/>
        </w:rPr>
        <w:t>а</w:t>
      </w:r>
    </w:p>
    <w:p w14:paraId="7E5D4682" w14:textId="77777777" w:rsidR="00534196" w:rsidRPr="00534196" w:rsidRDefault="00534196" w:rsidP="00534196">
      <w:pPr>
        <w:ind w:firstLine="567"/>
        <w:jc w:val="center"/>
        <w:outlineLvl w:val="4"/>
      </w:pPr>
    </w:p>
    <w:p w14:paraId="5B66DA71" w14:textId="77777777" w:rsidR="00534196" w:rsidRPr="00130E2B" w:rsidRDefault="00534196" w:rsidP="00E440D0">
      <w:pPr>
        <w:pStyle w:val="a9"/>
        <w:numPr>
          <w:ilvl w:val="0"/>
          <w:numId w:val="1"/>
        </w:numPr>
        <w:tabs>
          <w:tab w:val="left" w:pos="284"/>
          <w:tab w:val="left" w:pos="2977"/>
          <w:tab w:val="left" w:pos="3828"/>
        </w:tabs>
        <w:ind w:left="0" w:firstLine="0"/>
        <w:jc w:val="center"/>
        <w:outlineLvl w:val="4"/>
        <w:rPr>
          <w:b/>
          <w:szCs w:val="28"/>
        </w:rPr>
      </w:pPr>
      <w:r w:rsidRPr="00130E2B">
        <w:rPr>
          <w:b/>
          <w:szCs w:val="28"/>
        </w:rPr>
        <w:t>Общие положения</w:t>
      </w:r>
    </w:p>
    <w:p w14:paraId="13D70C93" w14:textId="77777777" w:rsidR="00534196" w:rsidRPr="00130E2B" w:rsidRDefault="00534196" w:rsidP="00534196">
      <w:pPr>
        <w:ind w:left="567"/>
        <w:outlineLvl w:val="4"/>
        <w:rPr>
          <w:b/>
          <w:szCs w:val="28"/>
        </w:rPr>
      </w:pPr>
    </w:p>
    <w:p w14:paraId="3C0A2FFB" w14:textId="77777777" w:rsidR="00534196" w:rsidRDefault="00534196" w:rsidP="00E440D0">
      <w:pPr>
        <w:ind w:firstLine="851"/>
        <w:jc w:val="both"/>
        <w:outlineLvl w:val="4"/>
      </w:pPr>
      <w:r w:rsidRPr="00167F3D">
        <w:rPr>
          <w:szCs w:val="28"/>
        </w:rPr>
        <w:t xml:space="preserve">1.1. </w:t>
      </w:r>
      <w:r>
        <w:t xml:space="preserve">Настоящий Порядок разработан в соответствии с постановлением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Татарстан». </w:t>
      </w:r>
    </w:p>
    <w:p w14:paraId="6DDF7C15" w14:textId="77777777" w:rsidR="00534196" w:rsidRDefault="00534196" w:rsidP="00E440D0">
      <w:pPr>
        <w:ind w:firstLine="851"/>
        <w:jc w:val="both"/>
        <w:outlineLvl w:val="4"/>
      </w:pPr>
      <w:r>
        <w:t xml:space="preserve">1.2. Право на получение субсидии имеют организации, отвечающие следующим критериям: </w:t>
      </w:r>
    </w:p>
    <w:p w14:paraId="31A831E8" w14:textId="77777777" w:rsidR="00534196" w:rsidRDefault="00534196" w:rsidP="00E440D0">
      <w:pPr>
        <w:ind w:firstLine="851"/>
        <w:jc w:val="both"/>
        <w:outlineLvl w:val="4"/>
      </w:pPr>
      <w:r>
        <w:t>является юридическим лицом, зарегистрированным на территории Лениногорского муниципального района;</w:t>
      </w:r>
    </w:p>
    <w:p w14:paraId="1C8F69ED" w14:textId="77777777" w:rsidR="00534196" w:rsidRDefault="00534196" w:rsidP="00E440D0">
      <w:pPr>
        <w:ind w:firstLine="851"/>
        <w:jc w:val="both"/>
        <w:outlineLvl w:val="4"/>
      </w:pPr>
      <w:r>
        <w:t>владеет материально-техническими средствами для осуществления доставки товаров первой необходимости в отдаленные и малонаселенные сельские пункты Лениногорского муниципального района Республики Татарстан, расположенные далее 11 километров от центра Лениногорского муниципального района - г.Лениногорск;</w:t>
      </w:r>
    </w:p>
    <w:p w14:paraId="44DF5801" w14:textId="77777777" w:rsidR="00534196" w:rsidRDefault="00534196" w:rsidP="00E440D0">
      <w:pPr>
        <w:ind w:firstLine="851"/>
        <w:jc w:val="both"/>
        <w:outlineLvl w:val="4"/>
      </w:pPr>
      <w:r>
        <w:t xml:space="preserve">представившие полный пакет документов, согласно пункту </w:t>
      </w:r>
      <w:r w:rsidR="00E440D0">
        <w:t xml:space="preserve">                             </w:t>
      </w:r>
      <w:r>
        <w:t xml:space="preserve">2.1. настоящего порядка. </w:t>
      </w:r>
    </w:p>
    <w:p w14:paraId="473FECF7" w14:textId="77777777" w:rsidR="00534196" w:rsidRDefault="00534196" w:rsidP="00E440D0">
      <w:pPr>
        <w:ind w:firstLine="851"/>
        <w:jc w:val="both"/>
        <w:outlineLvl w:val="4"/>
      </w:pPr>
      <w:r>
        <w:t xml:space="preserve">1.3.Субсидия предоставляется в целях возмещения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г.Лениногорск. </w:t>
      </w:r>
    </w:p>
    <w:p w14:paraId="7A7287F5" w14:textId="77777777" w:rsidR="00534196" w:rsidRDefault="00534196" w:rsidP="00E440D0">
      <w:pPr>
        <w:ind w:firstLine="851"/>
        <w:jc w:val="both"/>
        <w:outlineLvl w:val="4"/>
      </w:pPr>
      <w:r>
        <w:lastRenderedPageBreak/>
        <w:t xml:space="preserve">1.4. Размер субсидии по понесенным затратам в связи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 определяется исходя из суммы понесенных затрат, но не свыше средств, предусмотренных на эти цели в бюджете Лениногорского муниципального района. </w:t>
      </w:r>
    </w:p>
    <w:p w14:paraId="16D6C61B" w14:textId="77777777" w:rsidR="00534196" w:rsidRDefault="00534196" w:rsidP="00E440D0">
      <w:pPr>
        <w:ind w:firstLine="851"/>
        <w:jc w:val="both"/>
        <w:outlineLvl w:val="4"/>
      </w:pPr>
      <w:r>
        <w:t xml:space="preserve">1.5. Возмещение затрат в связи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от центра Лениногорского муниципального района - г.Лениногорск осуществляется Исполнительным комитетом Лениногорского муниципального района. </w:t>
      </w:r>
    </w:p>
    <w:p w14:paraId="487AB647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1.6. Результаты </w:t>
      </w:r>
      <w:r w:rsidRPr="00D10536">
        <w:rPr>
          <w:rStyle w:val="match"/>
          <w:szCs w:val="28"/>
        </w:rPr>
        <w:t>предоставления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должны быть конкретными, измеримыми, и соответствовать результатам, указанным в пункте 1.4. настоящего </w:t>
      </w:r>
      <w:r w:rsidRPr="00D10536">
        <w:rPr>
          <w:rStyle w:val="match"/>
          <w:szCs w:val="28"/>
        </w:rPr>
        <w:t>порядка</w:t>
      </w:r>
      <w:r w:rsidRPr="00D10536">
        <w:rPr>
          <w:szCs w:val="28"/>
        </w:rPr>
        <w:t>, планируемым к получению при достижении результатов соответствующих проектов, значения которых устанавливаются в соглашении.</w:t>
      </w:r>
    </w:p>
    <w:p w14:paraId="26AF8BAD" w14:textId="77777777" w:rsidR="001E741B" w:rsidRDefault="001E741B" w:rsidP="001E741B">
      <w:pPr>
        <w:ind w:firstLine="851"/>
        <w:jc w:val="both"/>
        <w:outlineLvl w:val="4"/>
      </w:pPr>
      <w:r w:rsidRPr="00D10536">
        <w:rPr>
          <w:szCs w:val="28"/>
        </w:rPr>
        <w:t>1.</w:t>
      </w:r>
      <w:proofErr w:type="gramStart"/>
      <w:r w:rsidRPr="00D10536">
        <w:rPr>
          <w:szCs w:val="28"/>
        </w:rPr>
        <w:t>7.Показателями</w:t>
      </w:r>
      <w:proofErr w:type="gramEnd"/>
      <w:r w:rsidRPr="00D10536">
        <w:rPr>
          <w:szCs w:val="28"/>
        </w:rPr>
        <w:t xml:space="preserve">, необходимыми для достижения результатов </w:t>
      </w:r>
      <w:r w:rsidRPr="00D10536">
        <w:rPr>
          <w:rStyle w:val="match"/>
          <w:szCs w:val="28"/>
        </w:rPr>
        <w:t>предоставления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должно явиться - целевое использование бюджетных средств</w:t>
      </w:r>
      <w:r>
        <w:rPr>
          <w:szCs w:val="28"/>
        </w:rPr>
        <w:t>.</w:t>
      </w:r>
    </w:p>
    <w:p w14:paraId="378E2312" w14:textId="77777777" w:rsidR="00534196" w:rsidRDefault="00534196" w:rsidP="00534196">
      <w:pPr>
        <w:ind w:firstLine="567"/>
        <w:jc w:val="both"/>
        <w:outlineLvl w:val="4"/>
      </w:pPr>
    </w:p>
    <w:p w14:paraId="62E43E5B" w14:textId="77777777" w:rsidR="00534196" w:rsidRPr="00EB4E95" w:rsidRDefault="00534196" w:rsidP="00534196">
      <w:pPr>
        <w:ind w:firstLine="567"/>
        <w:jc w:val="center"/>
        <w:outlineLvl w:val="4"/>
        <w:rPr>
          <w:b/>
        </w:rPr>
      </w:pPr>
      <w:r w:rsidRPr="00EB4E95">
        <w:rPr>
          <w:b/>
        </w:rPr>
        <w:t>II. Условия и порядок предоставления субсидии</w:t>
      </w:r>
    </w:p>
    <w:p w14:paraId="69391A93" w14:textId="77777777" w:rsidR="00534196" w:rsidRPr="00EB4E95" w:rsidRDefault="00534196" w:rsidP="00534196">
      <w:pPr>
        <w:ind w:firstLine="567"/>
        <w:jc w:val="center"/>
        <w:outlineLvl w:val="4"/>
        <w:rPr>
          <w:b/>
        </w:rPr>
      </w:pPr>
    </w:p>
    <w:p w14:paraId="4EBD5A5C" w14:textId="77777777" w:rsidR="00534196" w:rsidRDefault="00534196" w:rsidP="00E440D0">
      <w:pPr>
        <w:ind w:firstLine="851"/>
        <w:jc w:val="both"/>
        <w:outlineLvl w:val="4"/>
      </w:pPr>
      <w:r>
        <w:t xml:space="preserve">2.1. Получатель субсидии для предоставления субсидии и заключения Соглашения на предоставления субсидии (далее - Соглашение) представляет в отдел экономики Исполнительного комитета муниципального образования «Лениногорский муниципальный район» по адресу: г.Лениногорск, ул. Кутузова, д.1 следующие документы: </w:t>
      </w:r>
    </w:p>
    <w:p w14:paraId="514056E9" w14:textId="77777777" w:rsidR="00534196" w:rsidRDefault="00534196" w:rsidP="00E440D0">
      <w:pPr>
        <w:ind w:firstLine="851"/>
        <w:jc w:val="both"/>
        <w:outlineLvl w:val="4"/>
      </w:pPr>
      <w:r>
        <w:t xml:space="preserve"> а) заявку на предоставление субсидии установленной формы, согласно приложению №1 к настоящему Порядку с расчетом, содержащим сведения (информацию) о расходах в связи с доставкой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г.Лениногорск, которая регистрируется в журнале заявок; </w:t>
      </w:r>
    </w:p>
    <w:p w14:paraId="2C52FA2B" w14:textId="77777777" w:rsidR="00534196" w:rsidRDefault="00534196" w:rsidP="00E440D0">
      <w:pPr>
        <w:ind w:firstLine="851"/>
        <w:jc w:val="both"/>
        <w:outlineLvl w:val="4"/>
      </w:pPr>
      <w:r>
        <w:t xml:space="preserve">б) копии учредительных документов; </w:t>
      </w:r>
    </w:p>
    <w:p w14:paraId="06540F14" w14:textId="77777777" w:rsidR="00534196" w:rsidRDefault="00534196" w:rsidP="00E440D0">
      <w:pPr>
        <w:ind w:firstLine="851"/>
        <w:jc w:val="both"/>
        <w:outlineLvl w:val="4"/>
      </w:pPr>
      <w:r>
        <w:t xml:space="preserve">в) копию документа, подтверждающего полномочия руководителя предприятия; </w:t>
      </w:r>
    </w:p>
    <w:p w14:paraId="61D3225E" w14:textId="77777777" w:rsidR="00534196" w:rsidRDefault="00534196" w:rsidP="00E440D0">
      <w:pPr>
        <w:ind w:firstLine="851"/>
        <w:jc w:val="both"/>
        <w:outlineLvl w:val="4"/>
      </w:pPr>
      <w:r>
        <w:t xml:space="preserve">г) копию свидетельства о внесении записи в Единый государственный реестр юридических лиц; </w:t>
      </w:r>
    </w:p>
    <w:p w14:paraId="7BDA6183" w14:textId="77777777" w:rsidR="00534196" w:rsidRDefault="00534196" w:rsidP="00E440D0">
      <w:pPr>
        <w:ind w:firstLine="851"/>
        <w:jc w:val="both"/>
        <w:outlineLvl w:val="4"/>
      </w:pPr>
      <w:r>
        <w:t>д) копию свидетельства о постановке на учет юридического лица в налоговом органе по месту нахождения на территории Российской Федерации;</w:t>
      </w:r>
    </w:p>
    <w:p w14:paraId="03DBD7FA" w14:textId="77777777" w:rsidR="00534196" w:rsidRDefault="00534196" w:rsidP="00E440D0">
      <w:pPr>
        <w:ind w:firstLine="851"/>
        <w:jc w:val="both"/>
        <w:outlineLvl w:val="4"/>
      </w:pPr>
      <w:r>
        <w:lastRenderedPageBreak/>
        <w:t>е) копию годовых бухгалтерских отчетов за последние два года, в случае осуществления деятельности в течение более чем двух лет и последний отчетный период с отметкой налогового органа;</w:t>
      </w:r>
    </w:p>
    <w:p w14:paraId="23F94F30" w14:textId="77777777" w:rsidR="00534196" w:rsidRDefault="00534196" w:rsidP="00E440D0">
      <w:pPr>
        <w:ind w:firstLine="851"/>
        <w:jc w:val="both"/>
        <w:outlineLvl w:val="4"/>
      </w:pPr>
      <w:r>
        <w:t xml:space="preserve">ж) расчет размера субсидии (приложение 2); </w:t>
      </w:r>
    </w:p>
    <w:p w14:paraId="2E5FB536" w14:textId="77777777" w:rsidR="00534196" w:rsidRDefault="00534196" w:rsidP="00E440D0">
      <w:pPr>
        <w:ind w:firstLine="851"/>
        <w:jc w:val="both"/>
        <w:outlineLvl w:val="4"/>
      </w:pPr>
      <w:r>
        <w:t xml:space="preserve">з) документы, подтверждающие понесенные затраты по доставке товаров первой необходимости в отдаленные и малонаселенные сельские пункты Лениногорского муниципального района, расположенные далее 11 километров от центра Лениногорского муниципального района - г.Лениногорск; </w:t>
      </w:r>
    </w:p>
    <w:p w14:paraId="28B7AB1D" w14:textId="77777777" w:rsidR="00534196" w:rsidRDefault="00534196" w:rsidP="00E440D0">
      <w:pPr>
        <w:ind w:firstLine="851"/>
        <w:jc w:val="both"/>
        <w:outlineLvl w:val="4"/>
      </w:pPr>
      <w:r>
        <w:t xml:space="preserve">и) документы, подтверждающие критерии, установленные в пункте 1.2 настоящего порядка. Заявление о предоставлении иных межбюджетных трансфертов с указанием платежных реквизитов, соглашение между Исполнительным комитетом Лениногорского муниципального района Республики Татарстан и Министерством промышленности и торговли Республики Татарстан (далее - Министерство) о предоставлении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перовой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Татарстан, справка-расчет о причитающихся иных межбюджетных трансфертах, утверждены Министерством. Распределение иных межбюджетных трансфертов получателям иных межбюджетных трансфертов утверждены постановлением Кабинета Министров Республики Татарстан от 20.11.2017 №887 «Об утверждении Порядка предоставления иных межбюджетных трансфертов из бюджета Республики Татарстан бюджетам муниципальных образований Республики Татарстан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 Республики Татарстан, расположенные далее 11 километров от районных центров Республики Татарстан». </w:t>
      </w:r>
    </w:p>
    <w:p w14:paraId="292C50DA" w14:textId="77777777" w:rsidR="00534196" w:rsidRDefault="00534196" w:rsidP="00E440D0">
      <w:pPr>
        <w:ind w:firstLine="851"/>
        <w:jc w:val="both"/>
        <w:outlineLvl w:val="4"/>
      </w:pPr>
      <w:r>
        <w:t xml:space="preserve">2.1.1. Требования, которым должны соответствовать на первое число месяца, предшествующего месяцу, в котором планируется заключение соглашения, - получатели субсидий: </w:t>
      </w:r>
    </w:p>
    <w:p w14:paraId="24268274" w14:textId="77777777" w:rsidR="00534196" w:rsidRDefault="00534196" w:rsidP="00E440D0">
      <w:pPr>
        <w:ind w:firstLine="851"/>
        <w:jc w:val="both"/>
        <w:outlineLvl w:val="4"/>
      </w:pPr>
      <w:r>
        <w:t xml:space="preserve">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</w:t>
      </w:r>
    </w:p>
    <w:p w14:paraId="74676C03" w14:textId="77777777" w:rsidR="00534196" w:rsidRDefault="00534196" w:rsidP="00E440D0">
      <w:pPr>
        <w:ind w:firstLine="851"/>
        <w:jc w:val="both"/>
        <w:outlineLvl w:val="4"/>
      </w:pPr>
      <w:r>
        <w:t xml:space="preserve">у получателей субсидий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</w:t>
      </w:r>
      <w:r>
        <w:lastRenderedPageBreak/>
        <w:t xml:space="preserve">которого планируется предоставление субсидии в соответствии с правовым актом; </w:t>
      </w:r>
    </w:p>
    <w:p w14:paraId="3EA7A10E" w14:textId="77777777" w:rsidR="00534196" w:rsidRDefault="00534196" w:rsidP="00E440D0">
      <w:pPr>
        <w:ind w:firstLine="851"/>
        <w:jc w:val="both"/>
        <w:outlineLvl w:val="4"/>
      </w:pPr>
      <w:r>
        <w:t xml:space="preserve"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индивидуального| предпринимателя; </w:t>
      </w:r>
    </w:p>
    <w:p w14:paraId="3FDA7A91" w14:textId="77777777" w:rsidR="00534196" w:rsidRDefault="001E741B" w:rsidP="00E440D0">
      <w:pPr>
        <w:ind w:firstLine="851"/>
        <w:jc w:val="both"/>
        <w:outlineLvl w:val="4"/>
      </w:pPr>
      <w:r w:rsidRPr="00B4212C">
        <w:rPr>
          <w:szCs w:val="28"/>
        </w:rPr>
        <w:t>получатели субсидий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534196">
        <w:t>;</w:t>
      </w:r>
    </w:p>
    <w:p w14:paraId="3B9CD668" w14:textId="77777777" w:rsidR="00534196" w:rsidRDefault="00534196" w:rsidP="00E440D0">
      <w:pPr>
        <w:ind w:firstLine="851"/>
        <w:jc w:val="both"/>
        <w:outlineLvl w:val="4"/>
      </w:pPr>
      <w:r>
        <w:t xml:space="preserve"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пункте 1.3 настоящего Порядка. </w:t>
      </w:r>
    </w:p>
    <w:p w14:paraId="0ADA236F" w14:textId="77777777" w:rsidR="00534196" w:rsidRDefault="00534196" w:rsidP="00E440D0">
      <w:pPr>
        <w:ind w:firstLine="851"/>
        <w:jc w:val="both"/>
        <w:outlineLvl w:val="4"/>
      </w:pPr>
      <w:r>
        <w:t xml:space="preserve">2.2. В течение 1 рабочего дня со дня регистрации заявки, отдел экономики Исполнительного комитета Лениногорского муниципального района созывает комиссию, осуществляющую отбор юридических лиц, индивидуальных предпринимателей, физических лиц, претендующих на право получения субсидии (далее - Комиссия), которая рассматривает поступившие заявки и выносит решение в форме протокола о предоставлении субсидии либо об отказе в предоставлении субсидии. </w:t>
      </w:r>
    </w:p>
    <w:p w14:paraId="6D8E1005" w14:textId="77777777" w:rsidR="00534196" w:rsidRDefault="00534196" w:rsidP="00E440D0">
      <w:pPr>
        <w:ind w:firstLine="851"/>
        <w:jc w:val="both"/>
        <w:outlineLvl w:val="4"/>
      </w:pPr>
      <w:r>
        <w:t xml:space="preserve">В течение 1 рабочего дня с момента принятия решения Комиссией отдел экономики Исполнительного комитета Лениногорского муниципального района информирует получателя субсидии о принятом решении. </w:t>
      </w:r>
    </w:p>
    <w:p w14:paraId="7E098094" w14:textId="77777777" w:rsidR="00534196" w:rsidRDefault="00534196" w:rsidP="00E440D0">
      <w:pPr>
        <w:ind w:firstLine="851"/>
        <w:jc w:val="both"/>
        <w:outlineLvl w:val="4"/>
      </w:pPr>
      <w:r>
        <w:t xml:space="preserve">При принятии решения о предоставлении субсидии протокол отделом экономики Исполнительного комитета Лениногорского муниципального района направляется в отдел учета и отчетности Исполнительного комитета Лениногорского муниципального района. </w:t>
      </w:r>
    </w:p>
    <w:p w14:paraId="4D96BC34" w14:textId="77777777" w:rsidR="00534196" w:rsidRDefault="00534196" w:rsidP="00E440D0">
      <w:pPr>
        <w:ind w:firstLine="851"/>
        <w:jc w:val="both"/>
        <w:outlineLvl w:val="4"/>
      </w:pPr>
      <w:r>
        <w:t xml:space="preserve">2.2.1. Основание для отказа получателю субсидии в предоставлении субсидии: </w:t>
      </w:r>
    </w:p>
    <w:p w14:paraId="2ABEFC45" w14:textId="77777777" w:rsidR="00534196" w:rsidRDefault="00534196" w:rsidP="00E440D0">
      <w:pPr>
        <w:ind w:firstLine="851"/>
        <w:jc w:val="both"/>
        <w:outlineLvl w:val="4"/>
      </w:pPr>
      <w:r>
        <w:lastRenderedPageBreak/>
        <w:t xml:space="preserve">несоответствие представленных получателем субсидии документов требованиям, определенным пунктом 2.1 настоящего Порядка, или непредставление (предоставление не в полном объеме) указанных документов; несоответствие представленных получателем субсидии требованиям, определенным пунктом 2.1.1 настоящего Порядка; </w:t>
      </w:r>
    </w:p>
    <w:p w14:paraId="7BE0B3B0" w14:textId="77777777" w:rsidR="00534196" w:rsidRDefault="00534196" w:rsidP="00E440D0">
      <w:pPr>
        <w:ind w:firstLine="851"/>
        <w:jc w:val="both"/>
        <w:outlineLvl w:val="4"/>
      </w:pPr>
      <w:r>
        <w:t xml:space="preserve">недостоверность представленной получателем субсидии информации. </w:t>
      </w:r>
    </w:p>
    <w:p w14:paraId="765A51DB" w14:textId="77777777" w:rsidR="00534196" w:rsidRDefault="00534196" w:rsidP="00E440D0">
      <w:pPr>
        <w:ind w:firstLine="851"/>
        <w:jc w:val="both"/>
        <w:outlineLvl w:val="4"/>
      </w:pPr>
      <w:r>
        <w:t xml:space="preserve">2.3. Основанием предоставления субсидии является заключённое между получателем субсидии и Исполнительным комитетом Лениногорского муниципального района соглашение на предоставление субсидии (далее - соглашение) по форме согласно приложению №3 к настоящему Порядку. </w:t>
      </w:r>
    </w:p>
    <w:p w14:paraId="0203468F" w14:textId="77777777" w:rsidR="00534196" w:rsidRDefault="00534196" w:rsidP="00E440D0">
      <w:pPr>
        <w:ind w:firstLine="851"/>
        <w:jc w:val="both"/>
        <w:outlineLvl w:val="4"/>
      </w:pPr>
      <w:r>
        <w:t>2.4. Соглашение о предоставлении субсидии должно содержать права и обязанности сторон, условия и порядок перечисления денежных средств, Предоставления отчетности, срок действия соглашения, контроль по его исполнению, ответственность сторон. Порядок расторжения соглашения, порядок возврата в текущем финансовом году получателем субсидии остатка субсидии, не использованного в отчетном финансовом году, согласие получателя субсидии на осуществление Исполнительным комитетом Лениногорского муниципального района и МКУ «Контрольно-счетная палата Лениногорского муниципального района» контроля соблюдения получателем субсидии условий, целей и порядка предоставления</w:t>
      </w:r>
      <w:r w:rsidR="001E741B" w:rsidRPr="00D10536">
        <w:rPr>
          <w:szCs w:val="28"/>
        </w:rPr>
        <w:t>«, предусмотренных п.2.7 настоящего Порядка</w:t>
      </w:r>
      <w:r>
        <w:t xml:space="preserve">. </w:t>
      </w:r>
    </w:p>
    <w:p w14:paraId="52B68323" w14:textId="77777777" w:rsidR="00534196" w:rsidRDefault="00534196" w:rsidP="00E440D0">
      <w:pPr>
        <w:ind w:firstLine="851"/>
        <w:jc w:val="both"/>
        <w:outlineLvl w:val="4"/>
      </w:pPr>
      <w:r>
        <w:t xml:space="preserve">2.5. Перечисление субсидии осуществляется отделом учета и отчетности Исполнительного комитета Лениногорского муниципального района на расчётный счёт получателя, открытый в банке, в пределах средств, предусмотренных на эти цели в бюджете Лениногорского муниципального района. </w:t>
      </w:r>
    </w:p>
    <w:p w14:paraId="3ED1AF7B" w14:textId="77777777" w:rsidR="00534196" w:rsidRDefault="00534196" w:rsidP="00E440D0">
      <w:pPr>
        <w:ind w:firstLine="851"/>
        <w:jc w:val="both"/>
        <w:outlineLvl w:val="4"/>
      </w:pPr>
      <w:r>
        <w:t xml:space="preserve">2.6. Средства субсидии носят целевой характер и не могут быть использованы на другие цели. </w:t>
      </w:r>
    </w:p>
    <w:p w14:paraId="0D45E365" w14:textId="77777777" w:rsidR="00E440D0" w:rsidRDefault="00534196" w:rsidP="00E440D0">
      <w:pPr>
        <w:ind w:firstLine="851"/>
        <w:jc w:val="both"/>
        <w:outlineLvl w:val="4"/>
      </w:pPr>
      <w:r>
        <w:t xml:space="preserve">2.7. </w:t>
      </w:r>
      <w:r w:rsidR="001E741B" w:rsidRPr="00D10536">
        <w:rPr>
          <w:szCs w:val="28"/>
        </w:rPr>
        <w:t>Положения об осуществлении в отношении получателей субсидий и лиц, указанных в разделе 4 настоящего Порядка, проверок Исполнительным комитетом и МКУ «Контрольно-счетная палата» муниципального образования «Лениногорский муниципальный район»,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МКУ «Финансово-бюджетная палата Лениногорского муниципального района Республики Татарстан» в соответствии со статьями 268_1 и 269_2 Бюджетного кодекса Российской Федерации</w:t>
      </w:r>
      <w:r>
        <w:t xml:space="preserve">. </w:t>
      </w:r>
    </w:p>
    <w:p w14:paraId="4D3147C6" w14:textId="77777777" w:rsidR="00534196" w:rsidRDefault="00534196" w:rsidP="001E741B">
      <w:pPr>
        <w:ind w:firstLine="851"/>
        <w:jc w:val="center"/>
        <w:outlineLvl w:val="4"/>
        <w:rPr>
          <w:b/>
          <w:szCs w:val="28"/>
        </w:rPr>
      </w:pPr>
      <w:r>
        <w:br/>
      </w:r>
      <w:r w:rsidRPr="00F80DE6">
        <w:rPr>
          <w:b/>
          <w:szCs w:val="28"/>
        </w:rPr>
        <w:t>III. Требовании к отчетности</w:t>
      </w:r>
    </w:p>
    <w:p w14:paraId="769B459A" w14:textId="77777777" w:rsidR="00534196" w:rsidRDefault="00534196" w:rsidP="00534196">
      <w:pPr>
        <w:outlineLvl w:val="4"/>
        <w:rPr>
          <w:b/>
          <w:szCs w:val="28"/>
        </w:rPr>
      </w:pPr>
    </w:p>
    <w:p w14:paraId="3DCA1A82" w14:textId="77777777" w:rsidR="00534196" w:rsidRDefault="00534196" w:rsidP="00E440D0">
      <w:pPr>
        <w:ind w:firstLine="709"/>
        <w:jc w:val="both"/>
        <w:outlineLvl w:val="4"/>
        <w:rPr>
          <w:szCs w:val="28"/>
        </w:rPr>
      </w:pPr>
      <w:r w:rsidRPr="00F80DE6">
        <w:rPr>
          <w:szCs w:val="28"/>
        </w:rPr>
        <w:t>3.1. Получатель субсидии предоставляет отчет о целевом использовании субсидии до 25 декабря текущего года</w:t>
      </w:r>
      <w:r>
        <w:rPr>
          <w:szCs w:val="28"/>
        </w:rPr>
        <w:t>,</w:t>
      </w:r>
      <w:r w:rsidRPr="00F80DE6">
        <w:rPr>
          <w:szCs w:val="28"/>
        </w:rPr>
        <w:t xml:space="preserve"> согласно приложению к соглашению о предоставлении субсидии из бюджета муниципального образования </w:t>
      </w:r>
      <w:r>
        <w:rPr>
          <w:szCs w:val="28"/>
        </w:rPr>
        <w:t>Лениногорского</w:t>
      </w:r>
      <w:r w:rsidRPr="00F80DE6">
        <w:rPr>
          <w:szCs w:val="28"/>
        </w:rPr>
        <w:t xml:space="preserve"> муниципального района в целях возмещения части затрат по доставке товаров первой необходимости в сельские населенные пункты </w:t>
      </w:r>
      <w:r>
        <w:rPr>
          <w:szCs w:val="28"/>
        </w:rPr>
        <w:lastRenderedPageBreak/>
        <w:t>Лениногорского</w:t>
      </w:r>
      <w:r w:rsidRPr="00F80DE6">
        <w:rPr>
          <w:szCs w:val="28"/>
        </w:rPr>
        <w:t xml:space="preserve"> муниципального района, расположенные далее 11 километров от центра </w:t>
      </w:r>
      <w:r>
        <w:rPr>
          <w:szCs w:val="28"/>
        </w:rPr>
        <w:t>Лениногорского</w:t>
      </w:r>
      <w:r w:rsidRPr="00F80DE6">
        <w:rPr>
          <w:szCs w:val="28"/>
        </w:rPr>
        <w:t xml:space="preserve"> муниципального района </w:t>
      </w:r>
      <w:r w:rsidR="00E440D0">
        <w:rPr>
          <w:szCs w:val="28"/>
        </w:rPr>
        <w:t>–</w:t>
      </w:r>
      <w:r w:rsidRPr="00F80DE6">
        <w:rPr>
          <w:szCs w:val="28"/>
        </w:rPr>
        <w:t xml:space="preserve"> </w:t>
      </w:r>
      <w:r>
        <w:rPr>
          <w:szCs w:val="28"/>
        </w:rPr>
        <w:t>г</w:t>
      </w:r>
      <w:r w:rsidRPr="00F80DE6">
        <w:rPr>
          <w:szCs w:val="28"/>
        </w:rPr>
        <w:t xml:space="preserve">. </w:t>
      </w:r>
      <w:r>
        <w:rPr>
          <w:szCs w:val="28"/>
        </w:rPr>
        <w:t>Лениногорск</w:t>
      </w:r>
      <w:r w:rsidRPr="00F80DE6">
        <w:rPr>
          <w:szCs w:val="28"/>
        </w:rPr>
        <w:t>.</w:t>
      </w:r>
    </w:p>
    <w:p w14:paraId="0D67C6EB" w14:textId="77777777" w:rsidR="001E741B" w:rsidRDefault="001E741B" w:rsidP="00E440D0">
      <w:pPr>
        <w:ind w:firstLine="709"/>
        <w:jc w:val="both"/>
        <w:outlineLvl w:val="4"/>
        <w:rPr>
          <w:szCs w:val="28"/>
        </w:rPr>
      </w:pPr>
    </w:p>
    <w:p w14:paraId="6146E91B" w14:textId="77777777" w:rsidR="00534196" w:rsidRPr="00F80DE6" w:rsidRDefault="00534196" w:rsidP="00534196">
      <w:pPr>
        <w:jc w:val="both"/>
        <w:outlineLvl w:val="4"/>
        <w:rPr>
          <w:szCs w:val="28"/>
        </w:rPr>
      </w:pPr>
    </w:p>
    <w:p w14:paraId="78699270" w14:textId="77777777" w:rsidR="001E741B" w:rsidRPr="001E741B" w:rsidRDefault="00534196" w:rsidP="001E741B">
      <w:pPr>
        <w:ind w:firstLine="851"/>
        <w:jc w:val="center"/>
        <w:rPr>
          <w:b/>
          <w:szCs w:val="28"/>
        </w:rPr>
      </w:pPr>
      <w:r w:rsidRPr="001E741B">
        <w:rPr>
          <w:b/>
          <w:szCs w:val="28"/>
        </w:rPr>
        <w:t xml:space="preserve">IV. </w:t>
      </w:r>
      <w:r w:rsidR="001E741B" w:rsidRPr="001E741B">
        <w:rPr>
          <w:b/>
          <w:szCs w:val="28"/>
        </w:rPr>
        <w:t>Требования об осуществлении</w:t>
      </w:r>
    </w:p>
    <w:p w14:paraId="0523C688" w14:textId="77777777" w:rsidR="001E741B" w:rsidRPr="001E741B" w:rsidRDefault="001E741B" w:rsidP="001E741B">
      <w:pPr>
        <w:ind w:firstLine="851"/>
        <w:jc w:val="center"/>
        <w:rPr>
          <w:b/>
          <w:szCs w:val="28"/>
        </w:rPr>
      </w:pPr>
      <w:r w:rsidRPr="001E741B">
        <w:rPr>
          <w:b/>
          <w:szCs w:val="28"/>
        </w:rPr>
        <w:t>контроля (мониторинга) за соблюдением условий, целей и порядка</w:t>
      </w:r>
    </w:p>
    <w:p w14:paraId="4883FBFD" w14:textId="77777777" w:rsidR="001E741B" w:rsidRDefault="001E741B" w:rsidP="001E741B">
      <w:pPr>
        <w:ind w:firstLine="851"/>
        <w:jc w:val="center"/>
        <w:rPr>
          <w:b/>
          <w:szCs w:val="28"/>
        </w:rPr>
      </w:pPr>
      <w:r w:rsidRPr="001E741B">
        <w:rPr>
          <w:b/>
          <w:szCs w:val="28"/>
        </w:rPr>
        <w:t>предоставления субсидий и ответственность за их нарушение.</w:t>
      </w:r>
    </w:p>
    <w:p w14:paraId="0A66F5AD" w14:textId="77777777" w:rsidR="001E741B" w:rsidRPr="001E741B" w:rsidRDefault="001E741B" w:rsidP="001E741B">
      <w:pPr>
        <w:ind w:firstLine="851"/>
        <w:jc w:val="center"/>
        <w:rPr>
          <w:b/>
          <w:szCs w:val="28"/>
        </w:rPr>
      </w:pPr>
    </w:p>
    <w:p w14:paraId="2AEB9C61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4.1. В случае нарушения получателем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условий её </w:t>
      </w:r>
      <w:r w:rsidRPr="00D10536">
        <w:rPr>
          <w:rStyle w:val="match"/>
          <w:szCs w:val="28"/>
        </w:rPr>
        <w:t>предоставления</w:t>
      </w:r>
      <w:r w:rsidRPr="00D10536">
        <w:rPr>
          <w:szCs w:val="28"/>
        </w:rPr>
        <w:t xml:space="preserve">, перечисление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приостанавливается до момента устранения нарушений.</w:t>
      </w:r>
    </w:p>
    <w:p w14:paraId="2BDB075C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4.2. Требования об осуществлении контроля (мониторинга) за соблюдением условий, целей и </w:t>
      </w:r>
      <w:r w:rsidRPr="00D10536">
        <w:rPr>
          <w:rStyle w:val="match"/>
          <w:szCs w:val="28"/>
        </w:rPr>
        <w:t>порядка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предоставления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субсидий</w:t>
      </w:r>
      <w:r w:rsidRPr="00D10536">
        <w:rPr>
          <w:szCs w:val="28"/>
        </w:rPr>
        <w:t xml:space="preserve"> и ответственности за их нарушение включают:</w:t>
      </w:r>
    </w:p>
    <w:p w14:paraId="0CB63143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а) проведение обязательной проверки Исполнительным комитетом, МКУ «Контрольно-счетная палата» муниципального образования «Лениногорский муниципальный район» Республики Татарстан, МКУ «Финансово-бюджетная палата» Лениногорского муниципального района Республики Татарстан» соблюдения условий, целей и </w:t>
      </w:r>
      <w:r w:rsidRPr="00D10536">
        <w:rPr>
          <w:rStyle w:val="match"/>
          <w:szCs w:val="28"/>
        </w:rPr>
        <w:t>порядка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предоставления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субсидий</w:t>
      </w:r>
      <w:r w:rsidRPr="00D10536">
        <w:rPr>
          <w:szCs w:val="28"/>
        </w:rPr>
        <w:t xml:space="preserve"> получателями </w:t>
      </w:r>
      <w:r w:rsidRPr="00D10536">
        <w:rPr>
          <w:rStyle w:val="match"/>
          <w:szCs w:val="28"/>
        </w:rPr>
        <w:t>субсидий</w:t>
      </w:r>
      <w:r w:rsidRPr="00D10536">
        <w:rPr>
          <w:szCs w:val="28"/>
        </w:rPr>
        <w:t>;</w:t>
      </w:r>
    </w:p>
    <w:p w14:paraId="448C8CD7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б) в случае нарушении условий, целей и </w:t>
      </w:r>
      <w:r w:rsidRPr="00D10536">
        <w:rPr>
          <w:rStyle w:val="match"/>
          <w:szCs w:val="28"/>
        </w:rPr>
        <w:t>порядка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предоставления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субсидий</w:t>
      </w:r>
      <w:r w:rsidRPr="00D10536">
        <w:rPr>
          <w:szCs w:val="28"/>
        </w:rPr>
        <w:t xml:space="preserve"> применяются меры ответственности:</w:t>
      </w:r>
    </w:p>
    <w:p w14:paraId="5F03E21B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возврат средств </w:t>
      </w:r>
      <w:r w:rsidRPr="00D10536">
        <w:rPr>
          <w:rStyle w:val="match"/>
          <w:szCs w:val="28"/>
        </w:rPr>
        <w:t>субсидий</w:t>
      </w:r>
      <w:r w:rsidRPr="00D10536">
        <w:rPr>
          <w:szCs w:val="28"/>
        </w:rPr>
        <w:t xml:space="preserve"> в бюджет муниципального образования  в течение 60 дней со дня получения требования Исполнительного комитета муниципального образования Лениногорский муниципальный район и (или) органа государственного финансового контроля (МКУ «Контрольно-счетная палата» муниципального образования «Лениногорский муниципальный район» Республики Татарстан», МКУ «Финансово-бюджетная палата» Лениногорского муниципального района Республики Татарстан») в случаях:</w:t>
      </w:r>
    </w:p>
    <w:p w14:paraId="33060305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нарушения получателем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условий (выявления фактов представления недостоверных сведений и документов для получения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), установленных при </w:t>
      </w:r>
      <w:r w:rsidRPr="00D10536">
        <w:rPr>
          <w:rStyle w:val="match"/>
          <w:szCs w:val="28"/>
        </w:rPr>
        <w:t>предоставлении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субсидий</w:t>
      </w:r>
      <w:r w:rsidRPr="00D10536">
        <w:rPr>
          <w:szCs w:val="28"/>
        </w:rPr>
        <w:t>, выявленного в том числе по фактам проверок - в полном объеме;</w:t>
      </w:r>
    </w:p>
    <w:p w14:paraId="08AEAF29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не достижения значений показателей результатов и показателей, указанных в пункте 1.7., 1.8. настоящего </w:t>
      </w:r>
      <w:r w:rsidRPr="00D10536">
        <w:rPr>
          <w:rStyle w:val="match"/>
          <w:szCs w:val="28"/>
        </w:rPr>
        <w:t>Положения</w:t>
      </w:r>
      <w:r w:rsidRPr="00D10536">
        <w:rPr>
          <w:szCs w:val="28"/>
        </w:rPr>
        <w:t xml:space="preserve"> - в полном объеме;</w:t>
      </w:r>
    </w:p>
    <w:p w14:paraId="3082714A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непредставления отчета об использовании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>, нарушения сроков представления отчета - в полном объеме;</w:t>
      </w:r>
    </w:p>
    <w:p w14:paraId="174102F8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выявления нецелевого использования средств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- в объеме использованной не по целевому назначению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>.</w:t>
      </w:r>
    </w:p>
    <w:p w14:paraId="341BAAD4" w14:textId="77777777" w:rsidR="001E741B" w:rsidRPr="00D10536" w:rsidRDefault="001E741B" w:rsidP="001E741B">
      <w:pPr>
        <w:ind w:firstLine="851"/>
        <w:jc w:val="both"/>
        <w:rPr>
          <w:szCs w:val="28"/>
        </w:rPr>
      </w:pPr>
      <w:r w:rsidRPr="00D10536">
        <w:rPr>
          <w:szCs w:val="28"/>
        </w:rPr>
        <w:t xml:space="preserve">4.3. Остаток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, не использованный в отчетном финансовом году, в случаях, предусмотренных соглашением о </w:t>
      </w:r>
      <w:r w:rsidRPr="00D10536">
        <w:rPr>
          <w:rStyle w:val="match"/>
          <w:szCs w:val="28"/>
        </w:rPr>
        <w:t>предоставлении</w:t>
      </w:r>
      <w:r w:rsidRPr="00D10536">
        <w:rPr>
          <w:szCs w:val="28"/>
        </w:rPr>
        <w:t xml:space="preserve">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, подлежит возврату получателем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в бюджет до 1 января года, следующего за отчетным, путем перечисления на лицевой счет Исполнительного комитета, открытый в Территориальном отделении Департамента казначейства </w:t>
      </w:r>
      <w:r w:rsidRPr="00D10536">
        <w:rPr>
          <w:szCs w:val="28"/>
        </w:rPr>
        <w:lastRenderedPageBreak/>
        <w:t>Министерства финансов Республики Татарстан в течение первых 15 рабочих дней текущего финансового года.</w:t>
      </w:r>
    </w:p>
    <w:p w14:paraId="24754C7A" w14:textId="77777777" w:rsidR="001E741B" w:rsidRDefault="001E741B" w:rsidP="001E741B">
      <w:pPr>
        <w:jc w:val="center"/>
        <w:outlineLvl w:val="4"/>
        <w:rPr>
          <w:szCs w:val="28"/>
        </w:rPr>
      </w:pPr>
      <w:r w:rsidRPr="00D10536">
        <w:rPr>
          <w:szCs w:val="28"/>
        </w:rPr>
        <w:t xml:space="preserve">4.4. В случае отказа получателя </w:t>
      </w:r>
      <w:r w:rsidRPr="00D10536">
        <w:rPr>
          <w:rStyle w:val="match"/>
          <w:szCs w:val="28"/>
        </w:rPr>
        <w:t>субсидии</w:t>
      </w:r>
      <w:r w:rsidRPr="00D10536">
        <w:rPr>
          <w:szCs w:val="28"/>
        </w:rPr>
        <w:t xml:space="preserve"> от возврата указанных средств в местный бюджет, их взыскание осуществляется в судебном </w:t>
      </w:r>
      <w:proofErr w:type="gramStart"/>
      <w:r w:rsidRPr="00D10536">
        <w:rPr>
          <w:rStyle w:val="match"/>
          <w:szCs w:val="28"/>
        </w:rPr>
        <w:t>порядке</w:t>
      </w:r>
      <w:r>
        <w:rPr>
          <w:rStyle w:val="match"/>
          <w:szCs w:val="28"/>
        </w:rPr>
        <w:t>.</w:t>
      </w:r>
      <w:r w:rsidR="00E440D0">
        <w:rPr>
          <w:szCs w:val="28"/>
        </w:rPr>
        <w:t>_</w:t>
      </w:r>
      <w:proofErr w:type="gramEnd"/>
    </w:p>
    <w:p w14:paraId="4303A668" w14:textId="77777777" w:rsidR="00534196" w:rsidRDefault="00E440D0" w:rsidP="001E741B">
      <w:pPr>
        <w:jc w:val="center"/>
        <w:outlineLvl w:val="4"/>
        <w:rPr>
          <w:szCs w:val="28"/>
        </w:rPr>
      </w:pPr>
      <w:r>
        <w:rPr>
          <w:szCs w:val="28"/>
        </w:rPr>
        <w:t>___________________________________________________</w:t>
      </w:r>
    </w:p>
    <w:p w14:paraId="7E13C58F" w14:textId="77777777" w:rsidR="00534196" w:rsidRDefault="00534196" w:rsidP="00534196">
      <w:pPr>
        <w:ind w:firstLine="567"/>
        <w:jc w:val="both"/>
        <w:outlineLvl w:val="4"/>
        <w:rPr>
          <w:szCs w:val="28"/>
        </w:rPr>
      </w:pPr>
    </w:p>
    <w:p w14:paraId="578F00B9" w14:textId="77777777" w:rsidR="00E440D0" w:rsidRDefault="00534196" w:rsidP="00534196">
      <w:pPr>
        <w:rPr>
          <w:szCs w:val="28"/>
        </w:rPr>
        <w:sectPr w:rsidR="00E440D0" w:rsidSect="00E440D0">
          <w:headerReference w:type="default" r:id="rId7"/>
          <w:headerReference w:type="first" r:id="rId8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81"/>
        </w:sectPr>
      </w:pPr>
      <w:r>
        <w:rPr>
          <w:szCs w:val="28"/>
        </w:rPr>
        <w:br w:type="page"/>
      </w:r>
    </w:p>
    <w:p w14:paraId="541B83FC" w14:textId="77777777" w:rsidR="00BA634A" w:rsidRPr="00BA634A" w:rsidRDefault="00BA634A" w:rsidP="008B4431">
      <w:pPr>
        <w:ind w:left="5812"/>
        <w:jc w:val="center"/>
        <w:rPr>
          <w:sz w:val="24"/>
        </w:rPr>
      </w:pPr>
      <w:r w:rsidRPr="00BA634A">
        <w:rPr>
          <w:sz w:val="24"/>
        </w:rPr>
        <w:lastRenderedPageBreak/>
        <w:t>Утвержден</w:t>
      </w:r>
    </w:p>
    <w:p w14:paraId="3EA33463" w14:textId="77777777" w:rsidR="00BA634A" w:rsidRPr="00BA634A" w:rsidRDefault="00BA634A" w:rsidP="008B4431">
      <w:pPr>
        <w:ind w:left="5812"/>
        <w:jc w:val="center"/>
        <w:rPr>
          <w:sz w:val="24"/>
        </w:rPr>
      </w:pPr>
    </w:p>
    <w:p w14:paraId="161D8BA4" w14:textId="77777777" w:rsidR="00BA634A" w:rsidRPr="00BA634A" w:rsidRDefault="00BA634A" w:rsidP="008B4431">
      <w:pPr>
        <w:ind w:left="5812"/>
        <w:jc w:val="both"/>
        <w:rPr>
          <w:sz w:val="24"/>
        </w:rPr>
      </w:pPr>
      <w:r w:rsidRPr="00BA634A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BA634A">
        <w:rPr>
          <w:sz w:val="24"/>
        </w:rPr>
        <w:t>Лениногорский  муниципальный</w:t>
      </w:r>
      <w:proofErr w:type="gramEnd"/>
      <w:r w:rsidRPr="00BA634A">
        <w:rPr>
          <w:sz w:val="24"/>
        </w:rPr>
        <w:t xml:space="preserve"> район»</w:t>
      </w:r>
    </w:p>
    <w:p w14:paraId="0682C59C" w14:textId="77777777" w:rsidR="00BA634A" w:rsidRPr="00BA634A" w:rsidRDefault="00BA634A" w:rsidP="008B4431">
      <w:pPr>
        <w:ind w:left="5812"/>
        <w:jc w:val="both"/>
        <w:rPr>
          <w:sz w:val="24"/>
        </w:rPr>
      </w:pPr>
    </w:p>
    <w:p w14:paraId="61E39988" w14:textId="780AA54A" w:rsidR="00BA634A" w:rsidRPr="00BA634A" w:rsidRDefault="00BA634A" w:rsidP="008B4431">
      <w:pPr>
        <w:ind w:left="5812"/>
        <w:jc w:val="both"/>
        <w:rPr>
          <w:sz w:val="24"/>
        </w:rPr>
      </w:pPr>
      <w:r w:rsidRPr="00BA634A">
        <w:rPr>
          <w:sz w:val="24"/>
        </w:rPr>
        <w:t>от «</w:t>
      </w:r>
      <w:r w:rsidR="00790E12">
        <w:rPr>
          <w:sz w:val="24"/>
        </w:rPr>
        <w:t>28</w:t>
      </w:r>
      <w:r w:rsidRPr="00BA634A">
        <w:rPr>
          <w:sz w:val="24"/>
        </w:rPr>
        <w:t xml:space="preserve">» </w:t>
      </w:r>
      <w:r w:rsidR="00790E12">
        <w:rPr>
          <w:sz w:val="24"/>
        </w:rPr>
        <w:t>мая</w:t>
      </w:r>
      <w:r w:rsidRPr="00BA634A">
        <w:rPr>
          <w:sz w:val="24"/>
        </w:rPr>
        <w:t xml:space="preserve"> 202</w:t>
      </w:r>
      <w:r>
        <w:rPr>
          <w:sz w:val="24"/>
        </w:rPr>
        <w:t>4</w:t>
      </w:r>
      <w:r w:rsidRPr="00BA634A">
        <w:rPr>
          <w:sz w:val="24"/>
        </w:rPr>
        <w:t xml:space="preserve">г. № </w:t>
      </w:r>
      <w:r w:rsidR="00790E12">
        <w:rPr>
          <w:sz w:val="24"/>
        </w:rPr>
        <w:t>886</w:t>
      </w:r>
    </w:p>
    <w:p w14:paraId="243153FE" w14:textId="77777777" w:rsidR="00534196" w:rsidRDefault="00534196" w:rsidP="007627A2">
      <w:pPr>
        <w:ind w:left="5812"/>
        <w:jc w:val="both"/>
        <w:outlineLvl w:val="4"/>
        <w:rPr>
          <w:szCs w:val="28"/>
        </w:rPr>
      </w:pPr>
    </w:p>
    <w:p w14:paraId="136FFDB6" w14:textId="77777777" w:rsidR="00E440D0" w:rsidRDefault="00E440D0" w:rsidP="007627A2">
      <w:pPr>
        <w:ind w:left="5812"/>
        <w:jc w:val="both"/>
        <w:outlineLvl w:val="4"/>
        <w:rPr>
          <w:szCs w:val="28"/>
        </w:rPr>
      </w:pPr>
    </w:p>
    <w:p w14:paraId="4A64D8B4" w14:textId="77777777" w:rsidR="00E440D0" w:rsidRPr="007627A2" w:rsidRDefault="00E440D0" w:rsidP="007627A2">
      <w:pPr>
        <w:ind w:left="5812"/>
        <w:jc w:val="both"/>
        <w:outlineLvl w:val="4"/>
        <w:rPr>
          <w:szCs w:val="28"/>
        </w:rPr>
      </w:pPr>
    </w:p>
    <w:p w14:paraId="19DA43F7" w14:textId="77777777" w:rsidR="00754E81" w:rsidRPr="00BA634A" w:rsidRDefault="00754E81" w:rsidP="00754E81">
      <w:pPr>
        <w:pStyle w:val="Default"/>
        <w:jc w:val="center"/>
        <w:rPr>
          <w:sz w:val="28"/>
          <w:szCs w:val="28"/>
        </w:rPr>
      </w:pPr>
      <w:r w:rsidRPr="00BA634A">
        <w:rPr>
          <w:sz w:val="28"/>
          <w:szCs w:val="28"/>
        </w:rPr>
        <w:t>СОСТАВ</w:t>
      </w:r>
    </w:p>
    <w:p w14:paraId="656E14A6" w14:textId="77777777" w:rsidR="00754E81" w:rsidRDefault="00754E81" w:rsidP="00754E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комиссии, по предоставлению субсидий из бюджета Лениногорского муниципального района на возмещение части затрат организаций потребительской кооперации, связанных с доставкой товаров первой необходимости в сельские населенные пункты Лениногорского муниципального района, расположенные далее 11 километров от центра </w:t>
      </w:r>
    </w:p>
    <w:p w14:paraId="4B1B0DCE" w14:textId="77777777" w:rsidR="00754E81" w:rsidRDefault="00754E81" w:rsidP="00754E8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г.</w:t>
      </w:r>
      <w:r w:rsidRPr="00A12D9B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Лениногорск</w:t>
      </w:r>
    </w:p>
    <w:p w14:paraId="67ED6815" w14:textId="77777777" w:rsidR="00754E81" w:rsidRDefault="00754E81" w:rsidP="00754E81">
      <w:pPr>
        <w:pStyle w:val="Default"/>
        <w:rPr>
          <w:sz w:val="28"/>
          <w:szCs w:val="28"/>
        </w:rPr>
      </w:pPr>
    </w:p>
    <w:p w14:paraId="19BEDC13" w14:textId="77777777" w:rsidR="00754E81" w:rsidRDefault="00754E81" w:rsidP="00754E8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5824"/>
      </w:tblGrid>
      <w:tr w:rsidR="00754E81" w14:paraId="759F08B4" w14:textId="77777777" w:rsidTr="00BA634A">
        <w:trPr>
          <w:trHeight w:val="772"/>
        </w:trPr>
        <w:tc>
          <w:tcPr>
            <w:tcW w:w="3510" w:type="dxa"/>
          </w:tcPr>
          <w:p w14:paraId="4A0D94B3" w14:textId="77777777" w:rsidR="00754E81" w:rsidRDefault="00754E81" w:rsidP="00B15D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5824" w:type="dxa"/>
          </w:tcPr>
          <w:p w14:paraId="4E6AEBF7" w14:textId="77777777" w:rsidR="00754E81" w:rsidRDefault="00BA634A" w:rsidP="00BA634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="00754E81">
              <w:rPr>
                <w:sz w:val="28"/>
                <w:szCs w:val="28"/>
              </w:rPr>
              <w:t xml:space="preserve">уководитель Исполнительного комитета муниципального образования «Лениногорский муниципальный район» </w:t>
            </w:r>
          </w:p>
          <w:p w14:paraId="060E8207" w14:textId="59B9F7F9" w:rsidR="00BA634A" w:rsidRDefault="00BA634A" w:rsidP="00BA634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754E81" w14:paraId="2A2E2D42" w14:textId="77777777" w:rsidTr="00BA634A">
        <w:trPr>
          <w:trHeight w:val="772"/>
        </w:trPr>
        <w:tc>
          <w:tcPr>
            <w:tcW w:w="3510" w:type="dxa"/>
          </w:tcPr>
          <w:p w14:paraId="711DCA23" w14:textId="77777777" w:rsidR="00754E81" w:rsidRDefault="00754E81" w:rsidP="00B15D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комиссии </w:t>
            </w:r>
          </w:p>
        </w:tc>
        <w:tc>
          <w:tcPr>
            <w:tcW w:w="5824" w:type="dxa"/>
          </w:tcPr>
          <w:p w14:paraId="1EE09E86" w14:textId="7D4F20A8" w:rsidR="00754E81" w:rsidRDefault="00BA634A" w:rsidP="00BA634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54E81">
              <w:rPr>
                <w:sz w:val="28"/>
                <w:szCs w:val="28"/>
              </w:rPr>
              <w:t xml:space="preserve">первый заместитель руководителя </w:t>
            </w:r>
            <w:r>
              <w:rPr>
                <w:sz w:val="28"/>
                <w:szCs w:val="28"/>
              </w:rPr>
              <w:t xml:space="preserve">Исполнительного комитета </w:t>
            </w:r>
            <w:r w:rsidR="00754E81">
              <w:rPr>
                <w:sz w:val="28"/>
                <w:szCs w:val="28"/>
              </w:rPr>
              <w:t xml:space="preserve">муниципального образования «Лениногорский муниципальный район» по экономике </w:t>
            </w:r>
          </w:p>
        </w:tc>
      </w:tr>
      <w:tr w:rsidR="00BA634A" w14:paraId="1E925521" w14:textId="77777777" w:rsidTr="00BA634A">
        <w:trPr>
          <w:trHeight w:val="772"/>
        </w:trPr>
        <w:tc>
          <w:tcPr>
            <w:tcW w:w="3510" w:type="dxa"/>
          </w:tcPr>
          <w:p w14:paraId="393A81D1" w14:textId="77777777" w:rsidR="00BA634A" w:rsidRDefault="00BA634A" w:rsidP="00BA634A">
            <w:pPr>
              <w:pStyle w:val="Default"/>
              <w:rPr>
                <w:sz w:val="28"/>
                <w:szCs w:val="28"/>
              </w:rPr>
            </w:pPr>
          </w:p>
          <w:p w14:paraId="2963C773" w14:textId="76EB3AC5" w:rsidR="00BA634A" w:rsidRPr="00BA634A" w:rsidRDefault="00BA634A" w:rsidP="00BA634A">
            <w:pPr>
              <w:pStyle w:val="Default"/>
              <w:rPr>
                <w:sz w:val="28"/>
                <w:szCs w:val="28"/>
              </w:rPr>
            </w:pPr>
            <w:r w:rsidRPr="00BA634A">
              <w:rPr>
                <w:sz w:val="28"/>
                <w:szCs w:val="28"/>
              </w:rPr>
              <w:t xml:space="preserve">Члены комиссии: </w:t>
            </w:r>
          </w:p>
          <w:p w14:paraId="56EA2946" w14:textId="77777777" w:rsidR="00BA634A" w:rsidRDefault="00BA634A" w:rsidP="00B15D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24" w:type="dxa"/>
          </w:tcPr>
          <w:p w14:paraId="703E3C0B" w14:textId="77777777" w:rsidR="00BA634A" w:rsidRDefault="00BA634A" w:rsidP="00B15D95">
            <w:pPr>
              <w:pStyle w:val="Default"/>
              <w:rPr>
                <w:sz w:val="28"/>
                <w:szCs w:val="28"/>
              </w:rPr>
            </w:pPr>
          </w:p>
        </w:tc>
      </w:tr>
      <w:tr w:rsidR="00BA634A" w14:paraId="11C76F72" w14:textId="77777777" w:rsidTr="00BA634A">
        <w:trPr>
          <w:trHeight w:val="772"/>
        </w:trPr>
        <w:tc>
          <w:tcPr>
            <w:tcW w:w="3510" w:type="dxa"/>
          </w:tcPr>
          <w:p w14:paraId="23F2A644" w14:textId="77777777" w:rsidR="00BA634A" w:rsidRPr="00BA634A" w:rsidRDefault="00BA634A" w:rsidP="00BA634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24" w:type="dxa"/>
          </w:tcPr>
          <w:p w14:paraId="41D0B5A6" w14:textId="4BD2FD13" w:rsidR="00BA634A" w:rsidRDefault="00BA634A" w:rsidP="00BA634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отдела экономики Исполнительного комитета муниципального образования «Лениногорский муниципальный район» </w:t>
            </w:r>
          </w:p>
          <w:p w14:paraId="2EE13BFF" w14:textId="77777777" w:rsidR="00BA634A" w:rsidRDefault="00BA634A" w:rsidP="00B15D95">
            <w:pPr>
              <w:pStyle w:val="Default"/>
              <w:rPr>
                <w:sz w:val="28"/>
                <w:szCs w:val="28"/>
              </w:rPr>
            </w:pPr>
          </w:p>
        </w:tc>
      </w:tr>
      <w:tr w:rsidR="00BA634A" w14:paraId="6E1AA2F8" w14:textId="77777777" w:rsidTr="00BA634A">
        <w:trPr>
          <w:trHeight w:val="772"/>
        </w:trPr>
        <w:tc>
          <w:tcPr>
            <w:tcW w:w="3510" w:type="dxa"/>
          </w:tcPr>
          <w:p w14:paraId="126CFD98" w14:textId="77777777" w:rsidR="00BA634A" w:rsidRPr="00BA634A" w:rsidRDefault="00BA634A" w:rsidP="00BA634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24" w:type="dxa"/>
          </w:tcPr>
          <w:p w14:paraId="14FA170D" w14:textId="72912AB7" w:rsidR="00BA634A" w:rsidRDefault="00BA634A" w:rsidP="00BA634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МКУ «Финансово-бюджетная палата» муниципального образования «Лениногорский муниципальный район»</w:t>
            </w:r>
          </w:p>
          <w:p w14:paraId="7A496E55" w14:textId="77777777" w:rsidR="00BA634A" w:rsidRDefault="00BA634A" w:rsidP="00B15D95">
            <w:pPr>
              <w:pStyle w:val="Default"/>
              <w:rPr>
                <w:sz w:val="28"/>
                <w:szCs w:val="28"/>
              </w:rPr>
            </w:pPr>
          </w:p>
        </w:tc>
      </w:tr>
      <w:tr w:rsidR="00BA634A" w14:paraId="3FC7F665" w14:textId="77777777" w:rsidTr="00BA634A">
        <w:trPr>
          <w:trHeight w:val="1254"/>
        </w:trPr>
        <w:tc>
          <w:tcPr>
            <w:tcW w:w="3510" w:type="dxa"/>
          </w:tcPr>
          <w:p w14:paraId="7CC8044F" w14:textId="77777777" w:rsidR="00BA634A" w:rsidRPr="00BA634A" w:rsidRDefault="00BA634A" w:rsidP="00BA634A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824" w:type="dxa"/>
          </w:tcPr>
          <w:p w14:paraId="24A00C67" w14:textId="72C22285" w:rsidR="00BA634A" w:rsidRDefault="00BA634A" w:rsidP="00BA634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отдела бухгалтерского учета и отчетности Совета муниципального образования «Лениногорский муниципальный район» </w:t>
            </w:r>
          </w:p>
          <w:p w14:paraId="205A35A0" w14:textId="77777777" w:rsidR="00BA634A" w:rsidRDefault="00BA634A" w:rsidP="00BA634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7B42CF8B" w14:textId="77777777" w:rsidR="00CF49A8" w:rsidRPr="00534196" w:rsidRDefault="00E440D0" w:rsidP="00E440D0">
      <w:pPr>
        <w:jc w:val="center"/>
      </w:pPr>
      <w:r>
        <w:t>_____________________________________________________</w:t>
      </w:r>
    </w:p>
    <w:sectPr w:rsidR="00CF49A8" w:rsidRPr="00534196" w:rsidSect="00E440D0">
      <w:pgSz w:w="11906" w:h="16838"/>
      <w:pgMar w:top="1134" w:right="113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A7FC" w14:textId="77777777" w:rsidR="00842C7E" w:rsidRDefault="00842C7E" w:rsidP="00E440D0">
      <w:r>
        <w:separator/>
      </w:r>
    </w:p>
  </w:endnote>
  <w:endnote w:type="continuationSeparator" w:id="0">
    <w:p w14:paraId="7B2D3363" w14:textId="77777777" w:rsidR="00842C7E" w:rsidRDefault="00842C7E" w:rsidP="00E4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487C" w14:textId="77777777" w:rsidR="00842C7E" w:rsidRDefault="00842C7E" w:rsidP="00E440D0">
      <w:r>
        <w:separator/>
      </w:r>
    </w:p>
  </w:footnote>
  <w:footnote w:type="continuationSeparator" w:id="0">
    <w:p w14:paraId="707A6493" w14:textId="77777777" w:rsidR="00842C7E" w:rsidRDefault="00842C7E" w:rsidP="00E4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216066"/>
      <w:docPartObj>
        <w:docPartGallery w:val="Page Numbers (Top of Page)"/>
        <w:docPartUnique/>
      </w:docPartObj>
    </w:sdtPr>
    <w:sdtEndPr/>
    <w:sdtContent>
      <w:p w14:paraId="7A9EC6DA" w14:textId="77777777" w:rsidR="00E440D0" w:rsidRDefault="00E440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F93">
          <w:rPr>
            <w:noProof/>
          </w:rPr>
          <w:t>6</w:t>
        </w:r>
        <w:r>
          <w:fldChar w:fldCharType="end"/>
        </w:r>
      </w:p>
    </w:sdtContent>
  </w:sdt>
  <w:p w14:paraId="383F9B93" w14:textId="77777777" w:rsidR="00E440D0" w:rsidRDefault="00E440D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F6DF" w14:textId="77777777" w:rsidR="00E440D0" w:rsidRDefault="00E440D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001E2"/>
    <w:multiLevelType w:val="hybridMultilevel"/>
    <w:tmpl w:val="BBCE7FB0"/>
    <w:lvl w:ilvl="0" w:tplc="44C6DDF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B2"/>
    <w:rsid w:val="0000267F"/>
    <w:rsid w:val="00005330"/>
    <w:rsid w:val="00075C16"/>
    <w:rsid w:val="000D341A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1E741B"/>
    <w:rsid w:val="00240C9A"/>
    <w:rsid w:val="00245FFA"/>
    <w:rsid w:val="00251325"/>
    <w:rsid w:val="0025664F"/>
    <w:rsid w:val="002C6803"/>
    <w:rsid w:val="002D1DE9"/>
    <w:rsid w:val="003107E2"/>
    <w:rsid w:val="00313167"/>
    <w:rsid w:val="0036155C"/>
    <w:rsid w:val="0036628C"/>
    <w:rsid w:val="003739A2"/>
    <w:rsid w:val="003774CE"/>
    <w:rsid w:val="003A6805"/>
    <w:rsid w:val="003C1ECA"/>
    <w:rsid w:val="003F04E9"/>
    <w:rsid w:val="003F642F"/>
    <w:rsid w:val="0041486D"/>
    <w:rsid w:val="004168F4"/>
    <w:rsid w:val="0042399F"/>
    <w:rsid w:val="00474836"/>
    <w:rsid w:val="00495BA9"/>
    <w:rsid w:val="004A138B"/>
    <w:rsid w:val="004A77B9"/>
    <w:rsid w:val="004C4EF7"/>
    <w:rsid w:val="004E0B78"/>
    <w:rsid w:val="00507EA7"/>
    <w:rsid w:val="00526340"/>
    <w:rsid w:val="00534196"/>
    <w:rsid w:val="005629E4"/>
    <w:rsid w:val="005713ED"/>
    <w:rsid w:val="00573C6C"/>
    <w:rsid w:val="00590389"/>
    <w:rsid w:val="005B0DC1"/>
    <w:rsid w:val="005B4704"/>
    <w:rsid w:val="005D1631"/>
    <w:rsid w:val="005F1F02"/>
    <w:rsid w:val="005F4CE6"/>
    <w:rsid w:val="006101E8"/>
    <w:rsid w:val="0065248B"/>
    <w:rsid w:val="006802A7"/>
    <w:rsid w:val="006864D4"/>
    <w:rsid w:val="00696583"/>
    <w:rsid w:val="006A3C90"/>
    <w:rsid w:val="006A6F06"/>
    <w:rsid w:val="006D1DB2"/>
    <w:rsid w:val="006E29B0"/>
    <w:rsid w:val="006F71B6"/>
    <w:rsid w:val="007023CF"/>
    <w:rsid w:val="00711159"/>
    <w:rsid w:val="007153A3"/>
    <w:rsid w:val="00743993"/>
    <w:rsid w:val="00751C7F"/>
    <w:rsid w:val="00754E81"/>
    <w:rsid w:val="0076212A"/>
    <w:rsid w:val="007627A2"/>
    <w:rsid w:val="007751F4"/>
    <w:rsid w:val="00787BE1"/>
    <w:rsid w:val="00790E12"/>
    <w:rsid w:val="007A3566"/>
    <w:rsid w:val="007D4444"/>
    <w:rsid w:val="008016F4"/>
    <w:rsid w:val="008142BE"/>
    <w:rsid w:val="00841029"/>
    <w:rsid w:val="00842C7E"/>
    <w:rsid w:val="0086035D"/>
    <w:rsid w:val="008741B7"/>
    <w:rsid w:val="008A398A"/>
    <w:rsid w:val="00947A08"/>
    <w:rsid w:val="00967ABD"/>
    <w:rsid w:val="00977FBF"/>
    <w:rsid w:val="009920C3"/>
    <w:rsid w:val="009A3608"/>
    <w:rsid w:val="009C0611"/>
    <w:rsid w:val="009F222F"/>
    <w:rsid w:val="00A01AF8"/>
    <w:rsid w:val="00A4490B"/>
    <w:rsid w:val="00A626A0"/>
    <w:rsid w:val="00A92A14"/>
    <w:rsid w:val="00AA2DE9"/>
    <w:rsid w:val="00AB68CF"/>
    <w:rsid w:val="00AB6F35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67B0B"/>
    <w:rsid w:val="00B728A3"/>
    <w:rsid w:val="00B906D4"/>
    <w:rsid w:val="00B979DD"/>
    <w:rsid w:val="00BA634A"/>
    <w:rsid w:val="00BB07BE"/>
    <w:rsid w:val="00BC04D0"/>
    <w:rsid w:val="00BD2A79"/>
    <w:rsid w:val="00BD4060"/>
    <w:rsid w:val="00BD526E"/>
    <w:rsid w:val="00BD7F28"/>
    <w:rsid w:val="00C3550D"/>
    <w:rsid w:val="00C417FF"/>
    <w:rsid w:val="00C41C2E"/>
    <w:rsid w:val="00C446D4"/>
    <w:rsid w:val="00C50E3F"/>
    <w:rsid w:val="00C512CA"/>
    <w:rsid w:val="00C80FD2"/>
    <w:rsid w:val="00C8330B"/>
    <w:rsid w:val="00CC11DC"/>
    <w:rsid w:val="00CD15D6"/>
    <w:rsid w:val="00CE74D5"/>
    <w:rsid w:val="00CF49A8"/>
    <w:rsid w:val="00CF5DFF"/>
    <w:rsid w:val="00D05B50"/>
    <w:rsid w:val="00D17A47"/>
    <w:rsid w:val="00D20232"/>
    <w:rsid w:val="00D31AA1"/>
    <w:rsid w:val="00D50DA6"/>
    <w:rsid w:val="00DF0D0D"/>
    <w:rsid w:val="00E31025"/>
    <w:rsid w:val="00E35097"/>
    <w:rsid w:val="00E440D0"/>
    <w:rsid w:val="00E5089B"/>
    <w:rsid w:val="00E65B8C"/>
    <w:rsid w:val="00E669F7"/>
    <w:rsid w:val="00E70F68"/>
    <w:rsid w:val="00EB087B"/>
    <w:rsid w:val="00EC5870"/>
    <w:rsid w:val="00EE029F"/>
    <w:rsid w:val="00EE1F8C"/>
    <w:rsid w:val="00EE6105"/>
    <w:rsid w:val="00F01B21"/>
    <w:rsid w:val="00F46F93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E747"/>
  <w15:docId w15:val="{4503771F-08AE-414E-ABF4-98E3B8D6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34196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53419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E44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40D0"/>
    <w:rPr>
      <w:rFonts w:eastAsia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440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440D0"/>
    <w:rPr>
      <w:rFonts w:eastAsia="Times New Roman" w:cs="Times New Roman"/>
      <w:szCs w:val="24"/>
      <w:lang w:eastAsia="ru-RU"/>
    </w:rPr>
  </w:style>
  <w:style w:type="character" w:customStyle="1" w:styleId="match">
    <w:name w:val="match"/>
    <w:rsid w:val="001E7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 Бюро</cp:lastModifiedBy>
  <cp:revision>4</cp:revision>
  <cp:lastPrinted>2024-05-27T07:27:00Z</cp:lastPrinted>
  <dcterms:created xsi:type="dcterms:W3CDTF">2024-05-27T07:30:00Z</dcterms:created>
  <dcterms:modified xsi:type="dcterms:W3CDTF">2024-05-28T10:16:00Z</dcterms:modified>
</cp:coreProperties>
</file>