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EC08" w14:textId="77777777" w:rsidR="00EE2051" w:rsidRPr="002B728D" w:rsidRDefault="00EE205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2B728D">
        <w:rPr>
          <w:rFonts w:ascii="Times New Roman" w:eastAsia="Calibri" w:hAnsi="Times New Roman"/>
          <w:sz w:val="28"/>
          <w:szCs w:val="28"/>
        </w:rPr>
        <w:t>К А Р А Р</w:t>
      </w:r>
    </w:p>
    <w:p w14:paraId="773BD508" w14:textId="77777777" w:rsidR="00EE2051" w:rsidRPr="002B728D" w:rsidRDefault="00EE205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D6883EC" w14:textId="77777777" w:rsidR="00EE2051" w:rsidRPr="002B728D" w:rsidRDefault="00EE205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D99E3DA" w14:textId="3C296DD8" w:rsidR="00EE2051" w:rsidRPr="002B728D" w:rsidRDefault="00EE205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2B728D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2B728D">
        <w:rPr>
          <w:rFonts w:ascii="Times New Roman" w:eastAsia="Calibri" w:hAnsi="Times New Roman"/>
          <w:sz w:val="28"/>
          <w:szCs w:val="28"/>
        </w:rPr>
        <w:t>852</w:t>
      </w:r>
    </w:p>
    <w:p w14:paraId="53C70A58" w14:textId="77777777" w:rsidR="00EE2051" w:rsidRPr="002B728D" w:rsidRDefault="00EE205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5E4BE3E" w14:textId="77777777" w:rsidR="00EE2051" w:rsidRPr="002B728D" w:rsidRDefault="00EE205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3631610" w14:textId="1DE3D844" w:rsidR="00EE2051" w:rsidRPr="002B728D" w:rsidRDefault="00EE2051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2B728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2B728D">
        <w:rPr>
          <w:rFonts w:ascii="Times New Roman" w:eastAsia="Calibri" w:hAnsi="Times New Roman"/>
          <w:sz w:val="28"/>
          <w:szCs w:val="28"/>
        </w:rPr>
        <w:t>17</w:t>
      </w:r>
      <w:r w:rsidRPr="002B728D">
        <w:rPr>
          <w:rFonts w:ascii="Times New Roman" w:eastAsia="Calibri" w:hAnsi="Times New Roman"/>
          <w:sz w:val="28"/>
          <w:szCs w:val="28"/>
        </w:rPr>
        <w:t xml:space="preserve">» </w:t>
      </w:r>
      <w:r w:rsidR="002B728D">
        <w:rPr>
          <w:rFonts w:ascii="Times New Roman" w:eastAsia="Calibri" w:hAnsi="Times New Roman"/>
          <w:sz w:val="28"/>
          <w:szCs w:val="28"/>
        </w:rPr>
        <w:t>мая</w:t>
      </w:r>
      <w:r w:rsidRPr="002B728D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058A6C3A" w14:textId="77777777" w:rsidR="0026124E" w:rsidRPr="002B728D" w:rsidRDefault="0026124E" w:rsidP="0026124E">
      <w:pPr>
        <w:pStyle w:val="headertext"/>
        <w:spacing w:before="0" w:beforeAutospacing="0" w:after="0" w:afterAutospacing="0"/>
        <w:ind w:right="3685"/>
        <w:jc w:val="center"/>
      </w:pPr>
    </w:p>
    <w:p w14:paraId="7831529F" w14:textId="77777777" w:rsidR="00EE2051" w:rsidRPr="002B728D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6647518B" w14:textId="77777777" w:rsidR="00EE2051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5C6B0797" w14:textId="77777777" w:rsidR="00EE2051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0B0390B0" w14:textId="77777777" w:rsidR="00EE2051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7F47A821" w14:textId="0D7C1AD3" w:rsidR="00EE2051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6D1DD50F" w14:textId="2C839A6F" w:rsidR="00EE2051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4FC86313" w14:textId="77777777" w:rsidR="00EE2051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481AE39F" w14:textId="77777777" w:rsidR="00EE2051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757F960D" w14:textId="745DF192" w:rsidR="0026124E" w:rsidRPr="00EE2051" w:rsidRDefault="0026124E" w:rsidP="0026124E">
      <w:pPr>
        <w:pStyle w:val="headertext"/>
        <w:spacing w:before="0" w:beforeAutospacing="0" w:after="0" w:afterAutospacing="0"/>
        <w:ind w:right="3685"/>
        <w:jc w:val="both"/>
        <w:rPr>
          <w:sz w:val="28"/>
          <w:szCs w:val="28"/>
        </w:rPr>
      </w:pPr>
      <w:r w:rsidRPr="00EE2051">
        <w:rPr>
          <w:sz w:val="28"/>
          <w:szCs w:val="28"/>
        </w:rPr>
        <w:t>О внесении изменений в постановление Исполнительного комитета муниципального образования "Лениногорский муниципальный район» от 13 декабря 2023 г</w:t>
      </w:r>
      <w:r w:rsidR="00EE2051">
        <w:rPr>
          <w:sz w:val="28"/>
          <w:szCs w:val="28"/>
        </w:rPr>
        <w:t>.</w:t>
      </w:r>
      <w:r w:rsidRPr="00EE2051">
        <w:rPr>
          <w:sz w:val="28"/>
          <w:szCs w:val="28"/>
        </w:rPr>
        <w:t xml:space="preserve"> </w:t>
      </w:r>
      <w:r w:rsidR="00EE2051">
        <w:rPr>
          <w:sz w:val="28"/>
          <w:szCs w:val="28"/>
        </w:rPr>
        <w:t>№</w:t>
      </w:r>
      <w:r w:rsidRPr="00EE2051">
        <w:rPr>
          <w:sz w:val="28"/>
          <w:szCs w:val="28"/>
        </w:rPr>
        <w:t xml:space="preserve"> 5207 «Об утверждении муниципальной целевой программы "Повышение безопасности дорожного движения на территории Лениногорского муниципального района на 2024 год"</w:t>
      </w:r>
    </w:p>
    <w:p w14:paraId="075686D4" w14:textId="77777777" w:rsidR="00EE2051" w:rsidRDefault="00EE2051" w:rsidP="00EE205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14:paraId="3AAC60AB" w14:textId="1A23A0FA" w:rsidR="0026124E" w:rsidRPr="00EE2051" w:rsidRDefault="0026124E" w:rsidP="00EE20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051">
        <w:rPr>
          <w:sz w:val="28"/>
          <w:szCs w:val="28"/>
        </w:rPr>
        <w:t xml:space="preserve">В соответствии с </w:t>
      </w:r>
      <w:hyperlink r:id="rId4" w:history="1">
        <w:r w:rsidRPr="00EE2051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10.12.1995 </w:t>
        </w:r>
        <w:r w:rsidR="00EE2051">
          <w:rPr>
            <w:rStyle w:val="a3"/>
            <w:color w:val="auto"/>
            <w:sz w:val="28"/>
            <w:szCs w:val="28"/>
            <w:u w:val="none"/>
          </w:rPr>
          <w:t>№</w:t>
        </w:r>
        <w:r w:rsidRPr="00EE2051">
          <w:rPr>
            <w:rStyle w:val="a3"/>
            <w:color w:val="auto"/>
            <w:sz w:val="28"/>
            <w:szCs w:val="28"/>
            <w:u w:val="none"/>
          </w:rPr>
          <w:t xml:space="preserve"> 196-ФЗ "О безопасности дорожного движения"</w:t>
        </w:r>
      </w:hyperlink>
      <w:r w:rsidRPr="00EE2051">
        <w:rPr>
          <w:sz w:val="28"/>
          <w:szCs w:val="28"/>
        </w:rPr>
        <w:t>, в целях приведения в соответстви</w:t>
      </w:r>
      <w:r w:rsidR="00EE2051">
        <w:rPr>
          <w:sz w:val="28"/>
          <w:szCs w:val="28"/>
        </w:rPr>
        <w:t>е</w:t>
      </w:r>
      <w:r w:rsidRPr="00EE2051">
        <w:rPr>
          <w:sz w:val="28"/>
          <w:szCs w:val="28"/>
        </w:rPr>
        <w:t xml:space="preserve"> с действующим законодательством, Исполнительный комитет муниципального образования "Лениногорский муниципальный район" ПОСТАНОВЛЯЕТ:</w:t>
      </w:r>
    </w:p>
    <w:p w14:paraId="39E9967A" w14:textId="24DE4BC7" w:rsidR="0026124E" w:rsidRPr="00EE2051" w:rsidRDefault="0026124E" w:rsidP="00EE2051">
      <w:pPr>
        <w:pStyle w:val="formattext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EE2051">
        <w:rPr>
          <w:sz w:val="28"/>
          <w:szCs w:val="28"/>
        </w:rPr>
        <w:t>1.Внести в постановление Исполнительного комитета муниципального образования "Лениногорский муниципальный район"  от 13 декабря 2023 г</w:t>
      </w:r>
      <w:r w:rsidR="00EE2051">
        <w:rPr>
          <w:sz w:val="28"/>
          <w:szCs w:val="28"/>
        </w:rPr>
        <w:t>.</w:t>
      </w:r>
      <w:r w:rsidRPr="00EE2051">
        <w:rPr>
          <w:sz w:val="28"/>
          <w:szCs w:val="28"/>
        </w:rPr>
        <w:t xml:space="preserve"> </w:t>
      </w:r>
      <w:r w:rsidR="00EE2051">
        <w:rPr>
          <w:sz w:val="28"/>
          <w:szCs w:val="28"/>
        </w:rPr>
        <w:t>№</w:t>
      </w:r>
      <w:r w:rsidRPr="00EE2051">
        <w:rPr>
          <w:sz w:val="28"/>
          <w:szCs w:val="28"/>
        </w:rPr>
        <w:t>5207 «Об утверждении муниципальной целевой программы "Повышение безопасности дорожного движения на территории Лениногорского муниципального района на 2024 год" следующие изменения:</w:t>
      </w:r>
    </w:p>
    <w:p w14:paraId="488A229B" w14:textId="7BCFEBBA" w:rsidR="0026124E" w:rsidRPr="00EE2051" w:rsidRDefault="0026124E" w:rsidP="00EE2051">
      <w:pPr>
        <w:pStyle w:val="formattext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EE2051">
        <w:rPr>
          <w:sz w:val="28"/>
          <w:szCs w:val="28"/>
        </w:rPr>
        <w:t xml:space="preserve">в преамбуле слова (в ред. </w:t>
      </w:r>
      <w:hyperlink r:id="rId5" w:history="1">
        <w:r w:rsidRPr="00EE2051">
          <w:rPr>
            <w:rStyle w:val="a3"/>
            <w:color w:val="auto"/>
            <w:sz w:val="28"/>
            <w:szCs w:val="28"/>
            <w:u w:val="none"/>
          </w:rPr>
          <w:t xml:space="preserve">постановлений Кабинета Министров Республики Татарстан от 25.07.2020 </w:t>
        </w:r>
        <w:r w:rsidR="00EE2051">
          <w:rPr>
            <w:rStyle w:val="a3"/>
            <w:color w:val="auto"/>
            <w:sz w:val="28"/>
            <w:szCs w:val="28"/>
            <w:u w:val="none"/>
          </w:rPr>
          <w:t>№</w:t>
        </w:r>
        <w:r w:rsidRPr="00EE2051">
          <w:rPr>
            <w:rStyle w:val="a3"/>
            <w:color w:val="auto"/>
            <w:sz w:val="28"/>
            <w:szCs w:val="28"/>
            <w:u w:val="none"/>
          </w:rPr>
          <w:t xml:space="preserve"> 623</w:t>
        </w:r>
      </w:hyperlink>
      <w:r w:rsidRPr="00EE2051">
        <w:rPr>
          <w:sz w:val="28"/>
          <w:szCs w:val="28"/>
        </w:rPr>
        <w:t xml:space="preserve">, </w:t>
      </w:r>
      <w:hyperlink r:id="rId6" w:history="1">
        <w:r w:rsidRPr="00EE2051">
          <w:rPr>
            <w:rStyle w:val="a3"/>
            <w:color w:val="auto"/>
            <w:sz w:val="28"/>
            <w:szCs w:val="28"/>
            <w:u w:val="none"/>
          </w:rPr>
          <w:t xml:space="preserve">от 21.11.2020 </w:t>
        </w:r>
        <w:r w:rsidR="00EE2051">
          <w:rPr>
            <w:rStyle w:val="a3"/>
            <w:color w:val="auto"/>
            <w:sz w:val="28"/>
            <w:szCs w:val="28"/>
            <w:u w:val="none"/>
          </w:rPr>
          <w:t>№</w:t>
        </w:r>
        <w:r w:rsidRPr="00EE2051">
          <w:rPr>
            <w:rStyle w:val="a3"/>
            <w:color w:val="auto"/>
            <w:sz w:val="28"/>
            <w:szCs w:val="28"/>
            <w:u w:val="none"/>
          </w:rPr>
          <w:t xml:space="preserve"> 1041</w:t>
        </w:r>
      </w:hyperlink>
      <w:r w:rsidRPr="00EE2051">
        <w:rPr>
          <w:sz w:val="28"/>
          <w:szCs w:val="28"/>
        </w:rPr>
        <w:t>) исключить;</w:t>
      </w:r>
    </w:p>
    <w:p w14:paraId="24F680DF" w14:textId="77777777" w:rsidR="0026124E" w:rsidRPr="00EE2051" w:rsidRDefault="0026124E" w:rsidP="00EE20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051">
        <w:rPr>
          <w:sz w:val="28"/>
          <w:szCs w:val="28"/>
        </w:rPr>
        <w:t>в паспорте Программы:</w:t>
      </w:r>
    </w:p>
    <w:p w14:paraId="221A399F" w14:textId="2C6045D8" w:rsidR="0026124E" w:rsidRPr="00EE2051" w:rsidRDefault="0026124E" w:rsidP="00EE2051">
      <w:pPr>
        <w:pStyle w:val="headertext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EE2051">
        <w:rPr>
          <w:sz w:val="28"/>
          <w:szCs w:val="28"/>
        </w:rPr>
        <w:t xml:space="preserve">в строке «Основание для разработки Программы» слова (в ред. </w:t>
      </w:r>
      <w:hyperlink r:id="rId7" w:history="1">
        <w:r w:rsidRPr="00EE2051">
          <w:rPr>
            <w:rStyle w:val="a3"/>
            <w:color w:val="auto"/>
            <w:sz w:val="28"/>
            <w:szCs w:val="28"/>
            <w:u w:val="none"/>
          </w:rPr>
          <w:t>постановлений Кабинета Министров Республики Татарстан от 25.07.2020 N 623</w:t>
        </w:r>
      </w:hyperlink>
      <w:r w:rsidRPr="00EE2051">
        <w:rPr>
          <w:sz w:val="28"/>
          <w:szCs w:val="28"/>
        </w:rPr>
        <w:t xml:space="preserve">, </w:t>
      </w:r>
      <w:hyperlink r:id="rId8" w:history="1">
        <w:r w:rsidRPr="00EE2051">
          <w:rPr>
            <w:rStyle w:val="a3"/>
            <w:color w:val="auto"/>
            <w:sz w:val="28"/>
            <w:szCs w:val="28"/>
            <w:u w:val="none"/>
          </w:rPr>
          <w:t>от 21.11.2020 N 1041</w:t>
        </w:r>
      </w:hyperlink>
      <w:r w:rsidRPr="00EE2051">
        <w:rPr>
          <w:sz w:val="28"/>
          <w:szCs w:val="28"/>
        </w:rPr>
        <w:t>) исключить.</w:t>
      </w:r>
    </w:p>
    <w:p w14:paraId="5C080BCF" w14:textId="36E58E54" w:rsidR="0026124E" w:rsidRPr="00EE2051" w:rsidRDefault="0026124E" w:rsidP="00EE2051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051">
        <w:rPr>
          <w:sz w:val="28"/>
          <w:szCs w:val="28"/>
        </w:rPr>
        <w:t>2.Опубликовать настоящее постановление на официальном сайте Лениногорского муниципального района.</w:t>
      </w:r>
    </w:p>
    <w:p w14:paraId="3BB9F079" w14:textId="2B746FCD" w:rsidR="0026124E" w:rsidRPr="00EE2051" w:rsidRDefault="0026124E" w:rsidP="00EE20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051">
        <w:rPr>
          <w:sz w:val="28"/>
          <w:szCs w:val="28"/>
        </w:rPr>
        <w:lastRenderedPageBreak/>
        <w:t>3.Контроль за исполнением настоящего постановления возложить на управляющего делами Исполнительного комитета муниципального образования "Лениногорский муниципальный район" М.Г. Якупова.</w:t>
      </w:r>
    </w:p>
    <w:p w14:paraId="00E3D570" w14:textId="77777777" w:rsidR="00EE2051" w:rsidRPr="00EE2051" w:rsidRDefault="00EE2051" w:rsidP="00EE2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32B46" w14:textId="3161681C" w:rsidR="00EE2051" w:rsidRPr="00EE2051" w:rsidRDefault="00EE2051" w:rsidP="00EE2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051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674B177D" w14:textId="6E6FBC0C" w:rsidR="0026124E" w:rsidRPr="00EE2051" w:rsidRDefault="00EE2051" w:rsidP="00EE2051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  <w:r w:rsidRPr="00EE2051">
        <w:rPr>
          <w:sz w:val="28"/>
          <w:szCs w:val="28"/>
        </w:rPr>
        <w:t xml:space="preserve">руководителя  </w:t>
      </w:r>
      <w:r w:rsidRPr="00EE2051">
        <w:rPr>
          <w:sz w:val="28"/>
          <w:szCs w:val="28"/>
        </w:rPr>
        <w:tab/>
      </w:r>
      <w:r w:rsidRPr="00EE2051">
        <w:rPr>
          <w:sz w:val="28"/>
          <w:szCs w:val="28"/>
        </w:rPr>
        <w:tab/>
      </w:r>
      <w:r w:rsidRPr="00EE2051">
        <w:rPr>
          <w:sz w:val="28"/>
          <w:szCs w:val="28"/>
        </w:rPr>
        <w:tab/>
      </w:r>
      <w:r w:rsidRPr="00EE2051">
        <w:rPr>
          <w:sz w:val="28"/>
          <w:szCs w:val="28"/>
        </w:rPr>
        <w:tab/>
        <w:t xml:space="preserve">                                                А.Ю. Корноухов</w:t>
      </w:r>
    </w:p>
    <w:p w14:paraId="04642D10" w14:textId="4B3DAF30" w:rsidR="0026124E" w:rsidRDefault="0026124E" w:rsidP="0026124E">
      <w:pPr>
        <w:pStyle w:val="headertext"/>
        <w:spacing w:after="240" w:afterAutospacing="0"/>
      </w:pPr>
    </w:p>
    <w:p w14:paraId="18769D4E" w14:textId="77777777" w:rsidR="00EE2051" w:rsidRDefault="00EE2051" w:rsidP="00EE2051">
      <w:pPr>
        <w:pStyle w:val="headertext"/>
        <w:spacing w:before="0" w:beforeAutospacing="0" w:after="0" w:afterAutospacing="0"/>
      </w:pPr>
    </w:p>
    <w:p w14:paraId="77B71582" w14:textId="77777777" w:rsidR="00EE2051" w:rsidRPr="00EE2051" w:rsidRDefault="00EE2051" w:rsidP="00EE2051">
      <w:pPr>
        <w:spacing w:after="0"/>
        <w:rPr>
          <w:rFonts w:ascii="Times New Roman" w:hAnsi="Times New Roman" w:cs="Times New Roman"/>
        </w:rPr>
      </w:pPr>
      <w:r w:rsidRPr="00EE2051">
        <w:rPr>
          <w:rFonts w:ascii="Times New Roman" w:hAnsi="Times New Roman" w:cs="Times New Roman"/>
        </w:rPr>
        <w:t>Хайбрахманов И.Р.</w:t>
      </w:r>
    </w:p>
    <w:p w14:paraId="6EDB2E75" w14:textId="44186A69" w:rsidR="00301958" w:rsidRPr="00EE2051" w:rsidRDefault="00EE2051" w:rsidP="00EE2051">
      <w:pPr>
        <w:spacing w:after="0"/>
        <w:rPr>
          <w:rFonts w:ascii="Times New Roman" w:hAnsi="Times New Roman" w:cs="Times New Roman"/>
        </w:rPr>
      </w:pPr>
      <w:r w:rsidRPr="00EE2051">
        <w:rPr>
          <w:rFonts w:ascii="Times New Roman" w:hAnsi="Times New Roman" w:cs="Times New Roman"/>
        </w:rPr>
        <w:t>5-44-72</w:t>
      </w:r>
    </w:p>
    <w:sectPr w:rsidR="00301958" w:rsidRPr="00EE2051" w:rsidSect="00EE20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53"/>
    <w:rsid w:val="001C0B8F"/>
    <w:rsid w:val="0026124E"/>
    <w:rsid w:val="002B728D"/>
    <w:rsid w:val="00301958"/>
    <w:rsid w:val="003A7440"/>
    <w:rsid w:val="004D2E19"/>
    <w:rsid w:val="00734EC6"/>
    <w:rsid w:val="00912A53"/>
    <w:rsid w:val="00E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6F45"/>
  <w15:chartTrackingRefBased/>
  <w15:docId w15:val="{D1AB82A7-375A-4D54-9557-2DB11619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6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6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124E"/>
    <w:rPr>
      <w:color w:val="0000FF"/>
      <w:u w:val="single"/>
    </w:rPr>
  </w:style>
  <w:style w:type="table" w:styleId="a4">
    <w:name w:val="Table Grid"/>
    <w:basedOn w:val="a1"/>
    <w:rsid w:val="00EE2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710027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5708792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71002788" TargetMode="External"/><Relationship Id="rId5" Type="http://schemas.openxmlformats.org/officeDocument/2006/relationships/hyperlink" Target="kodeks://link/d?nd=570879271" TargetMode="External"/><Relationship Id="rId10" Type="http://schemas.openxmlformats.org/officeDocument/2006/relationships/theme" Target="theme/theme1.xml"/><Relationship Id="rId4" Type="http://schemas.openxmlformats.org/officeDocument/2006/relationships/hyperlink" Target="kodeks://link/d?nd=9014765&amp;mark=000000000000000000000000000000000000000000000000007D20K3&amp;mark=000000000000000000000000000000000000000000000000007D20K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2024-05-16T06:20:00Z</cp:lastPrinted>
  <dcterms:created xsi:type="dcterms:W3CDTF">2024-05-16T06:21:00Z</dcterms:created>
  <dcterms:modified xsi:type="dcterms:W3CDTF">2024-05-17T12:45:00Z</dcterms:modified>
</cp:coreProperties>
</file>