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8B" w:rsidRDefault="00A4758B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</w:rPr>
      </w:pPr>
      <w:r>
        <w:rPr>
          <w:rFonts w:ascii="Roboto" w:hAnsi="Roboto"/>
          <w:color w:val="3C4052"/>
          <w:sz w:val="25"/>
          <w:szCs w:val="25"/>
        </w:rPr>
        <w:t xml:space="preserve">МКУ </w:t>
      </w:r>
      <w:proofErr w:type="gramStart"/>
      <w:r>
        <w:rPr>
          <w:rFonts w:ascii="Roboto" w:hAnsi="Roboto"/>
          <w:color w:val="3C4052"/>
          <w:sz w:val="25"/>
          <w:szCs w:val="25"/>
        </w:rPr>
        <w:t>Палата  имущественных</w:t>
      </w:r>
      <w:proofErr w:type="gramEnd"/>
      <w:r>
        <w:rPr>
          <w:rFonts w:ascii="Roboto" w:hAnsi="Roboto"/>
          <w:color w:val="3C4052"/>
          <w:sz w:val="25"/>
          <w:szCs w:val="25"/>
        </w:rPr>
        <w:t xml:space="preserve"> и земельных отношений мо ЛМР  в соответствии с пп.10 п.2 ст.39.3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извещает о возможности предоставления в аренду  следующих земельных участков:</w:t>
      </w:r>
    </w:p>
    <w:p w:rsidR="00A4758B" w:rsidRDefault="00CC732D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  <w:proofErr w:type="gram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из  зем</w:t>
      </w:r>
      <w:r w:rsidR="00D04C5A">
        <w:rPr>
          <w:rFonts w:ascii="Roboto" w:hAnsi="Roboto"/>
          <w:color w:val="3C4052"/>
          <w:sz w:val="25"/>
          <w:szCs w:val="25"/>
          <w:shd w:val="clear" w:color="auto" w:fill="FFFFFF"/>
        </w:rPr>
        <w:t>е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ль</w:t>
      </w:r>
      <w:proofErr w:type="gramEnd"/>
      <w:r w:rsidR="00552FF8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населенных пунктов площадью </w:t>
      </w:r>
      <w:r w:rsidR="0052142D">
        <w:rPr>
          <w:rFonts w:ascii="Roboto" w:hAnsi="Roboto"/>
          <w:color w:val="3C4052"/>
          <w:sz w:val="25"/>
          <w:szCs w:val="25"/>
          <w:shd w:val="clear" w:color="auto" w:fill="FFFFFF"/>
        </w:rPr>
        <w:t>1200</w:t>
      </w:r>
      <w:r w:rsidR="00552FF8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кв.м, для </w:t>
      </w:r>
      <w:r w:rsidR="00552FF8">
        <w:rPr>
          <w:rFonts w:ascii="Roboto" w:hAnsi="Roboto"/>
          <w:color w:val="3C4052"/>
          <w:sz w:val="25"/>
          <w:szCs w:val="25"/>
        </w:rPr>
        <w:t xml:space="preserve">личного подсобного хозяйства, местоположение земельного участка: РТ, Лениногорский муниципальный район, РТ, Лениногорский муниципальный район, Письмянское сельское поселение, п.Подлесный, </w:t>
      </w:r>
      <w:proofErr w:type="spellStart"/>
      <w:r w:rsidR="00552FF8">
        <w:rPr>
          <w:rFonts w:ascii="Roboto" w:hAnsi="Roboto"/>
          <w:color w:val="3C4052"/>
          <w:sz w:val="25"/>
          <w:szCs w:val="25"/>
        </w:rPr>
        <w:t>ул.Садовая</w:t>
      </w:r>
      <w:proofErr w:type="spellEnd"/>
      <w:r w:rsidR="00552FF8">
        <w:rPr>
          <w:rFonts w:ascii="Roboto" w:hAnsi="Roboto"/>
          <w:color w:val="3C4052"/>
          <w:sz w:val="25"/>
          <w:szCs w:val="25"/>
          <w:shd w:val="clear" w:color="auto" w:fill="FFFFFF"/>
        </w:rPr>
        <w:t>,</w:t>
      </w:r>
      <w:r w:rsidR="0052142D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69</w:t>
      </w:r>
      <w:r w:rsidR="00552FF8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, кадастровый </w:t>
      </w:r>
      <w:r w:rsidR="0052142D">
        <w:rPr>
          <w:rFonts w:ascii="Roboto" w:hAnsi="Roboto"/>
          <w:color w:val="3C4052"/>
          <w:sz w:val="25"/>
          <w:szCs w:val="25"/>
          <w:shd w:val="clear" w:color="auto" w:fill="FFFFFF"/>
        </w:rPr>
        <w:t>номер</w:t>
      </w:r>
      <w:r w:rsidR="00552FF8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16:25:190101</w:t>
      </w:r>
      <w:r w:rsidR="0052142D">
        <w:rPr>
          <w:rFonts w:ascii="Roboto" w:hAnsi="Roboto"/>
          <w:color w:val="3C4052"/>
          <w:sz w:val="25"/>
          <w:szCs w:val="25"/>
          <w:shd w:val="clear" w:color="auto" w:fill="FFFFFF"/>
        </w:rPr>
        <w:t>:1228</w:t>
      </w:r>
      <w:r w:rsidR="00552FF8">
        <w:rPr>
          <w:rFonts w:ascii="Roboto" w:hAnsi="Roboto"/>
          <w:color w:val="3C4052"/>
          <w:sz w:val="25"/>
          <w:szCs w:val="25"/>
          <w:shd w:val="clear" w:color="auto" w:fill="FFFFFF"/>
        </w:rPr>
        <w:t>.</w:t>
      </w:r>
    </w:p>
    <w:p w:rsidR="0052142D" w:rsidRDefault="0052142D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</w:rPr>
      </w:pPr>
      <w:r>
        <w:rPr>
          <w:rFonts w:ascii="Roboto" w:hAnsi="Roboto"/>
          <w:color w:val="3C4052"/>
          <w:sz w:val="25"/>
          <w:szCs w:val="25"/>
        </w:rPr>
        <w:t xml:space="preserve">-  из земель категории земли населенных пунктов площадью 408 </w:t>
      </w:r>
      <w:proofErr w:type="spellStart"/>
      <w:proofErr w:type="gramStart"/>
      <w:r>
        <w:rPr>
          <w:rFonts w:ascii="Roboto" w:hAnsi="Roboto"/>
          <w:color w:val="3C4052"/>
          <w:sz w:val="25"/>
          <w:szCs w:val="25"/>
        </w:rPr>
        <w:t>кв.м</w:t>
      </w:r>
      <w:proofErr w:type="spellEnd"/>
      <w:proofErr w:type="gramEnd"/>
      <w:r>
        <w:rPr>
          <w:rFonts w:ascii="Roboto" w:hAnsi="Roboto"/>
          <w:color w:val="3C4052"/>
          <w:sz w:val="25"/>
          <w:szCs w:val="25"/>
        </w:rPr>
        <w:t xml:space="preserve">, для ведения садоводства, с кадастровым номером 16:51:011902:525 местоположение земельного участка: РТ, Лениногорский муниципальный район, </w:t>
      </w:r>
      <w:proofErr w:type="spellStart"/>
      <w:r>
        <w:rPr>
          <w:rFonts w:ascii="Roboto" w:hAnsi="Roboto"/>
          <w:color w:val="3C4052"/>
          <w:sz w:val="25"/>
          <w:szCs w:val="25"/>
        </w:rPr>
        <w:t>г.Лениногорск</w:t>
      </w:r>
      <w:proofErr w:type="spellEnd"/>
      <w:r>
        <w:rPr>
          <w:rFonts w:ascii="Roboto" w:hAnsi="Roboto"/>
          <w:color w:val="3C4052"/>
          <w:sz w:val="25"/>
          <w:szCs w:val="25"/>
        </w:rPr>
        <w:t xml:space="preserve">, </w:t>
      </w:r>
      <w:proofErr w:type="spellStart"/>
      <w:r>
        <w:rPr>
          <w:rFonts w:ascii="Roboto" w:hAnsi="Roboto"/>
          <w:color w:val="3C4052"/>
          <w:sz w:val="25"/>
          <w:szCs w:val="25"/>
        </w:rPr>
        <w:t>ул.Геофизиков</w:t>
      </w:r>
      <w:proofErr w:type="spellEnd"/>
      <w:r>
        <w:rPr>
          <w:rFonts w:ascii="Roboto" w:hAnsi="Roboto"/>
          <w:color w:val="3C4052"/>
          <w:sz w:val="25"/>
          <w:szCs w:val="25"/>
        </w:rPr>
        <w:t>.</w:t>
      </w:r>
    </w:p>
    <w:p w:rsidR="0052142D" w:rsidRDefault="0052142D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</w:rPr>
      </w:pPr>
      <w:r>
        <w:rPr>
          <w:rFonts w:ascii="Roboto" w:hAnsi="Roboto"/>
          <w:color w:val="3C4052"/>
          <w:sz w:val="25"/>
          <w:szCs w:val="25"/>
        </w:rPr>
        <w:t xml:space="preserve">-  из земель категории земли населенных пунктов площадью 673 </w:t>
      </w:r>
      <w:proofErr w:type="spellStart"/>
      <w:proofErr w:type="gramStart"/>
      <w:r>
        <w:rPr>
          <w:rFonts w:ascii="Roboto" w:hAnsi="Roboto"/>
          <w:color w:val="3C4052"/>
          <w:sz w:val="25"/>
          <w:szCs w:val="25"/>
        </w:rPr>
        <w:t>кв.м</w:t>
      </w:r>
      <w:proofErr w:type="spellEnd"/>
      <w:proofErr w:type="gramEnd"/>
      <w:r>
        <w:rPr>
          <w:rFonts w:ascii="Roboto" w:hAnsi="Roboto"/>
          <w:color w:val="3C4052"/>
          <w:sz w:val="25"/>
          <w:szCs w:val="25"/>
        </w:rPr>
        <w:t>, для ведения садоводства, с кадастровым номером 16:51:01</w:t>
      </w:r>
      <w:r w:rsidR="00A01846">
        <w:rPr>
          <w:rFonts w:ascii="Roboto" w:hAnsi="Roboto"/>
          <w:color w:val="3C4052"/>
          <w:sz w:val="25"/>
          <w:szCs w:val="25"/>
        </w:rPr>
        <w:t>0301</w:t>
      </w:r>
      <w:r>
        <w:rPr>
          <w:rFonts w:ascii="Roboto" w:hAnsi="Roboto"/>
          <w:color w:val="3C4052"/>
          <w:sz w:val="25"/>
          <w:szCs w:val="25"/>
        </w:rPr>
        <w:t>:</w:t>
      </w:r>
      <w:r w:rsidR="00A01846">
        <w:rPr>
          <w:rFonts w:ascii="Roboto" w:hAnsi="Roboto"/>
          <w:color w:val="3C4052"/>
          <w:sz w:val="25"/>
          <w:szCs w:val="25"/>
        </w:rPr>
        <w:t>875</w:t>
      </w:r>
      <w:r>
        <w:rPr>
          <w:rFonts w:ascii="Roboto" w:hAnsi="Roboto"/>
          <w:color w:val="3C4052"/>
          <w:sz w:val="25"/>
          <w:szCs w:val="25"/>
        </w:rPr>
        <w:t xml:space="preserve"> местоположение земельного участка: РТ, Лениногорский муниципальный район, </w:t>
      </w:r>
      <w:proofErr w:type="spellStart"/>
      <w:r>
        <w:rPr>
          <w:rFonts w:ascii="Roboto" w:hAnsi="Roboto"/>
          <w:color w:val="3C4052"/>
          <w:sz w:val="25"/>
          <w:szCs w:val="25"/>
        </w:rPr>
        <w:t>г.Лениногорск</w:t>
      </w:r>
      <w:proofErr w:type="spellEnd"/>
      <w:r w:rsidR="00A01846">
        <w:rPr>
          <w:rFonts w:ascii="Roboto" w:hAnsi="Roboto"/>
          <w:color w:val="3C4052"/>
          <w:sz w:val="25"/>
          <w:szCs w:val="25"/>
        </w:rPr>
        <w:t>.</w:t>
      </w:r>
    </w:p>
    <w:p w:rsidR="00A01846" w:rsidRDefault="00A01846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  <w:r>
        <w:rPr>
          <w:rFonts w:ascii="Roboto" w:hAnsi="Roboto"/>
          <w:color w:val="3C4052"/>
          <w:sz w:val="25"/>
          <w:szCs w:val="25"/>
        </w:rPr>
        <w:t>-</w:t>
      </w:r>
      <w:r w:rsidRPr="00A01846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из  земель</w:t>
      </w:r>
      <w:proofErr w:type="gram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населенных пунктов площадью 1316 </w:t>
      </w:r>
      <w:proofErr w:type="spell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кв.м</w:t>
      </w:r>
      <w:proofErr w:type="spell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, для </w:t>
      </w:r>
      <w:r>
        <w:rPr>
          <w:rFonts w:ascii="Roboto" w:hAnsi="Roboto"/>
          <w:color w:val="3C4052"/>
          <w:sz w:val="25"/>
          <w:szCs w:val="25"/>
        </w:rPr>
        <w:t xml:space="preserve">личного подсобного хозяйства, местоположение земельного участка: РТ, Лениногорский муниципальный район, РТ, Лениногорский муниципальный район, </w:t>
      </w:r>
      <w:proofErr w:type="spellStart"/>
      <w:r>
        <w:rPr>
          <w:rFonts w:ascii="Roboto" w:hAnsi="Roboto"/>
          <w:color w:val="3C4052"/>
          <w:sz w:val="25"/>
          <w:szCs w:val="25"/>
        </w:rPr>
        <w:t>Новочершилинское</w:t>
      </w:r>
      <w:proofErr w:type="spellEnd"/>
      <w:r>
        <w:rPr>
          <w:rFonts w:ascii="Roboto" w:hAnsi="Roboto"/>
          <w:color w:val="3C4052"/>
          <w:sz w:val="25"/>
          <w:szCs w:val="25"/>
        </w:rPr>
        <w:t xml:space="preserve"> сельское поселение, </w:t>
      </w:r>
      <w:proofErr w:type="spellStart"/>
      <w:r>
        <w:rPr>
          <w:rFonts w:ascii="Roboto" w:hAnsi="Roboto"/>
          <w:color w:val="3C4052"/>
          <w:sz w:val="25"/>
          <w:szCs w:val="25"/>
        </w:rPr>
        <w:t>с.Кузайкино</w:t>
      </w:r>
      <w:proofErr w:type="spellEnd"/>
      <w:r>
        <w:rPr>
          <w:rFonts w:ascii="Roboto" w:hAnsi="Roboto"/>
          <w:color w:val="3C4052"/>
          <w:sz w:val="25"/>
          <w:szCs w:val="25"/>
        </w:rPr>
        <w:t>, ул.Центральная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,кадастровый номер 16:25:210501:163.</w:t>
      </w:r>
    </w:p>
    <w:p w:rsidR="0052142D" w:rsidRDefault="00A01846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</w:rPr>
      </w:pPr>
      <w:r>
        <w:rPr>
          <w:rFonts w:ascii="Roboto" w:hAnsi="Roboto"/>
          <w:color w:val="3C4052"/>
          <w:sz w:val="25"/>
          <w:szCs w:val="25"/>
        </w:rPr>
        <w:t>-</w:t>
      </w:r>
      <w:r w:rsidRPr="00A01846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из  земель</w:t>
      </w:r>
      <w:proofErr w:type="gram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населенных пунктов площадью 2549 </w:t>
      </w:r>
      <w:proofErr w:type="spell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кв.м</w:t>
      </w:r>
      <w:proofErr w:type="spell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, для </w:t>
      </w:r>
      <w:r>
        <w:rPr>
          <w:rFonts w:ascii="Roboto" w:hAnsi="Roboto"/>
          <w:color w:val="3C4052"/>
          <w:sz w:val="25"/>
          <w:szCs w:val="25"/>
        </w:rPr>
        <w:t xml:space="preserve">личного подсобного хозяйства, местоположение земельного участка: РТ, Лениногорский муниципальный район, РТ, Лениногорский муниципальный район, </w:t>
      </w:r>
      <w:proofErr w:type="spellStart"/>
      <w:r>
        <w:rPr>
          <w:rFonts w:ascii="Roboto" w:hAnsi="Roboto"/>
          <w:color w:val="3C4052"/>
          <w:sz w:val="25"/>
          <w:szCs w:val="25"/>
        </w:rPr>
        <w:t>Зай-Каратайское</w:t>
      </w:r>
      <w:proofErr w:type="spellEnd"/>
      <w:r>
        <w:rPr>
          <w:rFonts w:ascii="Roboto" w:hAnsi="Roboto"/>
          <w:color w:val="3C4052"/>
          <w:sz w:val="25"/>
          <w:szCs w:val="25"/>
        </w:rPr>
        <w:t xml:space="preserve"> сельское поселение, </w:t>
      </w:r>
      <w:proofErr w:type="spellStart"/>
      <w:r>
        <w:rPr>
          <w:rFonts w:ascii="Roboto" w:hAnsi="Roboto"/>
          <w:color w:val="3C4052"/>
          <w:sz w:val="25"/>
          <w:szCs w:val="25"/>
        </w:rPr>
        <w:t>д.Узбяк</w:t>
      </w:r>
      <w:proofErr w:type="spellEnd"/>
      <w:r>
        <w:rPr>
          <w:rFonts w:ascii="Roboto" w:hAnsi="Roboto"/>
          <w:color w:val="3C4052"/>
          <w:sz w:val="25"/>
          <w:szCs w:val="25"/>
        </w:rPr>
        <w:t>, ул.Центральная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,кадастровый номер 16:25:170201:50.</w:t>
      </w:r>
    </w:p>
    <w:p w:rsidR="00A4758B" w:rsidRDefault="00B35DD3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</w:rPr>
      </w:pPr>
      <w:r>
        <w:rPr>
          <w:rFonts w:ascii="Roboto" w:hAnsi="Roboto"/>
          <w:color w:val="3C4052"/>
          <w:sz w:val="25"/>
          <w:szCs w:val="25"/>
        </w:rPr>
        <w:t xml:space="preserve">           </w:t>
      </w:r>
      <w:r w:rsidR="00A4758B">
        <w:rPr>
          <w:rFonts w:ascii="Roboto" w:hAnsi="Roboto"/>
          <w:color w:val="3C4052"/>
          <w:sz w:val="25"/>
          <w:szCs w:val="25"/>
        </w:rPr>
        <w:t xml:space="preserve">Граждане, заинтересованные в приобретении земельного участка вправе подавать заявление в электронном виде (должно быть заверено электронно-цифровой подписью (ЭЦП) или на бумажном носителе с </w:t>
      </w:r>
      <w:r w:rsidR="002D7190">
        <w:rPr>
          <w:rFonts w:ascii="Roboto" w:hAnsi="Roboto"/>
          <w:color w:val="3C4052"/>
          <w:sz w:val="25"/>
          <w:szCs w:val="25"/>
        </w:rPr>
        <w:t>2</w:t>
      </w:r>
      <w:r w:rsidR="00A01846">
        <w:rPr>
          <w:rFonts w:ascii="Roboto" w:hAnsi="Roboto"/>
          <w:color w:val="3C4052"/>
          <w:sz w:val="25"/>
          <w:szCs w:val="25"/>
        </w:rPr>
        <w:t>6</w:t>
      </w:r>
      <w:r>
        <w:rPr>
          <w:rFonts w:ascii="Roboto" w:hAnsi="Roboto"/>
          <w:color w:val="3C4052"/>
          <w:sz w:val="25"/>
          <w:szCs w:val="25"/>
        </w:rPr>
        <w:t>.0</w:t>
      </w:r>
      <w:r w:rsidR="00A01846">
        <w:rPr>
          <w:rFonts w:ascii="Roboto" w:hAnsi="Roboto"/>
          <w:color w:val="3C4052"/>
          <w:sz w:val="25"/>
          <w:szCs w:val="25"/>
        </w:rPr>
        <w:t>4.2024 года по 27</w:t>
      </w:r>
      <w:r w:rsidR="00A4758B">
        <w:rPr>
          <w:rFonts w:ascii="Roboto" w:hAnsi="Roboto"/>
          <w:color w:val="3C4052"/>
          <w:sz w:val="25"/>
          <w:szCs w:val="25"/>
        </w:rPr>
        <w:t>.</w:t>
      </w:r>
      <w:r w:rsidR="00A01846">
        <w:rPr>
          <w:rFonts w:ascii="Roboto" w:hAnsi="Roboto"/>
          <w:color w:val="3C4052"/>
          <w:sz w:val="25"/>
          <w:szCs w:val="25"/>
        </w:rPr>
        <w:t>05</w:t>
      </w:r>
      <w:r w:rsidR="00A4758B">
        <w:rPr>
          <w:rFonts w:ascii="Roboto" w:hAnsi="Roboto"/>
          <w:color w:val="3C4052"/>
          <w:sz w:val="25"/>
          <w:szCs w:val="25"/>
        </w:rPr>
        <w:t xml:space="preserve">.2024 года. Заявления подаются в Палату имущественных и земельных отношений мо ЛМР по адресу: РТ, г. </w:t>
      </w:r>
      <w:proofErr w:type="gramStart"/>
      <w:r w:rsidR="00A4758B">
        <w:rPr>
          <w:rFonts w:ascii="Roboto" w:hAnsi="Roboto"/>
          <w:color w:val="3C4052"/>
          <w:sz w:val="25"/>
          <w:szCs w:val="25"/>
        </w:rPr>
        <w:t xml:space="preserve">Лениногорск,   </w:t>
      </w:r>
      <w:proofErr w:type="gramEnd"/>
      <w:r w:rsidR="00A4758B">
        <w:rPr>
          <w:rFonts w:ascii="Roboto" w:hAnsi="Roboto"/>
          <w:color w:val="3C4052"/>
          <w:sz w:val="25"/>
          <w:szCs w:val="25"/>
        </w:rPr>
        <w:t xml:space="preserve">ул.Тукая, д. 7, 2 этаж, 17,  тел. (88555) 5-43-03, эл. почта: 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palata</w:t>
      </w:r>
      <w:proofErr w:type="spellEnd"/>
      <w:r w:rsidR="00A4758B" w:rsidRPr="00552FF8">
        <w:rPr>
          <w:rFonts w:ascii="Roboto" w:hAnsi="Roboto"/>
          <w:color w:val="3C4052"/>
          <w:sz w:val="25"/>
          <w:szCs w:val="25"/>
        </w:rPr>
        <w:t>.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izo</w:t>
      </w:r>
      <w:proofErr w:type="spellEnd"/>
      <w:r w:rsidR="00A4758B" w:rsidRPr="00552FF8">
        <w:rPr>
          <w:rFonts w:ascii="Roboto" w:hAnsi="Roboto"/>
          <w:color w:val="3C4052"/>
          <w:sz w:val="25"/>
          <w:szCs w:val="25"/>
        </w:rPr>
        <w:t>@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tatar</w:t>
      </w:r>
      <w:proofErr w:type="spellEnd"/>
      <w:r w:rsidR="00A4758B" w:rsidRPr="00552FF8">
        <w:rPr>
          <w:rFonts w:ascii="Roboto" w:hAnsi="Roboto"/>
          <w:color w:val="3C4052"/>
          <w:sz w:val="25"/>
          <w:szCs w:val="25"/>
        </w:rPr>
        <w:t>.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ru</w:t>
      </w:r>
      <w:proofErr w:type="spellEnd"/>
      <w:r w:rsidR="00A4758B">
        <w:rPr>
          <w:rFonts w:ascii="Roboto" w:hAnsi="Roboto"/>
          <w:color w:val="3C4052"/>
          <w:sz w:val="25"/>
          <w:szCs w:val="25"/>
        </w:rPr>
        <w:t xml:space="preserve">. Время приема заявлений </w:t>
      </w:r>
      <w:r w:rsidR="00552FF8">
        <w:rPr>
          <w:rFonts w:ascii="Roboto" w:hAnsi="Roboto"/>
          <w:color w:val="3C4052"/>
          <w:sz w:val="25"/>
          <w:szCs w:val="25"/>
        </w:rPr>
        <w:t>с понедельника по четверг</w:t>
      </w:r>
      <w:r w:rsidR="00A4758B">
        <w:rPr>
          <w:rFonts w:ascii="Roboto" w:hAnsi="Roboto"/>
          <w:color w:val="3C4052"/>
          <w:sz w:val="25"/>
          <w:szCs w:val="25"/>
        </w:rPr>
        <w:t xml:space="preserve"> (кроме выходных и праздничных дней) с 8.00 ч. до 17.15 ч.</w:t>
      </w:r>
      <w:r w:rsidR="00552FF8" w:rsidRPr="00552FF8">
        <w:rPr>
          <w:rFonts w:ascii="Roboto" w:hAnsi="Roboto"/>
          <w:color w:val="3C4052"/>
          <w:sz w:val="25"/>
          <w:szCs w:val="25"/>
        </w:rPr>
        <w:t xml:space="preserve">  </w:t>
      </w:r>
      <w:r w:rsidR="00A4758B">
        <w:rPr>
          <w:rFonts w:ascii="Roboto" w:hAnsi="Roboto"/>
          <w:color w:val="3C4052"/>
          <w:sz w:val="25"/>
          <w:szCs w:val="25"/>
        </w:rPr>
        <w:t xml:space="preserve"> (обед с 12.00 до 13.</w:t>
      </w:r>
      <w:r w:rsidR="00552FF8">
        <w:rPr>
          <w:rFonts w:ascii="Roboto" w:hAnsi="Roboto"/>
          <w:color w:val="3C4052"/>
          <w:sz w:val="25"/>
          <w:szCs w:val="25"/>
        </w:rPr>
        <w:t>00</w:t>
      </w:r>
      <w:r w:rsidR="00A4758B">
        <w:rPr>
          <w:rFonts w:ascii="Roboto" w:hAnsi="Roboto"/>
          <w:color w:val="3C4052"/>
          <w:sz w:val="25"/>
          <w:szCs w:val="25"/>
        </w:rPr>
        <w:t xml:space="preserve"> ч.)</w:t>
      </w:r>
      <w:r w:rsidR="00552FF8">
        <w:rPr>
          <w:rFonts w:ascii="Roboto" w:hAnsi="Roboto"/>
          <w:color w:val="3C4052"/>
          <w:sz w:val="25"/>
          <w:szCs w:val="25"/>
        </w:rPr>
        <w:t>, в пятницу с 8 до 16.00 (обед с 12.00 до 13.00).</w:t>
      </w:r>
    </w:p>
    <w:p w:rsidR="00A4758B" w:rsidRDefault="00A4758B" w:rsidP="00921DF9">
      <w:pPr>
        <w:pStyle w:val="a6"/>
        <w:shd w:val="clear" w:color="auto" w:fill="FFFFFF"/>
        <w:rPr>
          <w:rFonts w:ascii="Roboto" w:hAnsi="Roboto"/>
          <w:color w:val="3C4052"/>
          <w:sz w:val="25"/>
          <w:szCs w:val="25"/>
        </w:rPr>
      </w:pPr>
      <w:r>
        <w:rPr>
          <w:rFonts w:ascii="Roboto" w:hAnsi="Roboto"/>
          <w:color w:val="3C4052"/>
          <w:sz w:val="25"/>
          <w:szCs w:val="25"/>
        </w:rPr>
        <w:t xml:space="preserve">Ознакомление с каталогом координат и схемой земельного участка ежедневно (кроме выходных и праздничных дней) </w:t>
      </w:r>
      <w:r w:rsidR="00552FF8">
        <w:rPr>
          <w:rFonts w:ascii="Roboto" w:hAnsi="Roboto"/>
          <w:color w:val="3C4052"/>
          <w:sz w:val="25"/>
          <w:szCs w:val="25"/>
        </w:rPr>
        <w:t xml:space="preserve">г. </w:t>
      </w:r>
      <w:proofErr w:type="gramStart"/>
      <w:r w:rsidR="00552FF8">
        <w:rPr>
          <w:rFonts w:ascii="Roboto" w:hAnsi="Roboto"/>
          <w:color w:val="3C4052"/>
          <w:sz w:val="25"/>
          <w:szCs w:val="25"/>
        </w:rPr>
        <w:t xml:space="preserve">Лениногорск,   </w:t>
      </w:r>
      <w:proofErr w:type="gramEnd"/>
      <w:r w:rsidR="00552FF8">
        <w:rPr>
          <w:rFonts w:ascii="Roboto" w:hAnsi="Roboto"/>
          <w:color w:val="3C4052"/>
          <w:sz w:val="25"/>
          <w:szCs w:val="25"/>
        </w:rPr>
        <w:t xml:space="preserve">ул.Тукая, д. 7, 2 этаж, 17,  тел. (88555) 5-43-03, эл. почта: </w:t>
      </w:r>
      <w:proofErr w:type="spellStart"/>
      <w:r w:rsidR="00552FF8">
        <w:rPr>
          <w:rFonts w:ascii="Roboto" w:hAnsi="Roboto"/>
          <w:color w:val="3C4052"/>
          <w:sz w:val="25"/>
          <w:szCs w:val="25"/>
          <w:lang w:val="en-US"/>
        </w:rPr>
        <w:t>palata</w:t>
      </w:r>
      <w:proofErr w:type="spellEnd"/>
      <w:r w:rsidR="00552FF8" w:rsidRPr="00552FF8">
        <w:rPr>
          <w:rFonts w:ascii="Roboto" w:hAnsi="Roboto"/>
          <w:color w:val="3C4052"/>
          <w:sz w:val="25"/>
          <w:szCs w:val="25"/>
        </w:rPr>
        <w:t>.</w:t>
      </w:r>
      <w:proofErr w:type="spellStart"/>
      <w:r w:rsidR="00552FF8">
        <w:rPr>
          <w:rFonts w:ascii="Roboto" w:hAnsi="Roboto"/>
          <w:color w:val="3C4052"/>
          <w:sz w:val="25"/>
          <w:szCs w:val="25"/>
          <w:lang w:val="en-US"/>
        </w:rPr>
        <w:t>izo</w:t>
      </w:r>
      <w:proofErr w:type="spellEnd"/>
      <w:r w:rsidR="00552FF8" w:rsidRPr="00552FF8">
        <w:rPr>
          <w:rFonts w:ascii="Roboto" w:hAnsi="Roboto"/>
          <w:color w:val="3C4052"/>
          <w:sz w:val="25"/>
          <w:szCs w:val="25"/>
        </w:rPr>
        <w:t>@</w:t>
      </w:r>
      <w:proofErr w:type="spellStart"/>
      <w:r w:rsidR="00552FF8">
        <w:rPr>
          <w:rFonts w:ascii="Roboto" w:hAnsi="Roboto"/>
          <w:color w:val="3C4052"/>
          <w:sz w:val="25"/>
          <w:szCs w:val="25"/>
          <w:lang w:val="en-US"/>
        </w:rPr>
        <w:t>tatar</w:t>
      </w:r>
      <w:proofErr w:type="spellEnd"/>
      <w:r w:rsidR="00552FF8" w:rsidRPr="00552FF8">
        <w:rPr>
          <w:rFonts w:ascii="Roboto" w:hAnsi="Roboto"/>
          <w:color w:val="3C4052"/>
          <w:sz w:val="25"/>
          <w:szCs w:val="25"/>
        </w:rPr>
        <w:t>.</w:t>
      </w:r>
      <w:proofErr w:type="spellStart"/>
      <w:r w:rsidR="00552FF8">
        <w:rPr>
          <w:rFonts w:ascii="Roboto" w:hAnsi="Roboto"/>
          <w:color w:val="3C4052"/>
          <w:sz w:val="25"/>
          <w:szCs w:val="25"/>
          <w:lang w:val="en-US"/>
        </w:rPr>
        <w:t>ru</w:t>
      </w:r>
      <w:proofErr w:type="spellEnd"/>
      <w:r>
        <w:rPr>
          <w:rFonts w:ascii="Roboto" w:hAnsi="Roboto"/>
          <w:color w:val="3C4052"/>
          <w:sz w:val="25"/>
          <w:szCs w:val="25"/>
        </w:rPr>
        <w:t xml:space="preserve"> либо на сайте </w:t>
      </w:r>
      <w:r w:rsidR="00552FF8">
        <w:rPr>
          <w:rFonts w:ascii="Roboto" w:hAnsi="Roboto"/>
          <w:color w:val="3C4052"/>
          <w:sz w:val="25"/>
          <w:szCs w:val="25"/>
        </w:rPr>
        <w:t>Лениногорского</w:t>
      </w:r>
      <w:r>
        <w:rPr>
          <w:rFonts w:ascii="Roboto" w:hAnsi="Roboto"/>
          <w:color w:val="3C4052"/>
          <w:sz w:val="25"/>
          <w:szCs w:val="25"/>
        </w:rPr>
        <w:t xml:space="preserve"> муниципального района </w:t>
      </w:r>
      <w:r w:rsidRPr="00921DF9">
        <w:rPr>
          <w:rFonts w:ascii="Roboto" w:hAnsi="Roboto"/>
          <w:color w:val="3C4052"/>
          <w:sz w:val="25"/>
          <w:szCs w:val="25"/>
        </w:rPr>
        <w:t>в информационно-тел</w:t>
      </w:r>
      <w:r w:rsidR="00D04C5A">
        <w:rPr>
          <w:rFonts w:ascii="Roboto" w:hAnsi="Roboto"/>
          <w:color w:val="3C4052"/>
          <w:sz w:val="25"/>
          <w:szCs w:val="25"/>
        </w:rPr>
        <w:t xml:space="preserve">екоммуникационной сети Интернет </w:t>
      </w:r>
      <w:r w:rsidR="00921DF9" w:rsidRPr="00921DF9">
        <w:rPr>
          <w:rFonts w:ascii="Roboto" w:hAnsi="Roboto"/>
          <w:color w:val="3C4052"/>
          <w:sz w:val="25"/>
          <w:szCs w:val="25"/>
        </w:rPr>
        <w:t>https://leninogorsk.tatarstan.ru/zempalata.htm</w:t>
      </w:r>
      <w:r w:rsidRPr="00921DF9">
        <w:rPr>
          <w:rFonts w:ascii="Roboto" w:hAnsi="Roboto"/>
          <w:color w:val="3C4052"/>
          <w:sz w:val="25"/>
          <w:szCs w:val="25"/>
        </w:rPr>
        <w:t>) во вкладке «</w:t>
      </w:r>
      <w:r w:rsidR="00921DF9" w:rsidRPr="00921DF9">
        <w:rPr>
          <w:rFonts w:ascii="Roboto" w:hAnsi="Roboto"/>
          <w:color w:val="3C4052"/>
          <w:sz w:val="25"/>
          <w:szCs w:val="25"/>
        </w:rPr>
        <w:t>Аренда».</w:t>
      </w:r>
    </w:p>
    <w:p w:rsidR="00196798" w:rsidRDefault="003A777E" w:rsidP="00A4758B">
      <w:pPr>
        <w:rPr>
          <w:szCs w:val="26"/>
        </w:rPr>
      </w:pPr>
    </w:p>
    <w:p w:rsidR="00921DF9" w:rsidRDefault="00921DF9" w:rsidP="00A4758B">
      <w:pPr>
        <w:rPr>
          <w:szCs w:val="26"/>
        </w:rPr>
      </w:pPr>
    </w:p>
    <w:p w:rsidR="00552FF8" w:rsidRDefault="00552FF8" w:rsidP="00A4758B">
      <w:pPr>
        <w:rPr>
          <w:szCs w:val="26"/>
        </w:rPr>
      </w:pPr>
    </w:p>
    <w:p w:rsidR="00552FF8" w:rsidRDefault="00552FF8" w:rsidP="00921DF9">
      <w:pPr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r>
        <w:rPr>
          <w:rFonts w:ascii="Roboto" w:hAnsi="Roboto"/>
          <w:color w:val="3C4052"/>
          <w:sz w:val="25"/>
          <w:szCs w:val="25"/>
        </w:rPr>
        <w:t xml:space="preserve">МКУ Палата  имущественных и земельных отношений мо ЛМР 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в соответствии с </w:t>
      </w:r>
      <w:proofErr w:type="spell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пп</w:t>
      </w:r>
      <w:proofErr w:type="spell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>. 12 п. 2 ст. 39.6 Земельного кодекса Российской Федерации, п. 8 ст. 10 Федерального закона от 24.07.2002 г. № 101-ФЗ «Об обороте земель сельскохозяйственного назначения»,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извещает о возможности предоставления в аренду сроком на 5</w:t>
      </w:r>
      <w:r w:rsidR="005533DA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лет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r w:rsidR="00484419">
        <w:rPr>
          <w:rFonts w:ascii="Roboto" w:hAnsi="Roboto"/>
          <w:color w:val="3C4052"/>
          <w:sz w:val="25"/>
          <w:szCs w:val="25"/>
          <w:shd w:val="clear" w:color="auto" w:fill="FFFFFF"/>
        </w:rPr>
        <w:t>следующие земельные участки:</w:t>
      </w:r>
    </w:p>
    <w:p w:rsidR="00552FF8" w:rsidRDefault="00552FF8" w:rsidP="00A4758B">
      <w:pPr>
        <w:rPr>
          <w:rFonts w:ascii="Roboto" w:hAnsi="Roboto"/>
          <w:color w:val="3C4052"/>
          <w:sz w:val="25"/>
          <w:szCs w:val="25"/>
          <w:shd w:val="clear" w:color="auto" w:fill="FFFFFF"/>
        </w:rPr>
      </w:pPr>
    </w:p>
    <w:p w:rsidR="00552FF8" w:rsidRDefault="00552FF8" w:rsidP="008C0903">
      <w:pPr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- площадью </w:t>
      </w:r>
      <w:r w:rsidR="00BF0017">
        <w:rPr>
          <w:rFonts w:ascii="Roboto" w:hAnsi="Roboto"/>
          <w:color w:val="3C4052"/>
          <w:sz w:val="25"/>
          <w:szCs w:val="25"/>
          <w:shd w:val="clear" w:color="auto" w:fill="FFFFFF"/>
        </w:rPr>
        <w:t>7</w:t>
      </w:r>
      <w:r w:rsidR="00A01846">
        <w:rPr>
          <w:rFonts w:ascii="Roboto" w:hAnsi="Roboto"/>
          <w:color w:val="3C4052"/>
          <w:sz w:val="25"/>
          <w:szCs w:val="25"/>
          <w:shd w:val="clear" w:color="auto" w:fill="FFFFFF"/>
        </w:rPr>
        <w:t>26 326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spellStart"/>
      <w:proofErr w:type="gram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кв.м</w:t>
      </w:r>
      <w:proofErr w:type="spellEnd"/>
      <w:proofErr w:type="gram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>, с кадас</w:t>
      </w:r>
      <w:r w:rsidR="00A01846">
        <w:rPr>
          <w:rFonts w:ascii="Roboto" w:hAnsi="Roboto"/>
          <w:color w:val="3C4052"/>
          <w:sz w:val="25"/>
          <w:szCs w:val="25"/>
          <w:shd w:val="clear" w:color="auto" w:fill="FFFFFF"/>
        </w:rPr>
        <w:t>тровым номером 16:25:050301:415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вид разрешенного использования – пашни, местоположение земельного участка: РТ, Лениногорский </w:t>
      </w:r>
      <w:r w:rsidR="00BF0017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муниципальный район, </w:t>
      </w:r>
      <w:proofErr w:type="spellStart"/>
      <w:r w:rsidR="00A01846">
        <w:rPr>
          <w:rFonts w:ascii="Roboto" w:hAnsi="Roboto"/>
          <w:color w:val="3C4052"/>
          <w:sz w:val="25"/>
          <w:szCs w:val="25"/>
          <w:shd w:val="clear" w:color="auto" w:fill="FFFFFF"/>
        </w:rPr>
        <w:t>Туктарово-Урдалинское</w:t>
      </w:r>
      <w:proofErr w:type="spell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сельское поселение.</w:t>
      </w:r>
    </w:p>
    <w:p w:rsidR="00912DF7" w:rsidRDefault="00912DF7" w:rsidP="00912DF7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</w:rPr>
      </w:pPr>
      <w:bookmarkStart w:id="0" w:name="_GoBack"/>
      <w:r>
        <w:rPr>
          <w:rFonts w:ascii="Roboto" w:hAnsi="Roboto"/>
          <w:color w:val="3C4052"/>
          <w:sz w:val="25"/>
          <w:szCs w:val="25"/>
          <w:shd w:val="clear" w:color="auto" w:fill="FFFFFF"/>
        </w:rPr>
        <w:t>В соответствии с п. 8 ст. 10 федерального закона от 24 июля 2002 г. № 101-ФЗ «Об обороте земель сельскохозяйственного назначения» сельскохозяйственные организации, получающие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заинтересованные в предоставлении земельного участка вправе подать заявление о намерении участвовать в аукционе по предоставлению в аренду земельного участка на бумажном носителе или в электронном виде (заявление должно быть заверено ЭЦП)</w:t>
      </w:r>
      <w:bookmarkEnd w:id="0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r>
        <w:rPr>
          <w:rFonts w:ascii="Roboto" w:hAnsi="Roboto"/>
          <w:color w:val="3C4052"/>
          <w:sz w:val="25"/>
          <w:szCs w:val="25"/>
        </w:rPr>
        <w:t xml:space="preserve">с </w:t>
      </w:r>
      <w:r w:rsidR="008C0903">
        <w:rPr>
          <w:rFonts w:ascii="Roboto" w:hAnsi="Roboto"/>
          <w:color w:val="3C4052"/>
          <w:sz w:val="25"/>
          <w:szCs w:val="25"/>
        </w:rPr>
        <w:t>2</w:t>
      </w:r>
      <w:r w:rsidR="00A01846">
        <w:rPr>
          <w:rFonts w:ascii="Roboto" w:hAnsi="Roboto"/>
          <w:color w:val="3C4052"/>
          <w:sz w:val="25"/>
          <w:szCs w:val="25"/>
        </w:rPr>
        <w:t>6.04</w:t>
      </w:r>
      <w:r w:rsidR="008C0903">
        <w:rPr>
          <w:rFonts w:ascii="Roboto" w:hAnsi="Roboto"/>
          <w:color w:val="3C4052"/>
          <w:sz w:val="25"/>
          <w:szCs w:val="25"/>
        </w:rPr>
        <w:t>.2024 года по 2</w:t>
      </w:r>
      <w:r w:rsidR="00A01846">
        <w:rPr>
          <w:rFonts w:ascii="Roboto" w:hAnsi="Roboto"/>
          <w:color w:val="3C4052"/>
          <w:sz w:val="25"/>
          <w:szCs w:val="25"/>
        </w:rPr>
        <w:t>7</w:t>
      </w:r>
      <w:r>
        <w:rPr>
          <w:rFonts w:ascii="Roboto" w:hAnsi="Roboto"/>
          <w:color w:val="3C4052"/>
          <w:sz w:val="25"/>
          <w:szCs w:val="25"/>
        </w:rPr>
        <w:t>.</w:t>
      </w:r>
      <w:r w:rsidR="008C0903">
        <w:rPr>
          <w:rFonts w:ascii="Roboto" w:hAnsi="Roboto"/>
          <w:color w:val="3C4052"/>
          <w:sz w:val="25"/>
          <w:szCs w:val="25"/>
        </w:rPr>
        <w:t>0</w:t>
      </w:r>
      <w:r w:rsidR="00A01846">
        <w:rPr>
          <w:rFonts w:ascii="Roboto" w:hAnsi="Roboto"/>
          <w:color w:val="3C4052"/>
          <w:sz w:val="25"/>
          <w:szCs w:val="25"/>
        </w:rPr>
        <w:t>5</w:t>
      </w:r>
      <w:r>
        <w:rPr>
          <w:rFonts w:ascii="Roboto" w:hAnsi="Roboto"/>
          <w:color w:val="3C4052"/>
          <w:sz w:val="25"/>
          <w:szCs w:val="25"/>
        </w:rPr>
        <w:t xml:space="preserve">.2024 года. Заявления подаются в Палату имущественных и земельных отношений мо ЛМР по адресу: РТ, г. </w:t>
      </w:r>
      <w:proofErr w:type="gramStart"/>
      <w:r>
        <w:rPr>
          <w:rFonts w:ascii="Roboto" w:hAnsi="Roboto"/>
          <w:color w:val="3C4052"/>
          <w:sz w:val="25"/>
          <w:szCs w:val="25"/>
        </w:rPr>
        <w:t xml:space="preserve">Лениногорск,   </w:t>
      </w:r>
      <w:proofErr w:type="gramEnd"/>
      <w:r>
        <w:rPr>
          <w:rFonts w:ascii="Roboto" w:hAnsi="Roboto"/>
          <w:color w:val="3C4052"/>
          <w:sz w:val="25"/>
          <w:szCs w:val="25"/>
        </w:rPr>
        <w:t xml:space="preserve">ул.Тукая, д. 7, 2 этаж, 17,  тел. (88555) 5-43-03, эл. почта: </w:t>
      </w:r>
      <w:proofErr w:type="spellStart"/>
      <w:r>
        <w:rPr>
          <w:rFonts w:ascii="Roboto" w:hAnsi="Roboto"/>
          <w:color w:val="3C4052"/>
          <w:sz w:val="25"/>
          <w:szCs w:val="25"/>
          <w:lang w:val="en-US"/>
        </w:rPr>
        <w:t>palata</w:t>
      </w:r>
      <w:proofErr w:type="spellEnd"/>
      <w:r w:rsidRPr="00552FF8">
        <w:rPr>
          <w:rFonts w:ascii="Roboto" w:hAnsi="Roboto"/>
          <w:color w:val="3C4052"/>
          <w:sz w:val="25"/>
          <w:szCs w:val="25"/>
        </w:rPr>
        <w:t>.</w:t>
      </w:r>
      <w:proofErr w:type="spellStart"/>
      <w:r>
        <w:rPr>
          <w:rFonts w:ascii="Roboto" w:hAnsi="Roboto"/>
          <w:color w:val="3C4052"/>
          <w:sz w:val="25"/>
          <w:szCs w:val="25"/>
          <w:lang w:val="en-US"/>
        </w:rPr>
        <w:t>izo</w:t>
      </w:r>
      <w:proofErr w:type="spellEnd"/>
      <w:r w:rsidRPr="00552FF8">
        <w:rPr>
          <w:rFonts w:ascii="Roboto" w:hAnsi="Roboto"/>
          <w:color w:val="3C4052"/>
          <w:sz w:val="25"/>
          <w:szCs w:val="25"/>
        </w:rPr>
        <w:t>@</w:t>
      </w:r>
      <w:proofErr w:type="spellStart"/>
      <w:r>
        <w:rPr>
          <w:rFonts w:ascii="Roboto" w:hAnsi="Roboto"/>
          <w:color w:val="3C4052"/>
          <w:sz w:val="25"/>
          <w:szCs w:val="25"/>
          <w:lang w:val="en-US"/>
        </w:rPr>
        <w:t>tatar</w:t>
      </w:r>
      <w:proofErr w:type="spellEnd"/>
      <w:r w:rsidRPr="00552FF8">
        <w:rPr>
          <w:rFonts w:ascii="Roboto" w:hAnsi="Roboto"/>
          <w:color w:val="3C4052"/>
          <w:sz w:val="25"/>
          <w:szCs w:val="25"/>
        </w:rPr>
        <w:t>.</w:t>
      </w:r>
      <w:proofErr w:type="spellStart"/>
      <w:r>
        <w:rPr>
          <w:rFonts w:ascii="Roboto" w:hAnsi="Roboto"/>
          <w:color w:val="3C4052"/>
          <w:sz w:val="25"/>
          <w:szCs w:val="25"/>
          <w:lang w:val="en-US"/>
        </w:rPr>
        <w:t>ru</w:t>
      </w:r>
      <w:proofErr w:type="spellEnd"/>
      <w:r>
        <w:rPr>
          <w:rFonts w:ascii="Roboto" w:hAnsi="Roboto"/>
          <w:color w:val="3C4052"/>
          <w:sz w:val="25"/>
          <w:szCs w:val="25"/>
        </w:rPr>
        <w:t>. Время приема заявлений с понедельника по четверг (кроме выходных и праздничных дней) с 8.00 ч. до 17.15 ч.</w:t>
      </w:r>
      <w:r w:rsidRPr="00552FF8">
        <w:rPr>
          <w:rFonts w:ascii="Roboto" w:hAnsi="Roboto"/>
          <w:color w:val="3C4052"/>
          <w:sz w:val="25"/>
          <w:szCs w:val="25"/>
        </w:rPr>
        <w:t xml:space="preserve">  </w:t>
      </w:r>
      <w:r>
        <w:rPr>
          <w:rFonts w:ascii="Roboto" w:hAnsi="Roboto"/>
          <w:color w:val="3C4052"/>
          <w:sz w:val="25"/>
          <w:szCs w:val="25"/>
        </w:rPr>
        <w:t xml:space="preserve"> (обед с 12.00 до 13.00 ч.), в пятницу с 8 до 16.00 (обед с 12.00 до 13.00).</w:t>
      </w:r>
    </w:p>
    <w:p w:rsidR="00552FF8" w:rsidRPr="00912DF7" w:rsidRDefault="00552FF8" w:rsidP="00912DF7">
      <w:pPr>
        <w:rPr>
          <w:szCs w:val="26"/>
        </w:rPr>
      </w:pPr>
    </w:p>
    <w:sectPr w:rsidR="00552FF8" w:rsidRPr="00912DF7" w:rsidSect="007C021C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CDC"/>
    <w:multiLevelType w:val="multilevel"/>
    <w:tmpl w:val="8F46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C5F08"/>
    <w:multiLevelType w:val="multilevel"/>
    <w:tmpl w:val="DEE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D2B59"/>
    <w:multiLevelType w:val="multilevel"/>
    <w:tmpl w:val="6C1C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A2972"/>
    <w:multiLevelType w:val="multilevel"/>
    <w:tmpl w:val="892A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757A5"/>
    <w:multiLevelType w:val="multilevel"/>
    <w:tmpl w:val="371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95FB2"/>
    <w:multiLevelType w:val="multilevel"/>
    <w:tmpl w:val="12F0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374A8C"/>
    <w:multiLevelType w:val="multilevel"/>
    <w:tmpl w:val="26B2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2A0098"/>
    <w:multiLevelType w:val="multilevel"/>
    <w:tmpl w:val="0C64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68"/>
    <w:rsid w:val="00007362"/>
    <w:rsid w:val="00063B42"/>
    <w:rsid w:val="001430B0"/>
    <w:rsid w:val="00185438"/>
    <w:rsid w:val="002105D0"/>
    <w:rsid w:val="002D7190"/>
    <w:rsid w:val="00330B35"/>
    <w:rsid w:val="003421ED"/>
    <w:rsid w:val="003A777E"/>
    <w:rsid w:val="00414B16"/>
    <w:rsid w:val="00484419"/>
    <w:rsid w:val="004904D3"/>
    <w:rsid w:val="0052142D"/>
    <w:rsid w:val="00552FF8"/>
    <w:rsid w:val="005533DA"/>
    <w:rsid w:val="0061745A"/>
    <w:rsid w:val="0063583A"/>
    <w:rsid w:val="006B115D"/>
    <w:rsid w:val="00717C93"/>
    <w:rsid w:val="007C021C"/>
    <w:rsid w:val="008C0903"/>
    <w:rsid w:val="00912DF7"/>
    <w:rsid w:val="00921DF9"/>
    <w:rsid w:val="009C7341"/>
    <w:rsid w:val="00A01846"/>
    <w:rsid w:val="00A12FAD"/>
    <w:rsid w:val="00A4758B"/>
    <w:rsid w:val="00A6562D"/>
    <w:rsid w:val="00AE6325"/>
    <w:rsid w:val="00B35DD3"/>
    <w:rsid w:val="00BC7F84"/>
    <w:rsid w:val="00BF0017"/>
    <w:rsid w:val="00C9018A"/>
    <w:rsid w:val="00CC732D"/>
    <w:rsid w:val="00D04C5A"/>
    <w:rsid w:val="00D5573F"/>
    <w:rsid w:val="00E82066"/>
    <w:rsid w:val="00ED2A6D"/>
    <w:rsid w:val="00F00568"/>
    <w:rsid w:val="00F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11CEE-A912-4607-9B91-D0C7A352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5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174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61745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5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5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17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semiHidden/>
    <w:rsid w:val="0061745A"/>
    <w:rPr>
      <w:rFonts w:eastAsiaTheme="minorEastAsia"/>
      <w:b/>
      <w:bCs/>
      <w:i/>
      <w:i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61745A"/>
    <w:rPr>
      <w:color w:val="0000FF"/>
      <w:u w:val="single"/>
    </w:rPr>
  </w:style>
  <w:style w:type="paragraph" w:customStyle="1" w:styleId="mb-32">
    <w:name w:val="mb-32"/>
    <w:basedOn w:val="a"/>
    <w:rsid w:val="0061745A"/>
    <w:pPr>
      <w:spacing w:before="100" w:beforeAutospacing="1" w:after="100" w:afterAutospacing="1"/>
    </w:pPr>
    <w:rPr>
      <w:sz w:val="24"/>
    </w:rPr>
  </w:style>
  <w:style w:type="paragraph" w:customStyle="1" w:styleId="mb-3">
    <w:name w:val="mb-3"/>
    <w:basedOn w:val="a"/>
    <w:rsid w:val="0061745A"/>
    <w:pPr>
      <w:spacing w:before="100" w:beforeAutospacing="1" w:after="100" w:afterAutospacing="1"/>
    </w:pPr>
    <w:rPr>
      <w:sz w:val="24"/>
    </w:rPr>
  </w:style>
  <w:style w:type="paragraph" w:styleId="a6">
    <w:name w:val="Normal (Web)"/>
    <w:basedOn w:val="a"/>
    <w:uiPriority w:val="99"/>
    <w:semiHidden/>
    <w:unhideWhenUsed/>
    <w:rsid w:val="00A4758B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1EEB9-23E3-4DE7-A40F-0CE2FE7F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ПИЗО</cp:lastModifiedBy>
  <cp:revision>3</cp:revision>
  <cp:lastPrinted>2024-04-24T05:39:00Z</cp:lastPrinted>
  <dcterms:created xsi:type="dcterms:W3CDTF">2024-04-22T10:37:00Z</dcterms:created>
  <dcterms:modified xsi:type="dcterms:W3CDTF">2024-04-24T09:45:00Z</dcterms:modified>
</cp:coreProperties>
</file>