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E88D" w14:textId="77777777" w:rsidR="009F10C5" w:rsidRPr="00FD0B44" w:rsidRDefault="009F10C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D0B44">
        <w:rPr>
          <w:rFonts w:ascii="Times New Roman" w:eastAsia="Calibri" w:hAnsi="Times New Roman"/>
          <w:sz w:val="28"/>
          <w:szCs w:val="28"/>
        </w:rPr>
        <w:t>К А Р А Р</w:t>
      </w:r>
    </w:p>
    <w:p w14:paraId="088532BB" w14:textId="77777777" w:rsidR="009F10C5" w:rsidRPr="00FD0B44" w:rsidRDefault="009F10C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8F7EAAD" w14:textId="77777777" w:rsidR="009F10C5" w:rsidRPr="00FD0B44" w:rsidRDefault="009F10C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9F2D845" w14:textId="2E9FE91E" w:rsidR="009F10C5" w:rsidRPr="00FD0B44" w:rsidRDefault="009F10C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D0B4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FD0B44">
        <w:rPr>
          <w:rFonts w:ascii="Times New Roman" w:eastAsia="Calibri" w:hAnsi="Times New Roman"/>
          <w:sz w:val="28"/>
          <w:szCs w:val="28"/>
        </w:rPr>
        <w:t>2</w:t>
      </w:r>
    </w:p>
    <w:p w14:paraId="545FBEC9" w14:textId="77777777" w:rsidR="009F10C5" w:rsidRPr="00FD0B44" w:rsidRDefault="009F10C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826F830" w14:textId="77777777" w:rsidR="009F10C5" w:rsidRPr="00FD0B44" w:rsidRDefault="009F10C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A0C3B1B" w14:textId="3DF2560C" w:rsidR="009F10C5" w:rsidRPr="00FD0B44" w:rsidRDefault="009F10C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FD0B4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FD0B44">
        <w:rPr>
          <w:rFonts w:ascii="Times New Roman" w:eastAsia="Calibri" w:hAnsi="Times New Roman"/>
          <w:sz w:val="28"/>
          <w:szCs w:val="28"/>
        </w:rPr>
        <w:t>12</w:t>
      </w:r>
      <w:r w:rsidRPr="00FD0B44">
        <w:rPr>
          <w:rFonts w:ascii="Times New Roman" w:eastAsia="Calibri" w:hAnsi="Times New Roman"/>
          <w:sz w:val="28"/>
          <w:szCs w:val="28"/>
        </w:rPr>
        <w:t xml:space="preserve">» </w:t>
      </w:r>
      <w:r w:rsidR="00FD0B44">
        <w:rPr>
          <w:rFonts w:ascii="Times New Roman" w:eastAsia="Calibri" w:hAnsi="Times New Roman"/>
          <w:sz w:val="28"/>
          <w:szCs w:val="28"/>
        </w:rPr>
        <w:t>февраля</w:t>
      </w:r>
      <w:r w:rsidRPr="00FD0B44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594AB813" w14:textId="77777777" w:rsidR="00287257" w:rsidRPr="00FD0B44" w:rsidRDefault="00287257" w:rsidP="00287257">
      <w:pPr>
        <w:pStyle w:val="Default"/>
        <w:rPr>
          <w:color w:val="auto"/>
          <w:sz w:val="28"/>
          <w:szCs w:val="28"/>
        </w:rPr>
      </w:pPr>
    </w:p>
    <w:p w14:paraId="22848A85" w14:textId="0B6AB581" w:rsidR="00287257" w:rsidRPr="00FD0B44" w:rsidRDefault="00287257" w:rsidP="00287257">
      <w:pPr>
        <w:pStyle w:val="Default"/>
        <w:rPr>
          <w:color w:val="auto"/>
          <w:sz w:val="28"/>
          <w:szCs w:val="28"/>
        </w:rPr>
      </w:pPr>
      <w:r w:rsidRPr="00FD0B44">
        <w:rPr>
          <w:color w:val="auto"/>
          <w:sz w:val="28"/>
          <w:szCs w:val="28"/>
        </w:rPr>
        <w:t xml:space="preserve"> </w:t>
      </w:r>
    </w:p>
    <w:p w14:paraId="17C1DDF2" w14:textId="036C5CB7" w:rsidR="009F10C5" w:rsidRDefault="009F10C5" w:rsidP="00287257">
      <w:pPr>
        <w:pStyle w:val="Default"/>
        <w:rPr>
          <w:color w:val="auto"/>
          <w:sz w:val="28"/>
          <w:szCs w:val="28"/>
        </w:rPr>
      </w:pPr>
    </w:p>
    <w:p w14:paraId="51C2CD15" w14:textId="7CBF0820" w:rsidR="00287257" w:rsidRPr="009F3B5C" w:rsidRDefault="00287257" w:rsidP="00287257">
      <w:pPr>
        <w:pStyle w:val="Default"/>
        <w:ind w:right="3685"/>
        <w:jc w:val="both"/>
        <w:rPr>
          <w:color w:val="auto"/>
          <w:sz w:val="28"/>
          <w:szCs w:val="28"/>
        </w:rPr>
      </w:pPr>
      <w:r w:rsidRPr="009F3B5C">
        <w:rPr>
          <w:color w:val="auto"/>
          <w:sz w:val="28"/>
          <w:szCs w:val="28"/>
        </w:rPr>
        <w:t xml:space="preserve">Об утверждении технического задания на разработку инвестиционной программы ООО «Водоканал» по строительству, реконструкции систем водоснабжения </w:t>
      </w:r>
      <w:r w:rsidR="006B7A88" w:rsidRPr="009F3B5C">
        <w:rPr>
          <w:color w:val="auto"/>
          <w:sz w:val="28"/>
          <w:szCs w:val="28"/>
        </w:rPr>
        <w:t>г</w:t>
      </w:r>
      <w:r w:rsidRPr="009F3B5C">
        <w:rPr>
          <w:color w:val="auto"/>
          <w:sz w:val="28"/>
          <w:szCs w:val="28"/>
        </w:rPr>
        <w:t>ород</w:t>
      </w:r>
      <w:r w:rsidR="009F10C5">
        <w:rPr>
          <w:color w:val="auto"/>
          <w:sz w:val="28"/>
          <w:szCs w:val="28"/>
        </w:rPr>
        <w:t>а</w:t>
      </w:r>
      <w:r w:rsidRPr="009F3B5C">
        <w:rPr>
          <w:color w:val="auto"/>
          <w:sz w:val="28"/>
          <w:szCs w:val="28"/>
        </w:rPr>
        <w:t xml:space="preserve"> Лениногорск</w:t>
      </w:r>
      <w:r w:rsidR="009F10C5">
        <w:rPr>
          <w:color w:val="auto"/>
          <w:sz w:val="28"/>
          <w:szCs w:val="28"/>
        </w:rPr>
        <w:t>а</w:t>
      </w:r>
      <w:r w:rsidRPr="009F3B5C">
        <w:rPr>
          <w:color w:val="auto"/>
          <w:sz w:val="28"/>
          <w:szCs w:val="28"/>
        </w:rPr>
        <w:t xml:space="preserve"> Лениногорского муниципального района Р</w:t>
      </w:r>
      <w:r w:rsidR="009F10C5">
        <w:rPr>
          <w:color w:val="auto"/>
          <w:sz w:val="28"/>
          <w:szCs w:val="28"/>
        </w:rPr>
        <w:t xml:space="preserve">еспублики </w:t>
      </w:r>
      <w:r w:rsidRPr="009F3B5C">
        <w:rPr>
          <w:color w:val="auto"/>
          <w:sz w:val="28"/>
          <w:szCs w:val="28"/>
        </w:rPr>
        <w:t>Т</w:t>
      </w:r>
      <w:r w:rsidR="009F10C5">
        <w:rPr>
          <w:color w:val="auto"/>
          <w:sz w:val="28"/>
          <w:szCs w:val="28"/>
        </w:rPr>
        <w:t>атарстан</w:t>
      </w:r>
      <w:r w:rsidRPr="009F3B5C">
        <w:rPr>
          <w:color w:val="auto"/>
          <w:sz w:val="28"/>
          <w:szCs w:val="28"/>
        </w:rPr>
        <w:t xml:space="preserve"> на 2024-202</w:t>
      </w:r>
      <w:r w:rsidR="00310CCE">
        <w:rPr>
          <w:color w:val="auto"/>
          <w:sz w:val="28"/>
          <w:szCs w:val="28"/>
        </w:rPr>
        <w:t>6</w:t>
      </w:r>
      <w:r w:rsidRPr="009F3B5C">
        <w:rPr>
          <w:color w:val="auto"/>
          <w:sz w:val="28"/>
          <w:szCs w:val="28"/>
        </w:rPr>
        <w:t xml:space="preserve"> годы</w:t>
      </w:r>
    </w:p>
    <w:p w14:paraId="39428462" w14:textId="77777777" w:rsidR="00287257" w:rsidRPr="009F3B5C" w:rsidRDefault="00287257" w:rsidP="00287257">
      <w:pPr>
        <w:pStyle w:val="Default"/>
        <w:rPr>
          <w:color w:val="auto"/>
          <w:sz w:val="28"/>
          <w:szCs w:val="28"/>
        </w:rPr>
      </w:pPr>
    </w:p>
    <w:p w14:paraId="59E5262F" w14:textId="79492CEB" w:rsidR="00287257" w:rsidRPr="009F3B5C" w:rsidRDefault="00287257" w:rsidP="009F10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F3B5C">
        <w:rPr>
          <w:color w:val="auto"/>
          <w:sz w:val="28"/>
          <w:szCs w:val="28"/>
        </w:rPr>
        <w:t xml:space="preserve">В соответствии с Федеральными законами от 23.11.2009 № 261-ФЗ (ред. </w:t>
      </w:r>
      <w:r w:rsidR="009F10C5">
        <w:rPr>
          <w:color w:val="auto"/>
          <w:sz w:val="28"/>
          <w:szCs w:val="28"/>
        </w:rPr>
        <w:t>о</w:t>
      </w:r>
      <w:r w:rsidRPr="009F3B5C">
        <w:rPr>
          <w:color w:val="auto"/>
          <w:sz w:val="28"/>
          <w:szCs w:val="28"/>
        </w:rPr>
        <w:t xml:space="preserve">т 26.07.2019) «Об энергосбережении и о повышении энергетической эффективности и о внесении изменений в отдельные законодательные акты Российской Федерации», от 06.10.2003 №131 «Об общих принципах организации местного самоуправления </w:t>
      </w:r>
      <w:r w:rsidR="009F10C5">
        <w:rPr>
          <w:color w:val="auto"/>
          <w:sz w:val="28"/>
          <w:szCs w:val="28"/>
        </w:rPr>
        <w:t xml:space="preserve">в </w:t>
      </w:r>
      <w:r w:rsidRPr="009F3B5C">
        <w:rPr>
          <w:color w:val="auto"/>
          <w:sz w:val="28"/>
          <w:szCs w:val="28"/>
        </w:rPr>
        <w:t xml:space="preserve">Российской Федерации», от 07.12.2011 № 46-ФЗ «О водоснабжении и водоотведении», от 30.12.2004 № 210-ФЗ «Об основах регулирования тарифов организаций коммунального комплекса», а также постановлением Правительства Российской </w:t>
      </w:r>
      <w:r w:rsidR="006A65A3">
        <w:rPr>
          <w:color w:val="auto"/>
          <w:sz w:val="28"/>
          <w:szCs w:val="28"/>
        </w:rPr>
        <w:t>Ф</w:t>
      </w:r>
      <w:r w:rsidRPr="009F3B5C">
        <w:rPr>
          <w:color w:val="auto"/>
          <w:sz w:val="28"/>
          <w:szCs w:val="28"/>
        </w:rPr>
        <w:t>едерации от 29.07.2013 №641 «Об инвестиционных и производственных программах организаций, осуществляющих деятельность в сфере водоснабжения и водоотведения», Исполнительный комитет</w:t>
      </w:r>
      <w:r w:rsidR="009F10C5">
        <w:rPr>
          <w:color w:val="auto"/>
          <w:sz w:val="28"/>
          <w:szCs w:val="28"/>
        </w:rPr>
        <w:t xml:space="preserve"> муниципального образования</w:t>
      </w:r>
      <w:r w:rsidRPr="009F3B5C">
        <w:rPr>
          <w:color w:val="auto"/>
          <w:sz w:val="28"/>
          <w:szCs w:val="28"/>
        </w:rPr>
        <w:t xml:space="preserve"> </w:t>
      </w:r>
      <w:r w:rsidR="006B7A88" w:rsidRPr="009F3B5C">
        <w:rPr>
          <w:color w:val="auto"/>
          <w:sz w:val="28"/>
          <w:szCs w:val="28"/>
        </w:rPr>
        <w:t>г</w:t>
      </w:r>
      <w:r w:rsidRPr="009F3B5C">
        <w:rPr>
          <w:color w:val="auto"/>
          <w:sz w:val="28"/>
          <w:szCs w:val="28"/>
        </w:rPr>
        <w:t>ород Лениногорск Лениногорского муниципального района Республики Татарстан</w:t>
      </w:r>
      <w:r w:rsidR="009F10C5">
        <w:rPr>
          <w:color w:val="auto"/>
          <w:sz w:val="28"/>
          <w:szCs w:val="28"/>
        </w:rPr>
        <w:t xml:space="preserve"> </w:t>
      </w:r>
      <w:r w:rsidRPr="009F3B5C">
        <w:rPr>
          <w:color w:val="auto"/>
          <w:sz w:val="28"/>
          <w:szCs w:val="28"/>
        </w:rPr>
        <w:t>ПОСТАНОВЛЯЕТ:</w:t>
      </w:r>
    </w:p>
    <w:p w14:paraId="46F6B456" w14:textId="488CECC5" w:rsidR="00287257" w:rsidRPr="009F3B5C" w:rsidRDefault="00287257" w:rsidP="009F10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F3B5C">
        <w:rPr>
          <w:color w:val="auto"/>
          <w:sz w:val="28"/>
          <w:szCs w:val="28"/>
        </w:rPr>
        <w:t xml:space="preserve">1.Утвердить </w:t>
      </w:r>
      <w:r w:rsidR="009F10C5">
        <w:rPr>
          <w:color w:val="auto"/>
          <w:sz w:val="28"/>
          <w:szCs w:val="28"/>
        </w:rPr>
        <w:t xml:space="preserve">прилагаемое </w:t>
      </w:r>
      <w:r w:rsidRPr="009F3B5C">
        <w:rPr>
          <w:color w:val="auto"/>
          <w:sz w:val="28"/>
          <w:szCs w:val="28"/>
        </w:rPr>
        <w:t>техническое задание на разработку инвестиционной программы ООО «Водоканал» по строительству, реконструкции систем водоснабжения  города Лениногорск</w:t>
      </w:r>
      <w:r w:rsidR="006A65A3">
        <w:rPr>
          <w:color w:val="auto"/>
          <w:sz w:val="28"/>
          <w:szCs w:val="28"/>
        </w:rPr>
        <w:t>а</w:t>
      </w:r>
      <w:r w:rsidRPr="009F3B5C">
        <w:rPr>
          <w:color w:val="auto"/>
          <w:sz w:val="28"/>
          <w:szCs w:val="28"/>
        </w:rPr>
        <w:t xml:space="preserve"> Лениногорского муниципального района Р</w:t>
      </w:r>
      <w:r w:rsidR="009F10C5">
        <w:rPr>
          <w:color w:val="auto"/>
          <w:sz w:val="28"/>
          <w:szCs w:val="28"/>
        </w:rPr>
        <w:t xml:space="preserve">еспублики </w:t>
      </w:r>
      <w:r w:rsidRPr="009F3B5C">
        <w:rPr>
          <w:color w:val="auto"/>
          <w:sz w:val="28"/>
          <w:szCs w:val="28"/>
        </w:rPr>
        <w:t>Т</w:t>
      </w:r>
      <w:r w:rsidR="009F10C5">
        <w:rPr>
          <w:color w:val="auto"/>
          <w:sz w:val="28"/>
          <w:szCs w:val="28"/>
        </w:rPr>
        <w:t>атарстан</w:t>
      </w:r>
      <w:r w:rsidRPr="009F3B5C">
        <w:rPr>
          <w:color w:val="auto"/>
          <w:sz w:val="28"/>
          <w:szCs w:val="28"/>
        </w:rPr>
        <w:t xml:space="preserve"> на 2024-202</w:t>
      </w:r>
      <w:r w:rsidR="00310CCE">
        <w:rPr>
          <w:color w:val="auto"/>
          <w:sz w:val="28"/>
          <w:szCs w:val="28"/>
        </w:rPr>
        <w:t>6</w:t>
      </w:r>
      <w:r w:rsidRPr="009F3B5C">
        <w:rPr>
          <w:color w:val="auto"/>
          <w:sz w:val="28"/>
          <w:szCs w:val="28"/>
        </w:rPr>
        <w:t xml:space="preserve"> годы</w:t>
      </w:r>
      <w:r w:rsidR="009F10C5">
        <w:rPr>
          <w:color w:val="auto"/>
          <w:sz w:val="28"/>
          <w:szCs w:val="28"/>
        </w:rPr>
        <w:t>.</w:t>
      </w:r>
      <w:r w:rsidRPr="009F3B5C">
        <w:rPr>
          <w:color w:val="auto"/>
          <w:sz w:val="28"/>
          <w:szCs w:val="28"/>
        </w:rPr>
        <w:t xml:space="preserve"> </w:t>
      </w:r>
    </w:p>
    <w:p w14:paraId="01712A3A" w14:textId="5B4AD61F" w:rsidR="00287257" w:rsidRPr="009F3B5C" w:rsidRDefault="00287257" w:rsidP="009F10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F3B5C">
        <w:rPr>
          <w:color w:val="auto"/>
          <w:sz w:val="28"/>
          <w:szCs w:val="28"/>
        </w:rPr>
        <w:t xml:space="preserve">2.Настоящее постановление вступает в законную силу со дня подписания и размещается на </w:t>
      </w:r>
      <w:r w:rsidR="006A65A3">
        <w:rPr>
          <w:color w:val="auto"/>
          <w:sz w:val="28"/>
          <w:szCs w:val="28"/>
        </w:rPr>
        <w:t>о</w:t>
      </w:r>
      <w:r w:rsidRPr="009F3B5C">
        <w:rPr>
          <w:color w:val="auto"/>
          <w:sz w:val="28"/>
          <w:szCs w:val="28"/>
        </w:rPr>
        <w:t>фициальном портале правовой информации Республики Татарстан по адресу http://pravo.tatarstan.ru/, а также подлежит размещению на официальном сайте Лениногорского муниципального района Республики Татарстан по адресу https://</w:t>
      </w:r>
      <w:r w:rsidR="009F3B5C" w:rsidRPr="009F3B5C">
        <w:rPr>
          <w:color w:val="auto"/>
          <w:sz w:val="28"/>
          <w:szCs w:val="28"/>
          <w:lang w:val="en-US"/>
        </w:rPr>
        <w:t>leninogorsk</w:t>
      </w:r>
      <w:r w:rsidRPr="009F3B5C">
        <w:rPr>
          <w:color w:val="auto"/>
          <w:sz w:val="28"/>
          <w:szCs w:val="28"/>
        </w:rPr>
        <w:t>.tatarstan.ru/.</w:t>
      </w:r>
    </w:p>
    <w:p w14:paraId="6D6DA485" w14:textId="217343AC" w:rsidR="00287257" w:rsidRPr="009F3B5C" w:rsidRDefault="00287257" w:rsidP="009F10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F3B5C">
        <w:rPr>
          <w:color w:val="auto"/>
          <w:sz w:val="28"/>
          <w:szCs w:val="28"/>
        </w:rPr>
        <w:t>3.Контроль за исполнением настоящего постановления оставляю за собой.</w:t>
      </w:r>
    </w:p>
    <w:p w14:paraId="0D5D369D" w14:textId="77777777" w:rsidR="009F10C5" w:rsidRDefault="009F10C5" w:rsidP="009F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83F2D1" w14:textId="1B405081" w:rsidR="00287257" w:rsidRPr="00E1064A" w:rsidRDefault="00E1064A" w:rsidP="009F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64A">
        <w:rPr>
          <w:rFonts w:ascii="Times New Roman" w:hAnsi="Times New Roman" w:cs="Times New Roman"/>
          <w:sz w:val="28"/>
          <w:szCs w:val="28"/>
        </w:rPr>
        <w:t>Р.Р.</w:t>
      </w:r>
      <w:r w:rsidR="009F10C5" w:rsidRPr="009F10C5">
        <w:rPr>
          <w:rFonts w:ascii="Times New Roman" w:hAnsi="Times New Roman" w:cs="Times New Roman"/>
          <w:sz w:val="28"/>
          <w:szCs w:val="28"/>
        </w:rPr>
        <w:t xml:space="preserve"> </w:t>
      </w:r>
      <w:r w:rsidR="009F10C5" w:rsidRPr="00E1064A">
        <w:rPr>
          <w:rFonts w:ascii="Times New Roman" w:hAnsi="Times New Roman" w:cs="Times New Roman"/>
          <w:sz w:val="28"/>
          <w:szCs w:val="28"/>
        </w:rPr>
        <w:t>Сытдиков</w:t>
      </w:r>
    </w:p>
    <w:p w14:paraId="71ED0002" w14:textId="77777777" w:rsidR="009F10C5" w:rsidRDefault="009F10C5" w:rsidP="009F10C5">
      <w:pPr>
        <w:spacing w:after="0"/>
        <w:jc w:val="both"/>
      </w:pPr>
    </w:p>
    <w:p w14:paraId="52540FCC" w14:textId="1E87EC97" w:rsidR="009F10C5" w:rsidRPr="009F10C5" w:rsidRDefault="009F10C5" w:rsidP="009F10C5">
      <w:pPr>
        <w:spacing w:after="0"/>
        <w:jc w:val="both"/>
        <w:rPr>
          <w:rFonts w:ascii="Times New Roman" w:hAnsi="Times New Roman" w:cs="Times New Roman"/>
        </w:rPr>
      </w:pPr>
      <w:r w:rsidRPr="009F10C5">
        <w:rPr>
          <w:rFonts w:ascii="Times New Roman" w:hAnsi="Times New Roman" w:cs="Times New Roman"/>
        </w:rPr>
        <w:t>Семенов С.Р.</w:t>
      </w:r>
    </w:p>
    <w:p w14:paraId="6CDE5366" w14:textId="77777777" w:rsidR="009F10C5" w:rsidRDefault="009F10C5" w:rsidP="009F10C5">
      <w:pPr>
        <w:spacing w:after="0"/>
        <w:jc w:val="both"/>
        <w:rPr>
          <w:rFonts w:ascii="Times New Roman" w:hAnsi="Times New Roman" w:cs="Times New Roman"/>
        </w:rPr>
        <w:sectPr w:rsidR="009F10C5" w:rsidSect="009F10C5">
          <w:headerReference w:type="default" r:id="rId7"/>
          <w:pgSz w:w="11906" w:h="16838"/>
          <w:pgMar w:top="1134" w:right="1134" w:bottom="0" w:left="1134" w:header="708" w:footer="708" w:gutter="0"/>
          <w:cols w:space="708"/>
          <w:docGrid w:linePitch="360"/>
        </w:sectPr>
      </w:pPr>
      <w:r w:rsidRPr="009F10C5">
        <w:rPr>
          <w:rFonts w:ascii="Times New Roman" w:hAnsi="Times New Roman" w:cs="Times New Roman"/>
        </w:rPr>
        <w:t>5-14-48</w:t>
      </w:r>
    </w:p>
    <w:p w14:paraId="1FC399B1" w14:textId="3D49E882" w:rsidR="009F10C5" w:rsidRPr="009F10C5" w:rsidRDefault="009F10C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F10C5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2DEBE867" w14:textId="77777777" w:rsidR="009F10C5" w:rsidRPr="009F10C5" w:rsidRDefault="009F10C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E3F8DBC" w14:textId="7B21DEAC" w:rsidR="009F10C5" w:rsidRPr="009F10C5" w:rsidRDefault="009F10C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F10C5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город Лениногорск</w:t>
      </w:r>
    </w:p>
    <w:p w14:paraId="772D48B9" w14:textId="77777777" w:rsidR="009F10C5" w:rsidRPr="009F10C5" w:rsidRDefault="009F10C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F4BE2D6" w14:textId="4BC3554F" w:rsidR="009F10C5" w:rsidRPr="009F10C5" w:rsidRDefault="009F10C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F10C5">
        <w:rPr>
          <w:rFonts w:ascii="Times New Roman" w:hAnsi="Times New Roman"/>
          <w:sz w:val="24"/>
          <w:szCs w:val="24"/>
        </w:rPr>
        <w:t>от «</w:t>
      </w:r>
      <w:r w:rsidR="00FD0B44">
        <w:rPr>
          <w:rFonts w:ascii="Times New Roman" w:hAnsi="Times New Roman"/>
          <w:sz w:val="24"/>
          <w:szCs w:val="24"/>
        </w:rPr>
        <w:t>12</w:t>
      </w:r>
      <w:r w:rsidRPr="009F10C5">
        <w:rPr>
          <w:rFonts w:ascii="Times New Roman" w:hAnsi="Times New Roman"/>
          <w:sz w:val="24"/>
          <w:szCs w:val="24"/>
        </w:rPr>
        <w:t xml:space="preserve">» </w:t>
      </w:r>
      <w:r w:rsidR="00FD0B44">
        <w:rPr>
          <w:rFonts w:ascii="Times New Roman" w:hAnsi="Times New Roman"/>
          <w:sz w:val="24"/>
          <w:szCs w:val="24"/>
        </w:rPr>
        <w:t>февраля</w:t>
      </w:r>
      <w:r w:rsidRPr="009F10C5">
        <w:rPr>
          <w:rFonts w:ascii="Times New Roman" w:hAnsi="Times New Roman"/>
          <w:sz w:val="24"/>
          <w:szCs w:val="24"/>
        </w:rPr>
        <w:t xml:space="preserve"> 2024г. № </w:t>
      </w:r>
      <w:r w:rsidR="00FD0B44">
        <w:rPr>
          <w:rFonts w:ascii="Times New Roman" w:hAnsi="Times New Roman"/>
          <w:sz w:val="24"/>
          <w:szCs w:val="24"/>
        </w:rPr>
        <w:t>2</w:t>
      </w:r>
    </w:p>
    <w:p w14:paraId="4276D287" w14:textId="77777777" w:rsidR="00310CCE" w:rsidRPr="00310CCE" w:rsidRDefault="00310CCE" w:rsidP="0031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2BB481" w14:textId="77777777" w:rsidR="009F10C5" w:rsidRDefault="009F10C5" w:rsidP="0031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776360" w14:textId="0CBCB9AC" w:rsidR="00310CCE" w:rsidRPr="009F10C5" w:rsidRDefault="00310CCE" w:rsidP="00310C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 задание</w:t>
      </w:r>
    </w:p>
    <w:p w14:paraId="762C4E03" w14:textId="77777777" w:rsidR="00310CCE" w:rsidRPr="009F10C5" w:rsidRDefault="00310CCE" w:rsidP="00310CC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разработку инвестиционной программы по развитию</w:t>
      </w:r>
    </w:p>
    <w:p w14:paraId="1CB9B7C3" w14:textId="77777777" w:rsidR="00310CCE" w:rsidRPr="009F10C5" w:rsidRDefault="00310CCE" w:rsidP="00310CC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модернизации водопроводного хозяйства </w:t>
      </w:r>
    </w:p>
    <w:p w14:paraId="1BCB7242" w14:textId="29CEA827" w:rsidR="00310CCE" w:rsidRPr="009F10C5" w:rsidRDefault="00310CCE" w:rsidP="00310CC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Лениногорска на 2024-2026 годы</w:t>
      </w:r>
    </w:p>
    <w:p w14:paraId="66EB0D37" w14:textId="77777777" w:rsidR="00310CCE" w:rsidRPr="009F10C5" w:rsidRDefault="00310CCE" w:rsidP="00310CC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2645CA" w14:textId="7FFAF3C5" w:rsidR="00310CCE" w:rsidRPr="009F10C5" w:rsidRDefault="00310CCE" w:rsidP="009F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14:paraId="1A5012B4" w14:textId="77777777" w:rsidR="00310CCE" w:rsidRPr="009F10C5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EA3F56" w14:textId="7600AD56" w:rsidR="00310CCE" w:rsidRPr="009F10C5" w:rsidRDefault="00310CCE" w:rsidP="009F10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Основание для разработки технического задания</w:t>
      </w:r>
    </w:p>
    <w:p w14:paraId="118C85B6" w14:textId="1306A85E" w:rsidR="00310CCE" w:rsidRPr="009F10C5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задание на разработку инвестиционной программы по развитию и модернизации водопроводного и канализационного хозяйства г. Лениногорск на 2025-2027 годы (далее – техническое задание)  разработано в соответствии с Градостроительным кодексом Российской Федерации, Федеральным законом от 07.12.2011 г. № 416-ФЗ «О водоснабжении и водоотведении».</w:t>
      </w:r>
    </w:p>
    <w:p w14:paraId="56F244D3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724DA" w14:textId="59BE9CCF" w:rsidR="00310CCE" w:rsidRPr="009F10C5" w:rsidRDefault="00310CCE" w:rsidP="009F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Требования, устанавливаемые техническим заданием</w:t>
      </w:r>
    </w:p>
    <w:p w14:paraId="6F5D7CA2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8350F4" w14:textId="00929D66" w:rsidR="00310CCE" w:rsidRPr="009F10C5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техническое задание устанавливает требования:</w:t>
      </w:r>
    </w:p>
    <w:p w14:paraId="78C59573" w14:textId="13AD109F" w:rsidR="00310CCE" w:rsidRPr="009F10C5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целям, задачам и ожидаемому результату выполнения инвестиционной программы организации коммунального комплекса по развитию и модернизации водопроводного и канализационного хозяйства г. Лениногорск на 2024-2026 годы (далее – инвестиционная программа);</w:t>
      </w:r>
    </w:p>
    <w:p w14:paraId="4F0363DF" w14:textId="716370F0" w:rsidR="00310CCE" w:rsidRPr="009F10C5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срокам подготовки инвестиционной программы.</w:t>
      </w:r>
    </w:p>
    <w:p w14:paraId="501B4F08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B3CAC3" w14:textId="6F698E68" w:rsidR="00310CCE" w:rsidRPr="009F10C5" w:rsidRDefault="00310CCE" w:rsidP="009F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Термины и определения</w:t>
      </w:r>
    </w:p>
    <w:p w14:paraId="0676610D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75EAC5" w14:textId="3F892384" w:rsidR="00310CCE" w:rsidRPr="009F10C5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настоящем техническом задании применяются понятия и термины, используемые в значении, установленном действующим законодательством.</w:t>
      </w:r>
    </w:p>
    <w:p w14:paraId="74BC4022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F55DDF" w14:textId="513137D2" w:rsidR="00310CCE" w:rsidRPr="009F10C5" w:rsidRDefault="00310CCE" w:rsidP="009F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Разработчик инвестиционной программы</w:t>
      </w:r>
    </w:p>
    <w:p w14:paraId="041F283B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57086C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Общество с ограниченной ответственностью «Водоканал»</w:t>
      </w:r>
    </w:p>
    <w:p w14:paraId="37EAD86C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423250, РТ, г. Лениногорск, ул. Корчагина, 2, строение 1</w:t>
      </w:r>
    </w:p>
    <w:p w14:paraId="477D821F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тел. 6-12-49 – приемная</w:t>
      </w:r>
    </w:p>
    <w:p w14:paraId="34F5C5C4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ИНН  1649021125</w:t>
      </w:r>
    </w:p>
    <w:p w14:paraId="53B0B643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КПП  164901001</w:t>
      </w:r>
    </w:p>
    <w:p w14:paraId="3D4CFBCF" w14:textId="77777777" w:rsidR="00310CCE" w:rsidRPr="009F10C5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14:paraId="04898345" w14:textId="77777777" w:rsidR="009F10C5" w:rsidRDefault="00310CCE" w:rsidP="009F10C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II</w:t>
      </w: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Цели, задачи и ожидаемые результаты </w:t>
      </w:r>
    </w:p>
    <w:p w14:paraId="4D651B60" w14:textId="2C20E1F7" w:rsidR="00310CCE" w:rsidRPr="009F10C5" w:rsidRDefault="00310CCE" w:rsidP="009F10C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 инвестиционной программы</w:t>
      </w:r>
    </w:p>
    <w:p w14:paraId="3AD81049" w14:textId="77777777" w:rsidR="00310CCE" w:rsidRPr="009F10C5" w:rsidRDefault="00310CCE" w:rsidP="00310CC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F59544" w14:textId="2A7DACEF" w:rsidR="00310CCE" w:rsidRPr="00844D61" w:rsidRDefault="00310CCE" w:rsidP="009F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Цели инвестиционной программы</w:t>
      </w:r>
    </w:p>
    <w:p w14:paraId="216C15E4" w14:textId="77777777" w:rsidR="00310CCE" w:rsidRPr="00844D61" w:rsidRDefault="00310CCE" w:rsidP="009F1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908A8B" w14:textId="046FA2AE" w:rsidR="00310CCE" w:rsidRPr="00844D61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-обеспечение  бесперебойного и надежного  водоснабжения населения города и района</w:t>
      </w:r>
      <w:r w:rsidR="009F10C5"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14:paraId="261FD19C" w14:textId="0C70EADF" w:rsidR="00310CCE" w:rsidRPr="00844D61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-рациональное использование питьевой воды;</w:t>
      </w:r>
    </w:p>
    <w:p w14:paraId="2DB922B8" w14:textId="751D69C5" w:rsidR="00310CCE" w:rsidRPr="00844D61" w:rsidRDefault="00310CCE" w:rsidP="009F1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-экономия электроэнергии</w:t>
      </w:r>
      <w:r w:rsidR="009F10C5"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275A68A" w14:textId="77777777" w:rsidR="00310CCE" w:rsidRPr="00844D61" w:rsidRDefault="00310CCE" w:rsidP="009F10C5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14:paraId="6682D0BA" w14:textId="49C0A748" w:rsidR="00310CCE" w:rsidRPr="009F10C5" w:rsidRDefault="00310CCE" w:rsidP="009F10C5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Задачи инвестиционной программы</w:t>
      </w:r>
    </w:p>
    <w:p w14:paraId="438E4C2F" w14:textId="77777777" w:rsidR="00310CCE" w:rsidRPr="009F10C5" w:rsidRDefault="00310CCE" w:rsidP="009F10C5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0D6E08" w14:textId="7EDE463A" w:rsidR="00310CCE" w:rsidRPr="00844D61" w:rsidRDefault="00310CCE" w:rsidP="009F10C5">
      <w:pPr>
        <w:spacing w:after="0" w:line="276" w:lineRule="auto"/>
        <w:ind w:right="45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Инвестиционная программа направлена на дальнейшее улучшение вопросов надежности обеспечения водоснабжения населения и прочих потребителей, рационального использования природных ресурсов,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улучшение контроля качества питьевой воды, улучшения качества эксплуатации и безаварийного обслуживания сетей и сооружений. </w:t>
      </w:r>
    </w:p>
    <w:p w14:paraId="2F430345" w14:textId="77777777" w:rsidR="00310CCE" w:rsidRPr="00844D61" w:rsidRDefault="00310CCE" w:rsidP="009F10C5">
      <w:pPr>
        <w:spacing w:after="0" w:line="276" w:lineRule="auto"/>
        <w:ind w:right="4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E14A27" w14:textId="77777777" w:rsidR="00310CCE" w:rsidRPr="00844D61" w:rsidRDefault="00310CCE" w:rsidP="005A7283">
      <w:pPr>
        <w:spacing w:after="0" w:line="276" w:lineRule="auto"/>
        <w:ind w:right="45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выполнения задачи инвестиционной программы необходимо : </w:t>
      </w:r>
    </w:p>
    <w:p w14:paraId="35E69D13" w14:textId="77777777" w:rsidR="00310CCE" w:rsidRPr="00844D61" w:rsidRDefault="00310CCE" w:rsidP="009F10C5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24B2BF" w14:textId="5009E9B3" w:rsidR="00310CCE" w:rsidRPr="00844D61" w:rsidRDefault="00310CCE" w:rsidP="005A7283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Приобретение и замена агрегата 300-300 с Дв.400/1500  на Сугушлинской  ВНС </w:t>
      </w:r>
    </w:p>
    <w:p w14:paraId="79EA4936" w14:textId="77777777" w:rsidR="00310CCE" w:rsidRPr="00844D61" w:rsidRDefault="00310CCE" w:rsidP="005A7283">
      <w:pPr>
        <w:shd w:val="clear" w:color="auto" w:fill="FFFFFF"/>
        <w:spacing w:after="240" w:line="276" w:lineRule="auto"/>
        <w:ind w:right="7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этого мероприятия позволит экономить электроэнергию, обеспечит бесперебойное снабжение водой население города и района; </w:t>
      </w:r>
    </w:p>
    <w:p w14:paraId="2C079853" w14:textId="744B6D75" w:rsidR="00310CCE" w:rsidRPr="00844D61" w:rsidRDefault="00310CCE" w:rsidP="005A7283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Приобретение и замена агрегата  300-240 с Дв. 315/1500 на Старо-Письмянской  ВНС </w:t>
      </w:r>
    </w:p>
    <w:p w14:paraId="3A6B7DCC" w14:textId="77777777" w:rsidR="00310CCE" w:rsidRPr="009F10C5" w:rsidRDefault="00310CCE" w:rsidP="005A7283">
      <w:pPr>
        <w:shd w:val="clear" w:color="auto" w:fill="FFFFFF"/>
        <w:spacing w:after="240" w:line="276" w:lineRule="auto"/>
        <w:ind w:right="7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этого мероприятия позволит экономить электроэнергию, обеспечит бесперебойное снабжение</w:t>
      </w: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водой население города и района; </w:t>
      </w:r>
    </w:p>
    <w:p w14:paraId="0DF2E1F8" w14:textId="77777777" w:rsidR="005A7283" w:rsidRDefault="00310CCE" w:rsidP="005A728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Ожидаемые результаты </w:t>
      </w:r>
    </w:p>
    <w:p w14:paraId="48C5C630" w14:textId="2B203736" w:rsidR="00310CCE" w:rsidRPr="009F10C5" w:rsidRDefault="00310CCE" w:rsidP="005A728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инвестиционной программы</w:t>
      </w:r>
    </w:p>
    <w:p w14:paraId="6650F96D" w14:textId="77777777" w:rsidR="00310CCE" w:rsidRPr="009F10C5" w:rsidRDefault="00310CCE" w:rsidP="005A7283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7DAA35" w14:textId="6D99AB66" w:rsidR="00310CCE" w:rsidRPr="009F10C5" w:rsidRDefault="00310CCE" w:rsidP="005A7283">
      <w:pPr>
        <w:spacing w:after="120" w:line="240" w:lineRule="auto"/>
        <w:ind w:right="45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мероприятий инвестиционной программы в части водоснабжения</w:t>
      </w: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позволит: </w:t>
      </w:r>
    </w:p>
    <w:p w14:paraId="2EF78467" w14:textId="3B51572D" w:rsidR="00310CCE" w:rsidRPr="009F10C5" w:rsidRDefault="00310CCE" w:rsidP="005A7283">
      <w:pPr>
        <w:spacing w:after="0" w:line="240" w:lineRule="auto"/>
        <w:ind w:right="45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-обеспечить надежность эксплуатации насосного оборудования и бесперебойное водоснабжение населения, промышленных предприятий и социально - значимых объектов;</w:t>
      </w:r>
    </w:p>
    <w:p w14:paraId="689F3264" w14:textId="3A8A1B36" w:rsidR="00310CCE" w:rsidRPr="009F10C5" w:rsidRDefault="00310CCE" w:rsidP="005A7283">
      <w:pPr>
        <w:shd w:val="clear" w:color="auto" w:fill="FFFFFF"/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-сэкономить расход электроэнергии ;</w:t>
      </w:r>
    </w:p>
    <w:p w14:paraId="3E5D1167" w14:textId="1CECD08D" w:rsidR="00310CCE" w:rsidRPr="009F10C5" w:rsidRDefault="00310CCE" w:rsidP="005A7283">
      <w:pPr>
        <w:shd w:val="clear" w:color="auto" w:fill="FFFFFF"/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-улучшить качество питьевой воды</w:t>
      </w:r>
    </w:p>
    <w:p w14:paraId="0051907E" w14:textId="77777777" w:rsidR="00310CCE" w:rsidRPr="009F10C5" w:rsidRDefault="00310CCE" w:rsidP="00310CCE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20E313" w14:textId="77777777" w:rsidR="00310CCE" w:rsidRPr="009F10C5" w:rsidRDefault="00310CCE" w:rsidP="00310CCE">
      <w:pPr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9F10C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Структура инвестиционной программы</w:t>
      </w:r>
    </w:p>
    <w:p w14:paraId="0CB43DAD" w14:textId="77777777" w:rsidR="00310CCE" w:rsidRPr="009F10C5" w:rsidRDefault="00310CCE" w:rsidP="00310CCE">
      <w:pPr>
        <w:spacing w:after="0" w:line="240" w:lineRule="auto"/>
        <w:ind w:left="-360" w:right="4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AEDBAD" w14:textId="44097AA7" w:rsidR="00310CCE" w:rsidRPr="009F10C5" w:rsidRDefault="00310CCE" w:rsidP="005A7283">
      <w:pPr>
        <w:spacing w:after="0" w:line="240" w:lineRule="auto"/>
        <w:ind w:left="-360" w:right="42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 Оценка потребностей в объемах отпуска абонентам и потребителям питьевой воды и предоставления им услуг водоотведения</w:t>
      </w:r>
    </w:p>
    <w:p w14:paraId="442E8724" w14:textId="77777777" w:rsidR="00310CCE" w:rsidRPr="009F10C5" w:rsidRDefault="00310CCE" w:rsidP="00310CCE">
      <w:pPr>
        <w:spacing w:after="0" w:line="240" w:lineRule="auto"/>
        <w:ind w:left="-360" w:right="4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033D54" w14:textId="0B9BBE28" w:rsidR="00310CCE" w:rsidRPr="00844D61" w:rsidRDefault="00310CCE" w:rsidP="00844D61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Краткая характеристика абонентов и потребителей</w:t>
      </w:r>
    </w:p>
    <w:p w14:paraId="3F54A3C5" w14:textId="77777777" w:rsidR="00310CCE" w:rsidRPr="00310CCE" w:rsidRDefault="00310CCE" w:rsidP="00310CCE">
      <w:pPr>
        <w:spacing w:after="0" w:line="240" w:lineRule="auto"/>
        <w:ind w:left="-360" w:right="45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160"/>
        <w:gridCol w:w="2340"/>
        <w:gridCol w:w="2340"/>
      </w:tblGrid>
      <w:tr w:rsidR="00310CCE" w:rsidRPr="00310CCE" w14:paraId="45AD163F" w14:textId="77777777" w:rsidTr="00A05EF9">
        <w:trPr>
          <w:trHeight w:val="491"/>
        </w:trPr>
        <w:tc>
          <w:tcPr>
            <w:tcW w:w="3060" w:type="dxa"/>
            <w:vAlign w:val="center"/>
          </w:tcPr>
          <w:p w14:paraId="2D1B97C1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60" w:type="dxa"/>
            <w:vAlign w:val="center"/>
          </w:tcPr>
          <w:p w14:paraId="1699A321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340" w:type="dxa"/>
            <w:vAlign w:val="center"/>
          </w:tcPr>
          <w:p w14:paraId="1F13DE90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2340" w:type="dxa"/>
            <w:vAlign w:val="center"/>
          </w:tcPr>
          <w:p w14:paraId="584E0F48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</w:tr>
      <w:tr w:rsidR="00310CCE" w:rsidRPr="00310CCE" w14:paraId="07D0E605" w14:textId="77777777" w:rsidTr="00A05EF9">
        <w:trPr>
          <w:trHeight w:val="341"/>
        </w:trPr>
        <w:tc>
          <w:tcPr>
            <w:tcW w:w="3060" w:type="dxa"/>
          </w:tcPr>
          <w:p w14:paraId="1C3B479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Подача, тыс.м3                                    </w:t>
            </w:r>
          </w:p>
        </w:tc>
        <w:tc>
          <w:tcPr>
            <w:tcW w:w="2160" w:type="dxa"/>
          </w:tcPr>
          <w:p w14:paraId="2936BB2F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5274,94</w:t>
            </w:r>
          </w:p>
        </w:tc>
        <w:tc>
          <w:tcPr>
            <w:tcW w:w="2340" w:type="dxa"/>
          </w:tcPr>
          <w:p w14:paraId="33B7C48E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5329,84</w:t>
            </w:r>
          </w:p>
        </w:tc>
        <w:tc>
          <w:tcPr>
            <w:tcW w:w="2340" w:type="dxa"/>
          </w:tcPr>
          <w:p w14:paraId="2BFC4431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5040,31</w:t>
            </w:r>
          </w:p>
        </w:tc>
      </w:tr>
      <w:tr w:rsidR="00310CCE" w:rsidRPr="00310CCE" w14:paraId="02692026" w14:textId="77777777" w:rsidTr="00A05EF9">
        <w:trPr>
          <w:trHeight w:val="230"/>
        </w:trPr>
        <w:tc>
          <w:tcPr>
            <w:tcW w:w="3060" w:type="dxa"/>
          </w:tcPr>
          <w:p w14:paraId="7414F59A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Реализация, тыс.м3</w:t>
            </w:r>
          </w:p>
        </w:tc>
        <w:tc>
          <w:tcPr>
            <w:tcW w:w="2160" w:type="dxa"/>
          </w:tcPr>
          <w:p w14:paraId="631F0017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3470,318</w:t>
            </w:r>
          </w:p>
        </w:tc>
        <w:tc>
          <w:tcPr>
            <w:tcW w:w="2340" w:type="dxa"/>
          </w:tcPr>
          <w:p w14:paraId="375368F8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3390,62</w:t>
            </w:r>
          </w:p>
        </w:tc>
        <w:tc>
          <w:tcPr>
            <w:tcW w:w="2340" w:type="dxa"/>
          </w:tcPr>
          <w:p w14:paraId="15EEBA2D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3466,57</w:t>
            </w:r>
          </w:p>
        </w:tc>
      </w:tr>
      <w:tr w:rsidR="00310CCE" w:rsidRPr="00310CCE" w14:paraId="093D3A6B" w14:textId="77777777" w:rsidTr="00A05EF9">
        <w:trPr>
          <w:trHeight w:val="311"/>
        </w:trPr>
        <w:tc>
          <w:tcPr>
            <w:tcW w:w="3060" w:type="dxa"/>
          </w:tcPr>
          <w:p w14:paraId="16031671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 сточных вод, тыс.м3</w:t>
            </w:r>
          </w:p>
        </w:tc>
        <w:tc>
          <w:tcPr>
            <w:tcW w:w="2160" w:type="dxa"/>
          </w:tcPr>
          <w:p w14:paraId="0F80AF38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2752,41</w:t>
            </w:r>
          </w:p>
        </w:tc>
        <w:tc>
          <w:tcPr>
            <w:tcW w:w="2340" w:type="dxa"/>
          </w:tcPr>
          <w:p w14:paraId="56CEAA5E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2658,98</w:t>
            </w:r>
          </w:p>
        </w:tc>
        <w:tc>
          <w:tcPr>
            <w:tcW w:w="2340" w:type="dxa"/>
          </w:tcPr>
          <w:p w14:paraId="516ACCBC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2718,45</w:t>
            </w:r>
          </w:p>
        </w:tc>
      </w:tr>
    </w:tbl>
    <w:p w14:paraId="0CF6C07D" w14:textId="77777777" w:rsidR="00310CCE" w:rsidRPr="005A7283" w:rsidRDefault="00310CCE" w:rsidP="00310C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14335ED" w14:textId="77777777" w:rsidR="00310CCE" w:rsidRPr="005A7283" w:rsidRDefault="00310CCE" w:rsidP="005A7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Крупными потребителями  являются  ПАО «Татнефть» им В.Д. Шашина, ООО «Агрострой», ООО «Лениногорские тепловые сети», ГАУЗ «Лениногорская центральная больница»,  ООО «Деловсыре».</w:t>
      </w:r>
    </w:p>
    <w:p w14:paraId="3A78BFFB" w14:textId="77777777" w:rsidR="00310CCE" w:rsidRPr="00310CCE" w:rsidRDefault="00310CCE" w:rsidP="00310CCE">
      <w:pPr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1134"/>
        <w:gridCol w:w="1116"/>
        <w:gridCol w:w="1152"/>
        <w:gridCol w:w="1134"/>
        <w:gridCol w:w="1134"/>
        <w:gridCol w:w="1134"/>
      </w:tblGrid>
      <w:tr w:rsidR="00310CCE" w:rsidRPr="00310CCE" w14:paraId="7955F0F3" w14:textId="77777777" w:rsidTr="00A05EF9">
        <w:trPr>
          <w:trHeight w:val="20"/>
        </w:trPr>
        <w:tc>
          <w:tcPr>
            <w:tcW w:w="3375" w:type="dxa"/>
            <w:vMerge w:val="restart"/>
          </w:tcPr>
          <w:p w14:paraId="43089AEF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C2C91CD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</w:t>
            </w:r>
          </w:p>
          <w:p w14:paraId="14E22A2F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2"/>
          </w:tcPr>
          <w:p w14:paraId="43791634" w14:textId="77777777" w:rsidR="00310CCE" w:rsidRPr="00310CCE" w:rsidRDefault="00310CCE" w:rsidP="00310CCE">
            <w:pPr>
              <w:spacing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2021 г.</w:t>
            </w:r>
          </w:p>
        </w:tc>
        <w:tc>
          <w:tcPr>
            <w:tcW w:w="2286" w:type="dxa"/>
            <w:gridSpan w:val="2"/>
          </w:tcPr>
          <w:p w14:paraId="1755AD86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2022 г.</w:t>
            </w:r>
          </w:p>
        </w:tc>
        <w:tc>
          <w:tcPr>
            <w:tcW w:w="2268" w:type="dxa"/>
            <w:gridSpan w:val="2"/>
          </w:tcPr>
          <w:p w14:paraId="4CEE9EF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2023 г.</w:t>
            </w:r>
          </w:p>
        </w:tc>
      </w:tr>
      <w:tr w:rsidR="00310CCE" w:rsidRPr="00310CCE" w14:paraId="3A4B2CD3" w14:textId="77777777" w:rsidTr="00A05EF9">
        <w:trPr>
          <w:trHeight w:val="20"/>
        </w:trPr>
        <w:tc>
          <w:tcPr>
            <w:tcW w:w="3375" w:type="dxa"/>
            <w:vMerge/>
          </w:tcPr>
          <w:p w14:paraId="71099E73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9108B81" w14:textId="77777777" w:rsidR="00310CCE" w:rsidRPr="00310CCE" w:rsidRDefault="00310CCE" w:rsidP="00310CCE">
            <w:pPr>
              <w:spacing w:after="0" w:line="240" w:lineRule="auto"/>
              <w:ind w:left="-108" w:right="-124" w:firstLine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Водоснаб-</w:t>
            </w:r>
          </w:p>
          <w:p w14:paraId="2AC492B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</w:p>
          <w:p w14:paraId="523DD29E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16" w:type="dxa"/>
          </w:tcPr>
          <w:p w14:paraId="28C5EA91" w14:textId="77777777" w:rsidR="00310CCE" w:rsidRPr="00310CCE" w:rsidRDefault="00310CCE" w:rsidP="00310CCE">
            <w:pPr>
              <w:spacing w:after="0" w:line="240" w:lineRule="auto"/>
              <w:ind w:left="-126"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Водоотве-</w:t>
            </w:r>
          </w:p>
          <w:p w14:paraId="4BC4771F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дение</w:t>
            </w:r>
          </w:p>
          <w:p w14:paraId="4B1AADD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52" w:type="dxa"/>
          </w:tcPr>
          <w:p w14:paraId="598ADE53" w14:textId="77777777" w:rsidR="00310CCE" w:rsidRPr="00310CCE" w:rsidRDefault="00310CCE" w:rsidP="00310CCE">
            <w:pPr>
              <w:spacing w:after="0" w:line="240" w:lineRule="auto"/>
              <w:ind w:left="-90"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Водоснаб-</w:t>
            </w:r>
          </w:p>
          <w:p w14:paraId="3F800738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</w:p>
          <w:p w14:paraId="2DA1CCD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14:paraId="333CBB69" w14:textId="77777777" w:rsidR="00310CCE" w:rsidRPr="00310CCE" w:rsidRDefault="00310CCE" w:rsidP="00310CCE">
            <w:pPr>
              <w:spacing w:after="0" w:line="240" w:lineRule="auto"/>
              <w:ind w:right="-124" w:hanging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Водоотве-</w:t>
            </w:r>
          </w:p>
          <w:p w14:paraId="3BEE7A6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дение</w:t>
            </w:r>
          </w:p>
          <w:p w14:paraId="46DB3B74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14:paraId="6384B026" w14:textId="77777777" w:rsidR="00310CCE" w:rsidRPr="00310CCE" w:rsidRDefault="00310CCE" w:rsidP="00310CCE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Водоснаб-</w:t>
            </w:r>
          </w:p>
          <w:p w14:paraId="746687EE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</w:p>
          <w:p w14:paraId="1C79A568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14:paraId="01CB48A6" w14:textId="77777777" w:rsidR="00310CCE" w:rsidRPr="00310CCE" w:rsidRDefault="00310CCE" w:rsidP="00310CCE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Водоотве-</w:t>
            </w:r>
          </w:p>
          <w:p w14:paraId="6EAEAED1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дение</w:t>
            </w:r>
          </w:p>
          <w:p w14:paraId="3E756FB4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10CCE" w:rsidRPr="00310CCE" w14:paraId="1767D8A6" w14:textId="77777777" w:rsidTr="00A05EF9">
        <w:trPr>
          <w:trHeight w:val="20"/>
        </w:trPr>
        <w:tc>
          <w:tcPr>
            <w:tcW w:w="3375" w:type="dxa"/>
          </w:tcPr>
          <w:p w14:paraId="71036BB9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«Татнефть» им. Шашина</w:t>
            </w:r>
          </w:p>
        </w:tc>
        <w:tc>
          <w:tcPr>
            <w:tcW w:w="1134" w:type="dxa"/>
            <w:vAlign w:val="center"/>
          </w:tcPr>
          <w:p w14:paraId="2B488694" w14:textId="77777777" w:rsidR="00310CCE" w:rsidRPr="00310CCE" w:rsidRDefault="00310CCE" w:rsidP="00310CCE">
            <w:pPr>
              <w:spacing w:after="0" w:line="240" w:lineRule="auto"/>
              <w:ind w:left="-108" w:right="-124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44,66</w:t>
            </w:r>
          </w:p>
        </w:tc>
        <w:tc>
          <w:tcPr>
            <w:tcW w:w="1116" w:type="dxa"/>
            <w:vAlign w:val="center"/>
          </w:tcPr>
          <w:p w14:paraId="185FA4AC" w14:textId="77777777" w:rsidR="00310CCE" w:rsidRPr="00310CCE" w:rsidRDefault="00310CCE" w:rsidP="00310CCE">
            <w:pPr>
              <w:spacing w:after="0" w:line="240" w:lineRule="auto"/>
              <w:ind w:left="-126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32,06</w:t>
            </w:r>
          </w:p>
        </w:tc>
        <w:tc>
          <w:tcPr>
            <w:tcW w:w="1152" w:type="dxa"/>
            <w:vAlign w:val="center"/>
          </w:tcPr>
          <w:p w14:paraId="283D2A36" w14:textId="77777777" w:rsidR="00310CCE" w:rsidRPr="00310CCE" w:rsidRDefault="00310CCE" w:rsidP="00310CCE">
            <w:pPr>
              <w:spacing w:after="0" w:line="240" w:lineRule="auto"/>
              <w:ind w:left="-90"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1134" w:type="dxa"/>
            <w:vAlign w:val="center"/>
          </w:tcPr>
          <w:p w14:paraId="4D891748" w14:textId="77777777" w:rsidR="00310CCE" w:rsidRPr="00310CCE" w:rsidRDefault="00310CCE" w:rsidP="00310CCE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1134" w:type="dxa"/>
            <w:vAlign w:val="center"/>
          </w:tcPr>
          <w:p w14:paraId="1F4F11CE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66,38</w:t>
            </w:r>
          </w:p>
        </w:tc>
        <w:tc>
          <w:tcPr>
            <w:tcW w:w="1134" w:type="dxa"/>
            <w:vAlign w:val="center"/>
          </w:tcPr>
          <w:p w14:paraId="376ACDD9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</w:tr>
      <w:tr w:rsidR="00310CCE" w:rsidRPr="00310CCE" w14:paraId="4FD632F8" w14:textId="77777777" w:rsidTr="00A05EF9">
        <w:trPr>
          <w:trHeight w:val="20"/>
        </w:trPr>
        <w:tc>
          <w:tcPr>
            <w:tcW w:w="3375" w:type="dxa"/>
          </w:tcPr>
          <w:p w14:paraId="05EF117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«Агрострой»                             </w:t>
            </w:r>
          </w:p>
        </w:tc>
        <w:tc>
          <w:tcPr>
            <w:tcW w:w="1134" w:type="dxa"/>
            <w:vAlign w:val="center"/>
          </w:tcPr>
          <w:p w14:paraId="3F7E3F80" w14:textId="77777777" w:rsidR="00310CCE" w:rsidRPr="00310CCE" w:rsidRDefault="00310CCE" w:rsidP="00310CCE">
            <w:pPr>
              <w:spacing w:after="0" w:line="240" w:lineRule="auto"/>
              <w:ind w:left="-108" w:right="-124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110,53</w:t>
            </w:r>
          </w:p>
        </w:tc>
        <w:tc>
          <w:tcPr>
            <w:tcW w:w="1116" w:type="dxa"/>
            <w:vAlign w:val="center"/>
          </w:tcPr>
          <w:p w14:paraId="6956E498" w14:textId="77777777" w:rsidR="00310CCE" w:rsidRPr="00310CCE" w:rsidRDefault="00310CCE" w:rsidP="00310CCE">
            <w:pPr>
              <w:spacing w:after="0" w:line="240" w:lineRule="auto"/>
              <w:ind w:left="-126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2" w:type="dxa"/>
            <w:vAlign w:val="center"/>
          </w:tcPr>
          <w:p w14:paraId="458C85EB" w14:textId="77777777" w:rsidR="00310CCE" w:rsidRPr="00310CCE" w:rsidRDefault="00310CCE" w:rsidP="00310CCE">
            <w:pPr>
              <w:spacing w:after="0" w:line="240" w:lineRule="auto"/>
              <w:ind w:left="-90"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106,3</w:t>
            </w:r>
          </w:p>
        </w:tc>
        <w:tc>
          <w:tcPr>
            <w:tcW w:w="1134" w:type="dxa"/>
            <w:vAlign w:val="center"/>
          </w:tcPr>
          <w:p w14:paraId="3AFA5506" w14:textId="77777777" w:rsidR="00310CCE" w:rsidRPr="00310CCE" w:rsidRDefault="00310CCE" w:rsidP="00310CCE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09C9A0D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94,96</w:t>
            </w:r>
          </w:p>
        </w:tc>
        <w:tc>
          <w:tcPr>
            <w:tcW w:w="1134" w:type="dxa"/>
            <w:vAlign w:val="center"/>
          </w:tcPr>
          <w:p w14:paraId="02CEBA85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0CCE" w:rsidRPr="00310CCE" w14:paraId="03EC2EBD" w14:textId="77777777" w:rsidTr="00A05EF9">
        <w:trPr>
          <w:trHeight w:val="20"/>
        </w:trPr>
        <w:tc>
          <w:tcPr>
            <w:tcW w:w="3375" w:type="dxa"/>
          </w:tcPr>
          <w:p w14:paraId="676E25D7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«ЛТС»                                        </w:t>
            </w:r>
          </w:p>
        </w:tc>
        <w:tc>
          <w:tcPr>
            <w:tcW w:w="1134" w:type="dxa"/>
            <w:vAlign w:val="center"/>
          </w:tcPr>
          <w:p w14:paraId="07AEA078" w14:textId="77777777" w:rsidR="00310CCE" w:rsidRPr="00310CCE" w:rsidRDefault="00310CCE" w:rsidP="00310CCE">
            <w:pPr>
              <w:spacing w:after="0" w:line="240" w:lineRule="auto"/>
              <w:ind w:left="-108" w:right="-124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385,24</w:t>
            </w:r>
          </w:p>
        </w:tc>
        <w:tc>
          <w:tcPr>
            <w:tcW w:w="1116" w:type="dxa"/>
            <w:vAlign w:val="center"/>
          </w:tcPr>
          <w:p w14:paraId="514EDCA1" w14:textId="77777777" w:rsidR="00310CCE" w:rsidRPr="00310CCE" w:rsidRDefault="00310CCE" w:rsidP="00310CCE">
            <w:pPr>
              <w:spacing w:after="0" w:line="240" w:lineRule="auto"/>
              <w:ind w:left="-126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1152" w:type="dxa"/>
            <w:vAlign w:val="center"/>
          </w:tcPr>
          <w:p w14:paraId="5972FFCD" w14:textId="77777777" w:rsidR="00310CCE" w:rsidRPr="00310CCE" w:rsidRDefault="00310CCE" w:rsidP="00310CCE">
            <w:pPr>
              <w:spacing w:after="0" w:line="240" w:lineRule="auto"/>
              <w:ind w:left="-90"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377,83</w:t>
            </w:r>
          </w:p>
        </w:tc>
        <w:tc>
          <w:tcPr>
            <w:tcW w:w="1134" w:type="dxa"/>
            <w:vAlign w:val="center"/>
          </w:tcPr>
          <w:p w14:paraId="2BCC4A38" w14:textId="77777777" w:rsidR="00310CCE" w:rsidRPr="00310CCE" w:rsidRDefault="00310CCE" w:rsidP="00310CCE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2,69</w:t>
            </w:r>
          </w:p>
        </w:tc>
        <w:tc>
          <w:tcPr>
            <w:tcW w:w="1134" w:type="dxa"/>
            <w:vAlign w:val="center"/>
          </w:tcPr>
          <w:p w14:paraId="57480BA7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385,57</w:t>
            </w:r>
          </w:p>
        </w:tc>
        <w:tc>
          <w:tcPr>
            <w:tcW w:w="1134" w:type="dxa"/>
            <w:vAlign w:val="center"/>
          </w:tcPr>
          <w:p w14:paraId="01F3E02F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1,43</w:t>
            </w:r>
          </w:p>
        </w:tc>
      </w:tr>
      <w:tr w:rsidR="00310CCE" w:rsidRPr="00310CCE" w14:paraId="3E3A7566" w14:textId="77777777" w:rsidTr="00A05EF9">
        <w:trPr>
          <w:trHeight w:val="20"/>
        </w:trPr>
        <w:tc>
          <w:tcPr>
            <w:tcW w:w="3375" w:type="dxa"/>
          </w:tcPr>
          <w:p w14:paraId="16C9BCF7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«ЛЦРБ»                                     </w:t>
            </w:r>
          </w:p>
        </w:tc>
        <w:tc>
          <w:tcPr>
            <w:tcW w:w="1134" w:type="dxa"/>
            <w:vAlign w:val="center"/>
          </w:tcPr>
          <w:p w14:paraId="546311F5" w14:textId="77777777" w:rsidR="00310CCE" w:rsidRPr="00310CCE" w:rsidRDefault="00310CCE" w:rsidP="00310CCE">
            <w:pPr>
              <w:spacing w:after="0" w:line="240" w:lineRule="auto"/>
              <w:ind w:left="-108" w:right="-124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32,75</w:t>
            </w:r>
          </w:p>
        </w:tc>
        <w:tc>
          <w:tcPr>
            <w:tcW w:w="1116" w:type="dxa"/>
            <w:vAlign w:val="center"/>
          </w:tcPr>
          <w:p w14:paraId="77B4C479" w14:textId="77777777" w:rsidR="00310CCE" w:rsidRPr="00310CCE" w:rsidRDefault="00310CCE" w:rsidP="00310CCE">
            <w:pPr>
              <w:spacing w:after="0" w:line="240" w:lineRule="auto"/>
              <w:ind w:left="-126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32,74</w:t>
            </w:r>
          </w:p>
        </w:tc>
        <w:tc>
          <w:tcPr>
            <w:tcW w:w="1152" w:type="dxa"/>
            <w:vAlign w:val="center"/>
          </w:tcPr>
          <w:p w14:paraId="6CE23DA8" w14:textId="77777777" w:rsidR="00310CCE" w:rsidRPr="00310CCE" w:rsidRDefault="00310CCE" w:rsidP="00310CCE">
            <w:pPr>
              <w:spacing w:after="0" w:line="240" w:lineRule="auto"/>
              <w:ind w:left="-90"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37,02</w:t>
            </w:r>
          </w:p>
        </w:tc>
        <w:tc>
          <w:tcPr>
            <w:tcW w:w="1134" w:type="dxa"/>
            <w:vAlign w:val="center"/>
          </w:tcPr>
          <w:p w14:paraId="3E643EDB" w14:textId="77777777" w:rsidR="00310CCE" w:rsidRPr="00310CCE" w:rsidRDefault="00310CCE" w:rsidP="00310CCE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36,9</w:t>
            </w:r>
          </w:p>
        </w:tc>
        <w:tc>
          <w:tcPr>
            <w:tcW w:w="1134" w:type="dxa"/>
            <w:vAlign w:val="center"/>
          </w:tcPr>
          <w:p w14:paraId="26CC35E5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33,94</w:t>
            </w:r>
          </w:p>
        </w:tc>
        <w:tc>
          <w:tcPr>
            <w:tcW w:w="1134" w:type="dxa"/>
            <w:vAlign w:val="center"/>
          </w:tcPr>
          <w:p w14:paraId="033C5FF9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33,76</w:t>
            </w:r>
          </w:p>
        </w:tc>
      </w:tr>
      <w:tr w:rsidR="00310CCE" w:rsidRPr="00310CCE" w14:paraId="286382D4" w14:textId="77777777" w:rsidTr="00A05EF9">
        <w:trPr>
          <w:trHeight w:val="20"/>
        </w:trPr>
        <w:tc>
          <w:tcPr>
            <w:tcW w:w="3375" w:type="dxa"/>
          </w:tcPr>
          <w:p w14:paraId="63B6AEC2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«Деловсыре»</w:t>
            </w:r>
          </w:p>
        </w:tc>
        <w:tc>
          <w:tcPr>
            <w:tcW w:w="1134" w:type="dxa"/>
            <w:vAlign w:val="center"/>
          </w:tcPr>
          <w:p w14:paraId="725B3E1C" w14:textId="77777777" w:rsidR="00310CCE" w:rsidRPr="00310CCE" w:rsidRDefault="00310CCE" w:rsidP="00310CCE">
            <w:pPr>
              <w:spacing w:after="0" w:line="240" w:lineRule="auto"/>
              <w:ind w:left="-108" w:right="-124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38,17</w:t>
            </w:r>
          </w:p>
        </w:tc>
        <w:tc>
          <w:tcPr>
            <w:tcW w:w="1116" w:type="dxa"/>
            <w:vAlign w:val="center"/>
          </w:tcPr>
          <w:p w14:paraId="316ABF1E" w14:textId="77777777" w:rsidR="00310CCE" w:rsidRPr="00310CCE" w:rsidRDefault="00310CCE" w:rsidP="00310CCE">
            <w:pPr>
              <w:spacing w:after="0" w:line="240" w:lineRule="auto"/>
              <w:ind w:left="-126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38,17</w:t>
            </w:r>
          </w:p>
        </w:tc>
        <w:tc>
          <w:tcPr>
            <w:tcW w:w="1152" w:type="dxa"/>
            <w:vAlign w:val="center"/>
          </w:tcPr>
          <w:p w14:paraId="6732C0FB" w14:textId="77777777" w:rsidR="00310CCE" w:rsidRPr="00310CCE" w:rsidRDefault="00310CCE" w:rsidP="00310CCE">
            <w:pPr>
              <w:spacing w:after="0" w:line="240" w:lineRule="auto"/>
              <w:ind w:left="-90"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28,43</w:t>
            </w:r>
          </w:p>
        </w:tc>
        <w:tc>
          <w:tcPr>
            <w:tcW w:w="1134" w:type="dxa"/>
            <w:vAlign w:val="center"/>
          </w:tcPr>
          <w:p w14:paraId="21224A48" w14:textId="77777777" w:rsidR="00310CCE" w:rsidRPr="00310CCE" w:rsidRDefault="00310CCE" w:rsidP="00310CCE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28,43</w:t>
            </w:r>
          </w:p>
        </w:tc>
        <w:tc>
          <w:tcPr>
            <w:tcW w:w="1134" w:type="dxa"/>
            <w:vAlign w:val="center"/>
          </w:tcPr>
          <w:p w14:paraId="3B88719E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40,54</w:t>
            </w:r>
          </w:p>
        </w:tc>
        <w:tc>
          <w:tcPr>
            <w:tcW w:w="1134" w:type="dxa"/>
            <w:vAlign w:val="center"/>
          </w:tcPr>
          <w:p w14:paraId="7C7B7C7B" w14:textId="77777777" w:rsidR="00310CCE" w:rsidRPr="00310CCE" w:rsidRDefault="00310CCE" w:rsidP="00310CCE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40,54</w:t>
            </w:r>
          </w:p>
        </w:tc>
      </w:tr>
    </w:tbl>
    <w:p w14:paraId="0C9EDA82" w14:textId="77777777" w:rsidR="00310CCE" w:rsidRPr="00310CCE" w:rsidRDefault="00310CCE" w:rsidP="00310CCE">
      <w:pPr>
        <w:spacing w:after="0" w:line="240" w:lineRule="auto"/>
        <w:ind w:left="-720" w:right="-365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45315863" w14:textId="77777777" w:rsidR="00310CCE" w:rsidRPr="005A7283" w:rsidRDefault="00310CCE" w:rsidP="005A7283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приборами  учета составляет 100%.</w:t>
      </w:r>
    </w:p>
    <w:p w14:paraId="1118996C" w14:textId="77777777" w:rsidR="00310CCE" w:rsidRPr="005A7283" w:rsidRDefault="00310CCE" w:rsidP="005A7283">
      <w:pPr>
        <w:spacing w:after="0" w:line="240" w:lineRule="auto"/>
        <w:ind w:right="-36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27456" w14:textId="77777777" w:rsidR="00310CCE" w:rsidRPr="00844D61" w:rsidRDefault="00310CCE" w:rsidP="005A7283">
      <w:pPr>
        <w:spacing w:after="0" w:line="240" w:lineRule="auto"/>
        <w:ind w:right="45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Анализ динамики  изменения объемов потребления воды из системы коммунального водоснабжения и сброса сточных вод в систему коммунальной канализации</w:t>
      </w:r>
    </w:p>
    <w:p w14:paraId="79F5F89B" w14:textId="77777777" w:rsidR="00310CCE" w:rsidRPr="00310CCE" w:rsidRDefault="00310CCE" w:rsidP="00310CCE">
      <w:pPr>
        <w:spacing w:after="0" w:line="240" w:lineRule="auto"/>
        <w:ind w:left="-360" w:right="4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1260"/>
        <w:gridCol w:w="1260"/>
        <w:gridCol w:w="1260"/>
        <w:gridCol w:w="1260"/>
        <w:gridCol w:w="1260"/>
        <w:gridCol w:w="1260"/>
      </w:tblGrid>
      <w:tr w:rsidR="00310CCE" w:rsidRPr="00310CCE" w14:paraId="7E67138F" w14:textId="77777777" w:rsidTr="00A05EF9">
        <w:trPr>
          <w:trHeight w:val="193"/>
        </w:trPr>
        <w:tc>
          <w:tcPr>
            <w:tcW w:w="2727" w:type="dxa"/>
            <w:vMerge w:val="restart"/>
          </w:tcPr>
          <w:p w14:paraId="6C4F4BC4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A88FA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</w:t>
            </w:r>
          </w:p>
          <w:p w14:paraId="4A05B284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2"/>
          </w:tcPr>
          <w:p w14:paraId="579E47AC" w14:textId="77777777" w:rsidR="00310CCE" w:rsidRPr="00310CCE" w:rsidRDefault="00310CCE" w:rsidP="00310CCE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2021 г.</w:t>
            </w:r>
          </w:p>
        </w:tc>
        <w:tc>
          <w:tcPr>
            <w:tcW w:w="2520" w:type="dxa"/>
            <w:gridSpan w:val="2"/>
          </w:tcPr>
          <w:p w14:paraId="6E306387" w14:textId="77777777" w:rsidR="00310CCE" w:rsidRPr="00310CCE" w:rsidRDefault="00310CCE" w:rsidP="00310CCE">
            <w:pPr>
              <w:spacing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</w:t>
            </w:r>
          </w:p>
        </w:tc>
        <w:tc>
          <w:tcPr>
            <w:tcW w:w="2520" w:type="dxa"/>
            <w:gridSpan w:val="2"/>
          </w:tcPr>
          <w:p w14:paraId="51672E46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2023 г.</w:t>
            </w:r>
          </w:p>
        </w:tc>
      </w:tr>
      <w:tr w:rsidR="00310CCE" w:rsidRPr="00310CCE" w14:paraId="37D4E95D" w14:textId="77777777" w:rsidTr="00A05EF9">
        <w:trPr>
          <w:trHeight w:val="617"/>
        </w:trPr>
        <w:tc>
          <w:tcPr>
            <w:tcW w:w="2727" w:type="dxa"/>
            <w:vMerge/>
          </w:tcPr>
          <w:p w14:paraId="536656E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14:paraId="181FA805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Водоснаб-</w:t>
            </w:r>
          </w:p>
          <w:p w14:paraId="117D76BA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</w:p>
          <w:p w14:paraId="154065CF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</w:tcPr>
          <w:p w14:paraId="628E7E6E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Водоотве-</w:t>
            </w:r>
          </w:p>
          <w:p w14:paraId="0F951FB3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дение</w:t>
            </w:r>
          </w:p>
          <w:p w14:paraId="66EDD26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</w:tcPr>
          <w:p w14:paraId="4CAE3C25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Водоснаб-</w:t>
            </w:r>
          </w:p>
          <w:p w14:paraId="53463926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</w:p>
          <w:p w14:paraId="480B3B4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</w:tcPr>
          <w:p w14:paraId="71ECD4EC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Водоотве-</w:t>
            </w:r>
          </w:p>
          <w:p w14:paraId="25B1574C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дение</w:t>
            </w:r>
          </w:p>
          <w:p w14:paraId="1F6ED84D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</w:tcPr>
          <w:p w14:paraId="7A6CC5B4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Водоснаб-</w:t>
            </w:r>
          </w:p>
          <w:p w14:paraId="39E99263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</w:p>
          <w:p w14:paraId="50A1AD84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</w:tcPr>
          <w:p w14:paraId="658A7AB7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Водоотве-</w:t>
            </w:r>
          </w:p>
          <w:p w14:paraId="0C92AF8D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дение</w:t>
            </w:r>
          </w:p>
          <w:p w14:paraId="72656B5E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тыс.м</w:t>
            </w:r>
            <w:r w:rsidRPr="00310CC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10CCE" w:rsidRPr="00310CCE" w14:paraId="0E13951D" w14:textId="77777777" w:rsidTr="00A05EF9">
        <w:trPr>
          <w:trHeight w:val="617"/>
        </w:trPr>
        <w:tc>
          <w:tcPr>
            <w:tcW w:w="2727" w:type="dxa"/>
          </w:tcPr>
          <w:p w14:paraId="7E096421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60" w:type="dxa"/>
          </w:tcPr>
          <w:p w14:paraId="495353E7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2988,95</w:t>
            </w:r>
          </w:p>
        </w:tc>
        <w:tc>
          <w:tcPr>
            <w:tcW w:w="1260" w:type="dxa"/>
          </w:tcPr>
          <w:p w14:paraId="1CC69FF5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2345,21</w:t>
            </w:r>
          </w:p>
        </w:tc>
        <w:tc>
          <w:tcPr>
            <w:tcW w:w="1260" w:type="dxa"/>
          </w:tcPr>
          <w:p w14:paraId="0AF34815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2893,97</w:t>
            </w:r>
          </w:p>
        </w:tc>
        <w:tc>
          <w:tcPr>
            <w:tcW w:w="1260" w:type="dxa"/>
          </w:tcPr>
          <w:p w14:paraId="32210B72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2264,07</w:t>
            </w:r>
          </w:p>
        </w:tc>
        <w:tc>
          <w:tcPr>
            <w:tcW w:w="1260" w:type="dxa"/>
          </w:tcPr>
          <w:p w14:paraId="38C0E8A2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2964,47</w:t>
            </w:r>
          </w:p>
        </w:tc>
        <w:tc>
          <w:tcPr>
            <w:tcW w:w="1260" w:type="dxa"/>
          </w:tcPr>
          <w:p w14:paraId="5BA96EFC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2303,76</w:t>
            </w:r>
          </w:p>
        </w:tc>
      </w:tr>
      <w:tr w:rsidR="00310CCE" w:rsidRPr="00310CCE" w14:paraId="25C00CEE" w14:textId="77777777" w:rsidTr="00A05EF9">
        <w:trPr>
          <w:trHeight w:val="617"/>
        </w:trPr>
        <w:tc>
          <w:tcPr>
            <w:tcW w:w="2727" w:type="dxa"/>
          </w:tcPr>
          <w:p w14:paraId="204C2BAA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учреждения и ком.быт.предприятия</w:t>
            </w:r>
          </w:p>
        </w:tc>
        <w:tc>
          <w:tcPr>
            <w:tcW w:w="1260" w:type="dxa"/>
          </w:tcPr>
          <w:p w14:paraId="2533E017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123,89</w:t>
            </w:r>
          </w:p>
        </w:tc>
        <w:tc>
          <w:tcPr>
            <w:tcW w:w="1260" w:type="dxa"/>
          </w:tcPr>
          <w:p w14:paraId="5228A932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174,65</w:t>
            </w:r>
          </w:p>
        </w:tc>
        <w:tc>
          <w:tcPr>
            <w:tcW w:w="1260" w:type="dxa"/>
          </w:tcPr>
          <w:p w14:paraId="7CEFD101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130,62</w:t>
            </w:r>
          </w:p>
        </w:tc>
        <w:tc>
          <w:tcPr>
            <w:tcW w:w="1260" w:type="dxa"/>
          </w:tcPr>
          <w:p w14:paraId="17321E82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175,71</w:t>
            </w:r>
          </w:p>
        </w:tc>
        <w:tc>
          <w:tcPr>
            <w:tcW w:w="1260" w:type="dxa"/>
          </w:tcPr>
          <w:p w14:paraId="78C9208A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130,25</w:t>
            </w:r>
          </w:p>
        </w:tc>
        <w:tc>
          <w:tcPr>
            <w:tcW w:w="1260" w:type="dxa"/>
          </w:tcPr>
          <w:p w14:paraId="56F23AA1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172,88</w:t>
            </w:r>
          </w:p>
        </w:tc>
      </w:tr>
      <w:tr w:rsidR="00310CCE" w:rsidRPr="00310CCE" w14:paraId="700C5FD8" w14:textId="77777777" w:rsidTr="00A05EF9">
        <w:trPr>
          <w:trHeight w:val="617"/>
        </w:trPr>
        <w:tc>
          <w:tcPr>
            <w:tcW w:w="2727" w:type="dxa"/>
          </w:tcPr>
          <w:p w14:paraId="53BCC327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1260" w:type="dxa"/>
          </w:tcPr>
          <w:p w14:paraId="0B978DF5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357,48</w:t>
            </w:r>
          </w:p>
        </w:tc>
        <w:tc>
          <w:tcPr>
            <w:tcW w:w="1260" w:type="dxa"/>
          </w:tcPr>
          <w:p w14:paraId="502D9ADD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232,55</w:t>
            </w:r>
          </w:p>
        </w:tc>
        <w:tc>
          <w:tcPr>
            <w:tcW w:w="1260" w:type="dxa"/>
          </w:tcPr>
          <w:p w14:paraId="009AE63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366,02</w:t>
            </w:r>
          </w:p>
        </w:tc>
        <w:tc>
          <w:tcPr>
            <w:tcW w:w="1260" w:type="dxa"/>
          </w:tcPr>
          <w:p w14:paraId="517F2605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219,2</w:t>
            </w:r>
          </w:p>
        </w:tc>
        <w:tc>
          <w:tcPr>
            <w:tcW w:w="1260" w:type="dxa"/>
          </w:tcPr>
          <w:p w14:paraId="15E27DB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371,85</w:t>
            </w:r>
          </w:p>
        </w:tc>
        <w:tc>
          <w:tcPr>
            <w:tcW w:w="1260" w:type="dxa"/>
          </w:tcPr>
          <w:p w14:paraId="2CFC8F26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lang w:eastAsia="ru-RU"/>
              </w:rPr>
              <w:t>241,80</w:t>
            </w:r>
          </w:p>
        </w:tc>
      </w:tr>
    </w:tbl>
    <w:p w14:paraId="25C5E6C5" w14:textId="77777777" w:rsidR="00310CCE" w:rsidRPr="00310CCE" w:rsidRDefault="00310CCE" w:rsidP="00310CCE">
      <w:pPr>
        <w:spacing w:after="0" w:line="240" w:lineRule="auto"/>
        <w:ind w:left="-720" w:right="-365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2CC70" w14:textId="77777777" w:rsidR="00310CCE" w:rsidRPr="00310CCE" w:rsidRDefault="00310CCE" w:rsidP="00310CCE">
      <w:pPr>
        <w:spacing w:after="0" w:line="240" w:lineRule="auto"/>
        <w:ind w:left="-720" w:right="-365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1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1BD9B95C" w14:textId="77777777" w:rsidR="00310CCE" w:rsidRPr="00844D61" w:rsidRDefault="00310CCE" w:rsidP="00310CCE">
      <w:pPr>
        <w:spacing w:after="0" w:line="240" w:lineRule="auto"/>
        <w:ind w:left="-360" w:right="45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7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Анализ состояния и стратегия организации учета объемов потребления  воды из сетей коммунального водоснабжения  и в квартирах многоквартирных домов, объемов сброса сточных вод в систему коммунальной канализации</w:t>
      </w:r>
    </w:p>
    <w:p w14:paraId="0AA8BBA4" w14:textId="77777777" w:rsidR="00310CCE" w:rsidRPr="00310CCE" w:rsidRDefault="00310CCE" w:rsidP="00310CCE">
      <w:pPr>
        <w:spacing w:after="0" w:line="240" w:lineRule="auto"/>
        <w:ind w:left="-360" w:right="45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633456B" w14:textId="77777777" w:rsidR="00310CCE" w:rsidRPr="00F50C5D" w:rsidRDefault="00310CCE" w:rsidP="00F5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состоянию  на  01.12.23 г. установлено</w:t>
      </w:r>
      <w:r w:rsidRPr="00F50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50C5D">
        <w:rPr>
          <w:rFonts w:ascii="Times New Roman" w:eastAsia="Times New Roman" w:hAnsi="Times New Roman" w:cs="Times New Roman"/>
          <w:sz w:val="28"/>
          <w:szCs w:val="28"/>
          <w:lang w:eastAsia="ru-RU"/>
        </w:rPr>
        <w:t>476шт. домовых приборов учета, что составляет 97 %</w:t>
      </w:r>
      <w:r w:rsidRPr="00F50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50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 количества МКД.; по частному сектору обеспеченность приборами учета составляет</w:t>
      </w:r>
      <w:r w:rsidRPr="00F50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50C5D">
        <w:rPr>
          <w:rFonts w:ascii="Times New Roman" w:eastAsia="Times New Roman" w:hAnsi="Times New Roman" w:cs="Times New Roman"/>
          <w:sz w:val="28"/>
          <w:szCs w:val="28"/>
          <w:lang w:eastAsia="ru-RU"/>
        </w:rPr>
        <w:t>5286 шт.</w:t>
      </w:r>
      <w:r w:rsidRPr="00F50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50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85,82</w:t>
      </w:r>
      <w:r w:rsidRPr="00F50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F50C5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F50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 количества домов.</w:t>
      </w:r>
    </w:p>
    <w:p w14:paraId="77FACE3E" w14:textId="77777777" w:rsidR="00310CCE" w:rsidRPr="00F50C5D" w:rsidRDefault="00310CCE" w:rsidP="00F5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потребления воды по бюджетным учреждениям и прочим потребителям объясняется появлением новых потребителей.</w:t>
      </w:r>
    </w:p>
    <w:p w14:paraId="6BC71F73" w14:textId="77777777" w:rsidR="00310CCE" w:rsidRPr="00310CCE" w:rsidRDefault="00310CCE" w:rsidP="00310CCE">
      <w:pPr>
        <w:spacing w:after="0" w:line="240" w:lineRule="auto"/>
        <w:ind w:left="-360" w:right="45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10E7397" w14:textId="466871E2" w:rsidR="00310CCE" w:rsidRPr="00844D61" w:rsidRDefault="00310CCE" w:rsidP="00844D61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Краткое описание системы водоснабжения г. Лениногорск</w:t>
      </w:r>
    </w:p>
    <w:p w14:paraId="32754897" w14:textId="77777777" w:rsidR="00310CCE" w:rsidRPr="00310CCE" w:rsidRDefault="00310CCE" w:rsidP="00310CCE">
      <w:pPr>
        <w:spacing w:after="0" w:line="240" w:lineRule="auto"/>
        <w:ind w:left="-360" w:right="45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399AC" w14:textId="77777777" w:rsidR="00844D61" w:rsidRDefault="00310CCE" w:rsidP="00844D61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9.1. Характеристика производственных </w:t>
      </w:r>
    </w:p>
    <w:p w14:paraId="586E8F70" w14:textId="26833EF9" w:rsidR="00310CCE" w:rsidRPr="00844D61" w:rsidRDefault="00310CCE" w:rsidP="00844D61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мощностей системы водоснабжения</w:t>
      </w:r>
    </w:p>
    <w:p w14:paraId="24819993" w14:textId="77777777" w:rsidR="00310CCE" w:rsidRPr="00844D61" w:rsidRDefault="00310CCE" w:rsidP="00844D61">
      <w:pPr>
        <w:spacing w:after="0" w:line="240" w:lineRule="auto"/>
        <w:ind w:right="4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D66BC" w14:textId="433562D1" w:rsidR="00310CCE" w:rsidRPr="00844D61" w:rsidRDefault="00310CCE" w:rsidP="00844D61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Забор воды осуществляется круглосуточно из  закаптированных родников, расположенных в городе и за чертой города. Два основных водозабора («Сугушлинский» и «Старо-Письмянский»),  расположенные за чертой города на расстоянии 13-</w:t>
      </w:r>
      <w:smartTag w:uri="urn:schemas-microsoft-com:office:smarttags" w:element="metricconverter">
        <w:smartTagPr>
          <w:attr w:name="ProductID" w:val="17 км"/>
        </w:smartTagPr>
        <w:r w:rsidRPr="00844D61">
          <w:rPr>
            <w:rFonts w:ascii="Times New Roman" w:eastAsia="Times New Roman" w:hAnsi="Times New Roman" w:cs="Times New Roman"/>
            <w:bCs/>
            <w:sz w:val="28"/>
            <w:szCs w:val="28"/>
            <w:lang w:val="x-none" w:eastAsia="x-none"/>
          </w:rPr>
          <w:t>17 км</w:t>
        </w:r>
      </w:smartTag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подают воду с закаптированных родников в резервуары с общим объёмом </w:t>
      </w:r>
      <w:smartTag w:uri="urn:schemas-microsoft-com:office:smarttags" w:element="metricconverter">
        <w:smartTagPr>
          <w:attr w:name="ProductID" w:val="10 100 м3"/>
        </w:smartTagPr>
        <w:r w:rsidRPr="00844D61">
          <w:rPr>
            <w:rFonts w:ascii="Times New Roman" w:eastAsia="Times New Roman" w:hAnsi="Times New Roman" w:cs="Times New Roman"/>
            <w:bCs/>
            <w:sz w:val="28"/>
            <w:szCs w:val="28"/>
            <w:lang w:val="x-none" w:eastAsia="x-none"/>
          </w:rPr>
          <w:t>10 100 м</w:t>
        </w:r>
        <w:r w:rsidRPr="00844D61">
          <w:rPr>
            <w:rFonts w:ascii="Times New Roman" w:eastAsia="Times New Roman" w:hAnsi="Times New Roman" w:cs="Times New Roman"/>
            <w:bCs/>
            <w:sz w:val="28"/>
            <w:szCs w:val="28"/>
            <w:vertAlign w:val="superscript"/>
            <w:lang w:val="x-none" w:eastAsia="x-none"/>
          </w:rPr>
          <w:t>3</w:t>
        </w:r>
      </w:smartTag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сборного пункта Высоты 340. От шести закаптированных родников водозабора «Лениногорск» (водонасосные станции кв. 19, Ново-Письмянская, Кировская) вода поступает непосредственно в городской водопровод, так как родники расположены в черте города.</w:t>
      </w:r>
    </w:p>
    <w:p w14:paraId="208AF4F8" w14:textId="77777777" w:rsidR="00310CCE" w:rsidRPr="00844D61" w:rsidRDefault="00310CCE" w:rsidP="00844D61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Закаптированные родники подают воду на следующие водонасосные станции:</w:t>
      </w:r>
    </w:p>
    <w:p w14:paraId="0DE48A31" w14:textId="77777777" w:rsidR="00310CCE" w:rsidRPr="00844D61" w:rsidRDefault="00310CCE" w:rsidP="00844D61">
      <w:pPr>
        <w:tabs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а) Сугушлинская                                     -    2493,16 тыс. м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x-none" w:eastAsia="x-none"/>
        </w:rPr>
        <w:t xml:space="preserve">3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/ год.</w:t>
      </w:r>
    </w:p>
    <w:p w14:paraId="139620D7" w14:textId="77777777" w:rsidR="00310CCE" w:rsidRPr="00844D61" w:rsidRDefault="00310CCE" w:rsidP="00844D61">
      <w:pPr>
        <w:tabs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б) Старо-Письмянская                            -    2482,6 тыс. м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x-none" w:eastAsia="x-none"/>
        </w:rPr>
        <w:t>3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/ год.</w:t>
      </w:r>
    </w:p>
    <w:p w14:paraId="0176A3F0" w14:textId="77777777" w:rsidR="00310CCE" w:rsidRPr="00844D61" w:rsidRDefault="00310CCE" w:rsidP="00844D61">
      <w:pPr>
        <w:tabs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в) Ново-Письмянская                              -     60,97  тыс. м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x-none" w:eastAsia="x-none"/>
        </w:rPr>
        <w:t>3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/ год.</w:t>
      </w:r>
    </w:p>
    <w:p w14:paraId="3F7BDAC5" w14:textId="77777777" w:rsidR="00310CCE" w:rsidRPr="00844D61" w:rsidRDefault="00310CCE" w:rsidP="00844D61">
      <w:pPr>
        <w:tabs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д) Кировская                                            -        3,57 тыс. м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x-none" w:eastAsia="x-none"/>
        </w:rPr>
        <w:t>3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/ год.</w:t>
      </w:r>
    </w:p>
    <w:p w14:paraId="0D849455" w14:textId="77777777" w:rsidR="00310CCE" w:rsidRPr="00844D61" w:rsidRDefault="00310CCE" w:rsidP="00844D61">
      <w:pPr>
        <w:tabs>
          <w:tab w:val="right" w:pos="774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x-none" w:eastAsia="x-none"/>
        </w:rPr>
      </w:pPr>
    </w:p>
    <w:p w14:paraId="323B3AE0" w14:textId="77777777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Водонасосные станции – Сугушлинская, Старо-Письмянская, Кировская и напорные водоводы от них, распределительные водопроводы находятся в удовлетворительном состоянии, с достаточной мощностью, построены и введены в эксплуатацию в 1976 – 1993 годах.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Систематически в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едётся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работа по профилактическому осмотру и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ремонт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насос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ного оборудования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на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Юлтимировско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й,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Сугушлинской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Старо-Письмянской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водонасосных станциях.</w:t>
      </w:r>
    </w:p>
    <w:p w14:paraId="254E6D7B" w14:textId="77777777" w:rsidR="00310CCE" w:rsidRPr="00844D61" w:rsidRDefault="00310CCE" w:rsidP="00844D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CAD3CF" w14:textId="53FC27F3" w:rsidR="00310CCE" w:rsidRPr="00844D61" w:rsidRDefault="00310CCE" w:rsidP="00844D61">
      <w:pPr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Описание технологии водоподготовки, качества питьевой воды на сооружениях и в водопроводных сетях, оценка возможности применения новых современных технологий водоподготовки</w:t>
      </w:r>
    </w:p>
    <w:p w14:paraId="1C2C9B05" w14:textId="77777777" w:rsidR="00310CCE" w:rsidRPr="00844D61" w:rsidRDefault="00310CCE" w:rsidP="00844D61">
      <w:pPr>
        <w:tabs>
          <w:tab w:val="left" w:pos="0"/>
          <w:tab w:val="left" w:pos="9360"/>
          <w:tab w:val="lef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14:paraId="7643DB17" w14:textId="77777777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Вода поступающая из каптированных родников в резервуары питьевой воды на Сугушлинской и Старо-Письмянской водонасосных станциях подается насосами на сборный пункт В-340. Предварительно подаваемая вода обеззараживается гипохлоритом натрия марки А, с использованием насосов-дозаторов типа DMS-12 установленными непосредственно на Сугушлинской и Старо-Письмянской водонасосных станциях. На водонасосных станциях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водозабора «Лениногорск» обеззараживание производится также гипохлоритом натрия марки А, но с применением напорных баков, установленных в хлораторных. Остаточное содержание хлора в воде держится, согласно СанПин,</w:t>
      </w:r>
      <w:r w:rsidRPr="00844D6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пределах 0,3-0,5 мг/л.</w:t>
      </w:r>
    </w:p>
    <w:p w14:paraId="2438FE1D" w14:textId="77777777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содержанием остаточного хлора осуществляется на объектах ежечасно.</w:t>
      </w:r>
    </w:p>
    <w:p w14:paraId="397962A5" w14:textId="77777777" w:rsidR="00310CCE" w:rsidRPr="00844D61" w:rsidRDefault="00310CCE" w:rsidP="00844D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14:paraId="00CA320E" w14:textId="7D8452B3" w:rsidR="00310CCE" w:rsidRPr="00844D61" w:rsidRDefault="00310CCE" w:rsidP="00844D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 Описание систем энергоснабжения производственных объектов</w:t>
      </w:r>
    </w:p>
    <w:p w14:paraId="67EEFBF4" w14:textId="77777777" w:rsidR="00310CCE" w:rsidRPr="00844D61" w:rsidRDefault="00310CCE" w:rsidP="00844D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44BAAC" w14:textId="77777777" w:rsidR="00310CCE" w:rsidRPr="00844D61" w:rsidRDefault="00310CCE" w:rsidP="00844D6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Схема электроснабжения объектов соответствует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категории. </w:t>
      </w:r>
    </w:p>
    <w:p w14:paraId="25BA4788" w14:textId="77777777" w:rsidR="00310CCE" w:rsidRPr="00844D61" w:rsidRDefault="00310CCE" w:rsidP="00844D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p w14:paraId="7656E739" w14:textId="44D7FEA5" w:rsidR="00310CCE" w:rsidRPr="00844D61" w:rsidRDefault="00310CCE" w:rsidP="00844D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Описание систем автоматизации и диспетчеризации технологических процессов при эксплуатации систем водоснабжения</w:t>
      </w:r>
    </w:p>
    <w:p w14:paraId="7EF16619" w14:textId="77777777" w:rsidR="00310CCE" w:rsidRPr="00844D61" w:rsidRDefault="00310CCE" w:rsidP="00844D6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0DE6B89C" w14:textId="7D33ADD3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работа по автоматизации и диспетчеризации технологических процессов систем водоснабжения. При эксплуатации систем водоснабжения используется дистанционное управление насосным оборудованием Юлтимировской ВНС, ВНС квартала 42. Осуществляется дистанционный контроль за давлением в сети водоснабжения Лениногорского противотуберкулезного диспансера и Кировской ВНС.</w:t>
      </w:r>
    </w:p>
    <w:p w14:paraId="6744DEF5" w14:textId="77777777" w:rsidR="00310CCE" w:rsidRPr="00844D61" w:rsidRDefault="00310CCE" w:rsidP="00844D61">
      <w:pPr>
        <w:spacing w:after="0" w:line="240" w:lineRule="auto"/>
        <w:ind w:firstLine="1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2A563D" w14:textId="42A067AC" w:rsidR="00310CCE" w:rsidRPr="00844D61" w:rsidRDefault="00310CCE" w:rsidP="00844D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  Характеристика сетей водоснабжения</w:t>
      </w:r>
    </w:p>
    <w:p w14:paraId="6B3B37F3" w14:textId="77777777" w:rsidR="00310CCE" w:rsidRPr="00844D61" w:rsidRDefault="00310CCE" w:rsidP="00844D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DE64A7" w14:textId="1EB5FA3E" w:rsidR="00310CCE" w:rsidRPr="00844D61" w:rsidRDefault="00310CCE" w:rsidP="00844D6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Протяженность сетей  водоснабжения составляет –193480 п/м, в т.ч : </w:t>
      </w:r>
    </w:p>
    <w:p w14:paraId="43C852C7" w14:textId="77777777" w:rsidR="00310CCE" w:rsidRPr="00310CCE" w:rsidRDefault="00310CCE" w:rsidP="0031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2659"/>
        <w:gridCol w:w="2384"/>
        <w:gridCol w:w="2090"/>
      </w:tblGrid>
      <w:tr w:rsidR="00310CCE" w:rsidRPr="00310CCE" w14:paraId="06480974" w14:textId="77777777" w:rsidTr="00A05EF9">
        <w:trPr>
          <w:jc w:val="center"/>
        </w:trPr>
        <w:tc>
          <w:tcPr>
            <w:tcW w:w="1143" w:type="dxa"/>
          </w:tcPr>
          <w:p w14:paraId="771C7CA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59" w:type="dxa"/>
          </w:tcPr>
          <w:p w14:paraId="1AE6DCC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2384" w:type="dxa"/>
          </w:tcPr>
          <w:p w14:paraId="25B06422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2090" w:type="dxa"/>
          </w:tcPr>
          <w:p w14:paraId="7AFE3BC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труб</w:t>
            </w:r>
          </w:p>
        </w:tc>
      </w:tr>
      <w:tr w:rsidR="00310CCE" w:rsidRPr="00310CCE" w14:paraId="7D8134ED" w14:textId="77777777" w:rsidTr="00A05EF9">
        <w:trPr>
          <w:jc w:val="center"/>
        </w:trPr>
        <w:tc>
          <w:tcPr>
            <w:tcW w:w="1143" w:type="dxa"/>
          </w:tcPr>
          <w:p w14:paraId="149F579F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</w:tcPr>
          <w:p w14:paraId="3FF1363E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57-80</w:t>
            </w:r>
          </w:p>
        </w:tc>
        <w:tc>
          <w:tcPr>
            <w:tcW w:w="2384" w:type="dxa"/>
          </w:tcPr>
          <w:p w14:paraId="23BACD4E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3734</w:t>
            </w:r>
          </w:p>
        </w:tc>
        <w:tc>
          <w:tcPr>
            <w:tcW w:w="2090" w:type="dxa"/>
          </w:tcPr>
          <w:p w14:paraId="5062E893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53461136" w14:textId="77777777" w:rsidTr="00A05EF9">
        <w:trPr>
          <w:jc w:val="center"/>
        </w:trPr>
        <w:tc>
          <w:tcPr>
            <w:tcW w:w="1143" w:type="dxa"/>
          </w:tcPr>
          <w:p w14:paraId="60D86D0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9" w:type="dxa"/>
          </w:tcPr>
          <w:p w14:paraId="69DB3BA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57-80</w:t>
            </w:r>
          </w:p>
        </w:tc>
        <w:tc>
          <w:tcPr>
            <w:tcW w:w="2384" w:type="dxa"/>
          </w:tcPr>
          <w:p w14:paraId="1A8C193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0" w:type="dxa"/>
          </w:tcPr>
          <w:p w14:paraId="0BAEFDAA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310CCE" w:rsidRPr="00310CCE" w14:paraId="539717D2" w14:textId="77777777" w:rsidTr="00A05EF9">
        <w:trPr>
          <w:jc w:val="center"/>
        </w:trPr>
        <w:tc>
          <w:tcPr>
            <w:tcW w:w="1143" w:type="dxa"/>
          </w:tcPr>
          <w:p w14:paraId="420F3622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9" w:type="dxa"/>
          </w:tcPr>
          <w:p w14:paraId="5C9C974F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4" w:type="dxa"/>
          </w:tcPr>
          <w:p w14:paraId="7E658D2F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103660</w:t>
            </w:r>
          </w:p>
        </w:tc>
        <w:tc>
          <w:tcPr>
            <w:tcW w:w="2090" w:type="dxa"/>
          </w:tcPr>
          <w:p w14:paraId="18E63BF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60AD1208" w14:textId="77777777" w:rsidTr="00A05EF9">
        <w:trPr>
          <w:jc w:val="center"/>
        </w:trPr>
        <w:tc>
          <w:tcPr>
            <w:tcW w:w="1143" w:type="dxa"/>
          </w:tcPr>
          <w:p w14:paraId="6679A9C1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9" w:type="dxa"/>
          </w:tcPr>
          <w:p w14:paraId="6472427A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4" w:type="dxa"/>
          </w:tcPr>
          <w:p w14:paraId="0E6D3BB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0" w:type="dxa"/>
          </w:tcPr>
          <w:p w14:paraId="0F984C2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310CCE" w:rsidRPr="00310CCE" w14:paraId="4ADB848C" w14:textId="77777777" w:rsidTr="00A05EF9">
        <w:trPr>
          <w:jc w:val="center"/>
        </w:trPr>
        <w:tc>
          <w:tcPr>
            <w:tcW w:w="1143" w:type="dxa"/>
          </w:tcPr>
          <w:p w14:paraId="6A99B5C3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59" w:type="dxa"/>
          </w:tcPr>
          <w:p w14:paraId="25DEF98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84" w:type="dxa"/>
          </w:tcPr>
          <w:p w14:paraId="76172A92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2090" w:type="dxa"/>
          </w:tcPr>
          <w:p w14:paraId="71C9194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п/эт</w:t>
            </w:r>
          </w:p>
        </w:tc>
      </w:tr>
      <w:tr w:rsidR="00310CCE" w:rsidRPr="00310CCE" w14:paraId="11F561F1" w14:textId="77777777" w:rsidTr="00A05EF9">
        <w:trPr>
          <w:jc w:val="center"/>
        </w:trPr>
        <w:tc>
          <w:tcPr>
            <w:tcW w:w="1143" w:type="dxa"/>
          </w:tcPr>
          <w:p w14:paraId="6278BAE9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59" w:type="dxa"/>
          </w:tcPr>
          <w:p w14:paraId="4CA7647F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84" w:type="dxa"/>
          </w:tcPr>
          <w:p w14:paraId="4CC72C89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090" w:type="dxa"/>
          </w:tcPr>
          <w:p w14:paraId="100459CA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п/эт</w:t>
            </w:r>
          </w:p>
        </w:tc>
      </w:tr>
      <w:tr w:rsidR="00310CCE" w:rsidRPr="00310CCE" w14:paraId="3538A49B" w14:textId="77777777" w:rsidTr="00A05EF9">
        <w:trPr>
          <w:jc w:val="center"/>
        </w:trPr>
        <w:tc>
          <w:tcPr>
            <w:tcW w:w="1143" w:type="dxa"/>
          </w:tcPr>
          <w:p w14:paraId="0DBB1FF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59" w:type="dxa"/>
          </w:tcPr>
          <w:p w14:paraId="5EC4F54E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84" w:type="dxa"/>
          </w:tcPr>
          <w:p w14:paraId="4503973D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8888</w:t>
            </w:r>
          </w:p>
        </w:tc>
        <w:tc>
          <w:tcPr>
            <w:tcW w:w="2090" w:type="dxa"/>
          </w:tcPr>
          <w:p w14:paraId="35CDDA33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1B893BB8" w14:textId="77777777" w:rsidTr="00A05EF9">
        <w:trPr>
          <w:jc w:val="center"/>
        </w:trPr>
        <w:tc>
          <w:tcPr>
            <w:tcW w:w="1143" w:type="dxa"/>
          </w:tcPr>
          <w:p w14:paraId="590F8C2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59" w:type="dxa"/>
          </w:tcPr>
          <w:p w14:paraId="447F7BD8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84" w:type="dxa"/>
          </w:tcPr>
          <w:p w14:paraId="69BEED99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0" w:type="dxa"/>
          </w:tcPr>
          <w:p w14:paraId="5CAE0882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310CCE" w:rsidRPr="00310CCE" w14:paraId="4DE5AF78" w14:textId="77777777" w:rsidTr="00A05EF9">
        <w:trPr>
          <w:jc w:val="center"/>
        </w:trPr>
        <w:tc>
          <w:tcPr>
            <w:tcW w:w="1143" w:type="dxa"/>
          </w:tcPr>
          <w:p w14:paraId="7AC4C92C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59" w:type="dxa"/>
          </w:tcPr>
          <w:p w14:paraId="6A669A3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84" w:type="dxa"/>
          </w:tcPr>
          <w:p w14:paraId="7D36115B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90" w:type="dxa"/>
          </w:tcPr>
          <w:p w14:paraId="1E44BBCF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асбестоцемент</w:t>
            </w:r>
          </w:p>
        </w:tc>
      </w:tr>
      <w:tr w:rsidR="00310CCE" w:rsidRPr="00310CCE" w14:paraId="5E82D453" w14:textId="77777777" w:rsidTr="00A05EF9">
        <w:trPr>
          <w:jc w:val="center"/>
        </w:trPr>
        <w:tc>
          <w:tcPr>
            <w:tcW w:w="1143" w:type="dxa"/>
          </w:tcPr>
          <w:p w14:paraId="7F895C11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9" w:type="dxa"/>
          </w:tcPr>
          <w:p w14:paraId="539DF15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4" w:type="dxa"/>
          </w:tcPr>
          <w:p w14:paraId="6D403F24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2090" w:type="dxa"/>
          </w:tcPr>
          <w:p w14:paraId="54C32C2E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3FA21D5B" w14:textId="77777777" w:rsidTr="00A05EF9">
        <w:trPr>
          <w:jc w:val="center"/>
        </w:trPr>
        <w:tc>
          <w:tcPr>
            <w:tcW w:w="1143" w:type="dxa"/>
          </w:tcPr>
          <w:p w14:paraId="5C185868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59" w:type="dxa"/>
          </w:tcPr>
          <w:p w14:paraId="2D0468F8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4" w:type="dxa"/>
          </w:tcPr>
          <w:p w14:paraId="1D3BCE1C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090" w:type="dxa"/>
          </w:tcPr>
          <w:p w14:paraId="1A5EBDC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310CCE" w:rsidRPr="00310CCE" w14:paraId="730D3FC7" w14:textId="77777777" w:rsidTr="00A05EF9">
        <w:trPr>
          <w:jc w:val="center"/>
        </w:trPr>
        <w:tc>
          <w:tcPr>
            <w:tcW w:w="1143" w:type="dxa"/>
          </w:tcPr>
          <w:p w14:paraId="494D052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59" w:type="dxa"/>
          </w:tcPr>
          <w:p w14:paraId="2ACB5B8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84" w:type="dxa"/>
          </w:tcPr>
          <w:p w14:paraId="5682D98D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090" w:type="dxa"/>
          </w:tcPr>
          <w:p w14:paraId="74E0E71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п/эт</w:t>
            </w:r>
          </w:p>
        </w:tc>
      </w:tr>
      <w:tr w:rsidR="00310CCE" w:rsidRPr="00310CCE" w14:paraId="3AF3F0CC" w14:textId="77777777" w:rsidTr="00A05EF9">
        <w:trPr>
          <w:jc w:val="center"/>
        </w:trPr>
        <w:tc>
          <w:tcPr>
            <w:tcW w:w="1143" w:type="dxa"/>
          </w:tcPr>
          <w:p w14:paraId="5E54B5F1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59" w:type="dxa"/>
          </w:tcPr>
          <w:p w14:paraId="72D4DA1B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84" w:type="dxa"/>
          </w:tcPr>
          <w:p w14:paraId="6AC02BCD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2090" w:type="dxa"/>
          </w:tcPr>
          <w:p w14:paraId="695D4A3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2B770C57" w14:textId="77777777" w:rsidTr="00A05EF9">
        <w:trPr>
          <w:jc w:val="center"/>
        </w:trPr>
        <w:tc>
          <w:tcPr>
            <w:tcW w:w="1143" w:type="dxa"/>
          </w:tcPr>
          <w:p w14:paraId="3B69A863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59" w:type="dxa"/>
          </w:tcPr>
          <w:p w14:paraId="5F6DB57B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84" w:type="dxa"/>
          </w:tcPr>
          <w:p w14:paraId="0ED80F8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090" w:type="dxa"/>
          </w:tcPr>
          <w:p w14:paraId="11D82102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310CCE" w:rsidRPr="00310CCE" w14:paraId="6A7F593E" w14:textId="77777777" w:rsidTr="00A05EF9">
        <w:trPr>
          <w:jc w:val="center"/>
        </w:trPr>
        <w:tc>
          <w:tcPr>
            <w:tcW w:w="1143" w:type="dxa"/>
          </w:tcPr>
          <w:p w14:paraId="11212B71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59" w:type="dxa"/>
          </w:tcPr>
          <w:p w14:paraId="408C4C9E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84" w:type="dxa"/>
          </w:tcPr>
          <w:p w14:paraId="61641693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5984</w:t>
            </w:r>
          </w:p>
        </w:tc>
        <w:tc>
          <w:tcPr>
            <w:tcW w:w="2090" w:type="dxa"/>
          </w:tcPr>
          <w:p w14:paraId="57C2E2B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142DBC69" w14:textId="77777777" w:rsidTr="00A05EF9">
        <w:trPr>
          <w:jc w:val="center"/>
        </w:trPr>
        <w:tc>
          <w:tcPr>
            <w:tcW w:w="1143" w:type="dxa"/>
          </w:tcPr>
          <w:p w14:paraId="328FA18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59" w:type="dxa"/>
          </w:tcPr>
          <w:p w14:paraId="4B347123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84" w:type="dxa"/>
          </w:tcPr>
          <w:p w14:paraId="35E5354A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31200</w:t>
            </w:r>
          </w:p>
        </w:tc>
        <w:tc>
          <w:tcPr>
            <w:tcW w:w="2090" w:type="dxa"/>
          </w:tcPr>
          <w:p w14:paraId="353A2F1A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142EEDE9" w14:textId="77777777" w:rsidTr="00A05EF9">
        <w:trPr>
          <w:jc w:val="center"/>
        </w:trPr>
        <w:tc>
          <w:tcPr>
            <w:tcW w:w="1143" w:type="dxa"/>
          </w:tcPr>
          <w:p w14:paraId="39A1B1F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59" w:type="dxa"/>
          </w:tcPr>
          <w:p w14:paraId="0B34C51F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84" w:type="dxa"/>
          </w:tcPr>
          <w:p w14:paraId="027AE3D2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2090" w:type="dxa"/>
          </w:tcPr>
          <w:p w14:paraId="3F82B38D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68B29644" w14:textId="77777777" w:rsidTr="00A05EF9">
        <w:trPr>
          <w:jc w:val="center"/>
        </w:trPr>
        <w:tc>
          <w:tcPr>
            <w:tcW w:w="1143" w:type="dxa"/>
          </w:tcPr>
          <w:p w14:paraId="6769CB46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59" w:type="dxa"/>
          </w:tcPr>
          <w:p w14:paraId="60A82F25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84" w:type="dxa"/>
          </w:tcPr>
          <w:p w14:paraId="2F257BCE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0" w:type="dxa"/>
          </w:tcPr>
          <w:p w14:paraId="4C0B4DC0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310CCE" w:rsidRPr="00310CCE" w14:paraId="3C0202B3" w14:textId="77777777" w:rsidTr="00A05EF9">
        <w:trPr>
          <w:jc w:val="center"/>
        </w:trPr>
        <w:tc>
          <w:tcPr>
            <w:tcW w:w="1143" w:type="dxa"/>
          </w:tcPr>
          <w:p w14:paraId="263B8E8A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59" w:type="dxa"/>
          </w:tcPr>
          <w:p w14:paraId="55D803D2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84" w:type="dxa"/>
          </w:tcPr>
          <w:p w14:paraId="5B177843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2090" w:type="dxa"/>
          </w:tcPr>
          <w:p w14:paraId="2E6D8E8A" w14:textId="77777777" w:rsidR="00310CCE" w:rsidRPr="00310CCE" w:rsidRDefault="00310CCE" w:rsidP="00310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</w:tbl>
    <w:p w14:paraId="342E5A34" w14:textId="77777777" w:rsidR="00310CCE" w:rsidRPr="00310CCE" w:rsidRDefault="00310CCE" w:rsidP="00310CCE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75A2C" w14:textId="77777777" w:rsidR="00310CCE" w:rsidRPr="00844D61" w:rsidRDefault="00310CCE" w:rsidP="00844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проблемы, возникающие при эксплуатации водопроводных сетей: </w:t>
      </w:r>
    </w:p>
    <w:p w14:paraId="595B4FA8" w14:textId="77777777" w:rsidR="00310CCE" w:rsidRPr="00844D61" w:rsidRDefault="00310CCE" w:rsidP="00844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изношенность насосного оборудования;</w:t>
      </w:r>
    </w:p>
    <w:p w14:paraId="1F0BBBAC" w14:textId="77777777" w:rsidR="00310CCE" w:rsidRPr="00844D61" w:rsidRDefault="00310CCE" w:rsidP="00844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изношенность сетей, в связи с длительной эксплуатацией;</w:t>
      </w:r>
    </w:p>
    <w:p w14:paraId="202B6E95" w14:textId="5C07F25F" w:rsidR="00310CCE" w:rsidRPr="00844D61" w:rsidRDefault="00310CCE" w:rsidP="00844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изношенность запорной арматуры</w:t>
      </w:r>
      <w:r w:rsid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9299D3" w14:textId="77777777" w:rsidR="00310CCE" w:rsidRPr="00844D61" w:rsidRDefault="00310CCE" w:rsidP="00844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3F79C" w14:textId="37E9FCD4" w:rsidR="00310CCE" w:rsidRPr="00844D61" w:rsidRDefault="00310CCE" w:rsidP="008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Анализ потерь воды, технологических и неучтенных расходов воды, оценка возможностей их сокращения</w:t>
      </w:r>
    </w:p>
    <w:p w14:paraId="75DF1235" w14:textId="77777777" w:rsidR="00310CCE" w:rsidRPr="00310CCE" w:rsidRDefault="00310CCE" w:rsidP="00310C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560"/>
        <w:gridCol w:w="1260"/>
      </w:tblGrid>
      <w:tr w:rsidR="00310CCE" w:rsidRPr="00310CCE" w14:paraId="22EB13DD" w14:textId="77777777" w:rsidTr="00A05EF9">
        <w:trPr>
          <w:trHeight w:val="701"/>
        </w:trPr>
        <w:tc>
          <w:tcPr>
            <w:tcW w:w="540" w:type="dxa"/>
            <w:shd w:val="clear" w:color="auto" w:fill="auto"/>
            <w:vAlign w:val="center"/>
          </w:tcPr>
          <w:p w14:paraId="09CA62BC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3A73EE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водопотребления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7E3CB0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м</w:t>
            </w: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</w:tr>
      <w:tr w:rsidR="00310CCE" w:rsidRPr="00310CCE" w14:paraId="54054088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2F65DCA7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71CEC49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воды на собственные хозяйственно-питьевые нужды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57B69C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310CCE" w:rsidRPr="00310CCE" w14:paraId="30211092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688994A5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011865B9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воды на пробоотбор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030D47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0,487</w:t>
            </w:r>
          </w:p>
        </w:tc>
      </w:tr>
      <w:tr w:rsidR="00310CCE" w:rsidRPr="00310CCE" w14:paraId="30C81E70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7F8583B8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401B27C3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воды на профилактическую чистку резервуаров питьевой воды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D13416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</w:tr>
      <w:tr w:rsidR="00310CCE" w:rsidRPr="00310CCE" w14:paraId="32190379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08447EA4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46BB05C9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воды на профилактическую чистку резервуаров блока емкостей, контактных резервуаров, ванн доочистки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D9D04E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44,06</w:t>
            </w:r>
          </w:p>
        </w:tc>
      </w:tr>
      <w:tr w:rsidR="00310CCE" w:rsidRPr="00310CCE" w14:paraId="5C1BDFA1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04A70936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1718FE56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воды на опорожнение трубопроводов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E1F90B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10CCE" w:rsidRPr="00310CCE" w14:paraId="549B35FB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345F0C04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3D5CB7D7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воды на промывку трубопроводов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058A66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23,26</w:t>
            </w:r>
          </w:p>
        </w:tc>
      </w:tr>
      <w:tr w:rsidR="00310CCE" w:rsidRPr="00310CCE" w14:paraId="0BE8463A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6172D099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0CB9657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воды на дезинфекцию трубопроводов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7523B9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</w:tr>
      <w:tr w:rsidR="00310CCE" w:rsidRPr="00310CCE" w14:paraId="6438AEAD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68DAE6A0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30CE73E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воды на авариях, повреждениях трубопроводов и арматуры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40137D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510,39</w:t>
            </w:r>
          </w:p>
        </w:tc>
      </w:tr>
      <w:tr w:rsidR="00310CCE" w:rsidRPr="00310CCE" w14:paraId="414B6E06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6D91FDE2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14C5BB8B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воды за счет естественной убыли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B88177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10CCE" w:rsidRPr="00310CCE" w14:paraId="15C0D5B3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05C8B413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7FB0FE5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воды на противопожарные нужды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1932DB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18,93</w:t>
            </w:r>
          </w:p>
        </w:tc>
      </w:tr>
      <w:tr w:rsidR="00310CCE" w:rsidRPr="00310CCE" w14:paraId="02E1EE74" w14:textId="77777777" w:rsidTr="00A05EF9">
        <w:trPr>
          <w:trHeight w:val="348"/>
        </w:trPr>
        <w:tc>
          <w:tcPr>
            <w:tcW w:w="540" w:type="dxa"/>
            <w:shd w:val="clear" w:color="auto" w:fill="auto"/>
            <w:vAlign w:val="center"/>
          </w:tcPr>
          <w:p w14:paraId="21D2FB36" w14:textId="77777777" w:rsidR="00310CCE" w:rsidRPr="00310CCE" w:rsidRDefault="00310CCE" w:rsidP="00310C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35FC0F86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промывку пресс-фильтра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EC5768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310CCE" w:rsidRPr="00310CCE" w14:paraId="3FBB1910" w14:textId="77777777" w:rsidTr="00A05EF9">
        <w:trPr>
          <w:trHeight w:val="436"/>
        </w:trPr>
        <w:tc>
          <w:tcPr>
            <w:tcW w:w="540" w:type="dxa"/>
            <w:shd w:val="clear" w:color="auto" w:fill="auto"/>
            <w:vAlign w:val="center"/>
          </w:tcPr>
          <w:p w14:paraId="30857810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0B5BBFD5" w14:textId="77777777" w:rsidR="00310CCE" w:rsidRPr="00310CCE" w:rsidRDefault="00310CCE" w:rsidP="003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</w:t>
            </w: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DAF378" w14:textId="77777777" w:rsidR="00310CCE" w:rsidRPr="00310CCE" w:rsidRDefault="00310CCE" w:rsidP="003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</w:tr>
    </w:tbl>
    <w:p w14:paraId="07BD45D2" w14:textId="77777777" w:rsidR="00310CCE" w:rsidRPr="00844D61" w:rsidRDefault="00310CCE" w:rsidP="00844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032C35F3" w14:textId="26953473" w:rsidR="00310CCE" w:rsidRPr="00844D61" w:rsidRDefault="00310CCE" w:rsidP="00844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сокращения потерь воды планируется: </w:t>
      </w:r>
    </w:p>
    <w:p w14:paraId="521E68A5" w14:textId="6FCD6EE1" w:rsidR="00310CCE" w:rsidRPr="00844D61" w:rsidRDefault="00310CCE" w:rsidP="00844D6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-осуществить замену насосного оборудования на Сугушлинской и Старописьмянской ВНС</w:t>
      </w:r>
      <w:r w:rsid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A152B7" w14:textId="6E5C0DBA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строгий контроль за своевременной поверкой приборов учета, установленных у  потребителей</w:t>
      </w:r>
      <w:r w:rsid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EF1FFC" w14:textId="57282AAE" w:rsidR="00310CCE" w:rsidRPr="00844D61" w:rsidRDefault="00310CCE" w:rsidP="00844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  производить контроль  за  потреблением  воды абонентами в целях выявления хищения и самовольных врезок</w:t>
      </w:r>
      <w:r w:rsid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AAB070" w14:textId="294911B9" w:rsidR="00310CCE" w:rsidRPr="00844D61" w:rsidRDefault="00310CCE" w:rsidP="00844D61">
      <w:pPr>
        <w:shd w:val="clear" w:color="auto" w:fill="FFFFFF"/>
        <w:tabs>
          <w:tab w:val="left" w:pos="269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поливного сезона систематически производить проверку расходования воды населением частного сектора;</w:t>
      </w:r>
    </w:p>
    <w:p w14:paraId="5D3F5A67" w14:textId="0AC40095" w:rsidR="00310CCE" w:rsidRPr="00844D61" w:rsidRDefault="00310CCE" w:rsidP="00844D61">
      <w:pPr>
        <w:shd w:val="clear" w:color="auto" w:fill="FFFFFF"/>
        <w:tabs>
          <w:tab w:val="left" w:pos="-360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замене ветхих водопроводных сетей</w:t>
      </w:r>
      <w:r w:rsid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7C1794" w14:textId="77777777" w:rsidR="00310CCE" w:rsidRPr="00844D61" w:rsidRDefault="00310CCE" w:rsidP="00844D61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5E2E85D" w14:textId="77777777" w:rsidR="00310CCE" w:rsidRPr="00844D61" w:rsidRDefault="00310CCE" w:rsidP="00844D61">
      <w:pPr>
        <w:numPr>
          <w:ilvl w:val="0"/>
          <w:numId w:val="2"/>
        </w:numPr>
        <w:spacing w:after="0" w:line="240" w:lineRule="auto"/>
        <w:ind w:left="0" w:right="45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производственной базы</w:t>
      </w:r>
    </w:p>
    <w:p w14:paraId="2CF92089" w14:textId="77777777" w:rsidR="00310CCE" w:rsidRPr="00844D61" w:rsidRDefault="00310CCE" w:rsidP="00844D61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1FF0F" w14:textId="1C57117F" w:rsidR="00310CCE" w:rsidRPr="00844D61" w:rsidRDefault="00310CCE" w:rsidP="00844D61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11.1 Описание и анализ производственной базы предприятия</w:t>
      </w:r>
    </w:p>
    <w:p w14:paraId="0682D3BF" w14:textId="77777777" w:rsidR="00310CCE" w:rsidRPr="00844D61" w:rsidRDefault="00310CCE" w:rsidP="00844D61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1EC13" w14:textId="0EED717A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нормальной эксплуатации сетей и сооружений водопровода и канализации предприятие располагает хорошей производственно-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технической базой: утеплённые гаражные помещения на 32 автомашины, столярная мастерская, токарная мастерская, сварочный пост с оборудованием для газовой и электрической сварки, кузнечный пост, оборудованные складские помещения площадью </w:t>
      </w:r>
      <w:smartTag w:uri="urn:schemas-microsoft-com:office:smarttags" w:element="metricconverter">
        <w:smartTagPr>
          <w:attr w:name="ProductID" w:val="352,5 м2"/>
        </w:smartTagPr>
        <w:r w:rsidRPr="00844D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352,5 м</w:t>
        </w:r>
        <w:r w:rsidRPr="00844D6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эстакада площадью </w:t>
      </w:r>
      <w:smartTag w:uri="urn:schemas-microsoft-com:office:smarttags" w:element="metricconverter">
        <w:smartTagPr>
          <w:attr w:name="ProductID" w:val="255,2 м2"/>
        </w:smartTagPr>
        <w:r w:rsidRPr="00844D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255,2 м</w:t>
        </w:r>
        <w:r w:rsidRPr="00844D6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спецавтотранспорт со сварочным агрегатом -2ед., экскаватор «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Hynday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экскаватор-погрузчик Hidromek HMK, баровая установка </w:t>
      </w:r>
      <w:bookmarkStart w:id="0" w:name="_Hlk156395284"/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МТЗ</w:t>
      </w:r>
      <w:bookmarkEnd w:id="0"/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колесный трактор на базе МТЗ,</w:t>
      </w:r>
      <w:r w:rsid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самосвал 15 т на базе КАМАЗ, откачивающие агрегаты в количестве 4 единиц, передвижная дизельная  компрессорная станция ПКСД-2,2 (без АКБ),  дизельная мотопомпа для сильнозагрязненной жидкости РТД-306Т, универсальный сварочный агрегат МО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-200 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трассоискатель для определения подземных коммуникаций, машина для стыковой сварки пластиковых труб, аппарат Крот-Скорость. </w:t>
      </w:r>
    </w:p>
    <w:p w14:paraId="38CA7CC1" w14:textId="77777777" w:rsidR="00310CCE" w:rsidRPr="00844D61" w:rsidRDefault="00310CCE" w:rsidP="00844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0C883" w14:textId="2BB47F12" w:rsidR="00310CCE" w:rsidRPr="00844D61" w:rsidRDefault="00310CCE" w:rsidP="00844D61">
      <w:pPr>
        <w:tabs>
          <w:tab w:val="left" w:pos="0"/>
          <w:tab w:val="left" w:pos="9360"/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11.2. Описание и анализ лабораторной базы</w:t>
      </w:r>
    </w:p>
    <w:p w14:paraId="43B91F9C" w14:textId="77777777" w:rsidR="00310CCE" w:rsidRPr="00844D61" w:rsidRDefault="00310CCE" w:rsidP="00844D61">
      <w:pPr>
        <w:tabs>
          <w:tab w:val="left" w:pos="0"/>
          <w:tab w:val="left" w:pos="9360"/>
          <w:tab w:val="lef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FFE6B3B" w14:textId="77777777" w:rsidR="00310CCE" w:rsidRPr="00844D61" w:rsidRDefault="00310CCE" w:rsidP="00844D61">
      <w:pPr>
        <w:tabs>
          <w:tab w:val="left" w:pos="0"/>
          <w:tab w:val="left" w:pos="9360"/>
          <w:tab w:val="left" w:pos="9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Производственный контроль  за  качеством подаваемой воды осуществляется химико-бактериологической лабораторией предприятия по рабочей программе, и на основании договора с ФБУЗ «Центр гигиены и эпидемиологии в Республике Татарстан» (аттестат аккредитации № РОСС 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.0001.510855 от 12.03.2018 г)</w:t>
      </w:r>
    </w:p>
    <w:p w14:paraId="4E647BD1" w14:textId="77777777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контроль за качеством подаваемой воды осуществляется химико-бактериологической лабораторией предприятия по рабочей программе и на основании договоров с ФБУЗ «Центр гигиены и эпидемиологии в Республике Татарстан» (аттестат аккредитации № РОСС RU.0001.510855 от 15.10.2015 года) и с ООО «Бугульма-Водоканал» (аттестат аккредитации №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4D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.513679 от 20.05.2016 года).</w:t>
      </w:r>
    </w:p>
    <w:p w14:paraId="7FEEE267" w14:textId="77777777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Химико-бактериологической лабораторией ООО «Водоканал» производится отбор проб для контроля качества питьевой воды, подаваемой потребителю со всех водозаборов и из разводящей сети. Точки контроля выбраны так, чтобы учитывались все места города – заниженные, повышенные, в каждом квартале, в домах с подкачкой. Периодичность отбора проб, объекты исследования, а также перечень исследуемых показателей установлены в Рабочей программе с учетом требований  санитарно-эпидемиологических правил и нормативов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A7095B0" w14:textId="77777777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подаваемой воды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1C2B359D" w14:textId="77777777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Химико-бактериологическая лаборатория для проведения контроля за качеством подаваемой воды оснащена необходимым перечнем средств измерений и вспомогательного оборудования.</w:t>
      </w:r>
    </w:p>
    <w:p w14:paraId="40B4961C" w14:textId="77777777" w:rsidR="00310CCE" w:rsidRPr="00844D61" w:rsidRDefault="00310CCE" w:rsidP="00844D61">
      <w:pPr>
        <w:tabs>
          <w:tab w:val="left" w:pos="0"/>
          <w:tab w:val="left" w:pos="9360"/>
          <w:tab w:val="lef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41B14EB" w14:textId="741D8CD6" w:rsidR="00310CCE" w:rsidRDefault="00310CCE" w:rsidP="00844D61">
      <w:pPr>
        <w:tabs>
          <w:tab w:val="left" w:pos="0"/>
          <w:tab w:val="left" w:pos="9360"/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11.3.  Описание и анализ существующей системы материально-технического снабжения  и складского хозяйства</w:t>
      </w:r>
    </w:p>
    <w:p w14:paraId="2CB0E375" w14:textId="77777777" w:rsidR="00844D61" w:rsidRPr="00844D61" w:rsidRDefault="00844D61" w:rsidP="00844D61">
      <w:pPr>
        <w:tabs>
          <w:tab w:val="left" w:pos="0"/>
          <w:tab w:val="left" w:pos="9360"/>
          <w:tab w:val="left" w:pos="9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981A4" w14:textId="1912C0C5" w:rsidR="00310CCE" w:rsidRPr="00844D61" w:rsidRDefault="00310CCE" w:rsidP="00844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Товарно-материальные ценности хранятся на обустроенных, согласно требований, складах, эстакаде общей площадью 607,7м</w:t>
      </w:r>
      <w:r w:rsidRPr="00844D6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достаточным для предприятия, инвестиций не требуется.</w:t>
      </w:r>
    </w:p>
    <w:p w14:paraId="6AFF4911" w14:textId="77777777" w:rsidR="00310CCE" w:rsidRPr="00844D61" w:rsidRDefault="00310CCE" w:rsidP="00844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2FEDF" w14:textId="7F7A010E" w:rsidR="00310CCE" w:rsidRPr="00844D61" w:rsidRDefault="00310CCE" w:rsidP="00844D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их обеспечивается собственной охраной, военизированной охраной ЧОП «Страж».</w:t>
      </w:r>
    </w:p>
    <w:p w14:paraId="2E1887DB" w14:textId="77777777" w:rsidR="00310CCE" w:rsidRPr="00844D61" w:rsidRDefault="00310CCE" w:rsidP="00844D61">
      <w:pPr>
        <w:shd w:val="clear" w:color="auto" w:fill="FFFFFF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A018F" w14:textId="77777777" w:rsidR="00310CCE" w:rsidRPr="00844D61" w:rsidRDefault="00310CCE" w:rsidP="00844D61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и заключения</w:t>
      </w:r>
    </w:p>
    <w:p w14:paraId="57FAA9BB" w14:textId="77777777" w:rsidR="00310CCE" w:rsidRPr="00844D61" w:rsidRDefault="00310CCE" w:rsidP="00844D61">
      <w:pPr>
        <w:spacing w:after="0" w:line="240" w:lineRule="auto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E6285" w14:textId="47AAFAB2" w:rsidR="00310CCE" w:rsidRPr="00844D61" w:rsidRDefault="00310CCE" w:rsidP="00844D6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Предложенный проект инвестиционной программы ООО «Водоканал» по приобретению и замене насосного оборудования на Сугушлинской и Старописьмянской водонасосных станциях  водопроводного хозяйства города Лениногорск позволит обеспечить:</w:t>
      </w:r>
    </w:p>
    <w:p w14:paraId="48265E42" w14:textId="1EB348C1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-надежность в бесперебойном водоснабжении населения, промышленных предприятий и соцально-значимых объектов города, снижение расхода электроэнергии, улучшение качества питьевой воды;</w:t>
      </w:r>
    </w:p>
    <w:p w14:paraId="02FAF0EF" w14:textId="7D744023" w:rsidR="00310CCE" w:rsidRPr="00844D61" w:rsidRDefault="00310CCE" w:rsidP="0084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-нормальное обслуживание </w:t>
      </w:r>
      <w:r w:rsidR="00844D61"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безаварийную</w:t>
      </w:r>
      <w:r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 водопроводных сетей и сооружений</w:t>
      </w:r>
      <w:r w:rsidR="009F10C5" w:rsidRPr="0084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9A3F7" w14:textId="65B4D0E3" w:rsidR="00310CCE" w:rsidRPr="00310CCE" w:rsidRDefault="00844D61" w:rsidP="00844D61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</w:t>
      </w:r>
    </w:p>
    <w:p w14:paraId="57141BD7" w14:textId="77777777" w:rsidR="00310CCE" w:rsidRPr="00310CCE" w:rsidRDefault="00310CCE" w:rsidP="00310CCE">
      <w:pPr>
        <w:spacing w:after="0" w:line="240" w:lineRule="auto"/>
        <w:ind w:left="-360" w:right="45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0C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</w:p>
    <w:p w14:paraId="397CE13F" w14:textId="77777777" w:rsidR="00310CCE" w:rsidRPr="00310CCE" w:rsidRDefault="00310CCE" w:rsidP="00310CCE">
      <w:pPr>
        <w:spacing w:after="0" w:line="240" w:lineRule="auto"/>
        <w:ind w:left="-360" w:right="45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0C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</w:p>
    <w:p w14:paraId="5E070115" w14:textId="06D9F513" w:rsidR="00287257" w:rsidRPr="009F3B5C" w:rsidRDefault="00287257"/>
    <w:sectPr w:rsidR="00287257" w:rsidRPr="009F3B5C" w:rsidSect="009F10C5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932A" w14:textId="77777777" w:rsidR="002171E2" w:rsidRDefault="002171E2" w:rsidP="009F10C5">
      <w:pPr>
        <w:spacing w:after="0" w:line="240" w:lineRule="auto"/>
      </w:pPr>
      <w:r>
        <w:separator/>
      </w:r>
    </w:p>
  </w:endnote>
  <w:endnote w:type="continuationSeparator" w:id="0">
    <w:p w14:paraId="49A816D3" w14:textId="77777777" w:rsidR="002171E2" w:rsidRDefault="002171E2" w:rsidP="009F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2B0F" w14:textId="77777777" w:rsidR="002171E2" w:rsidRDefault="002171E2" w:rsidP="009F10C5">
      <w:pPr>
        <w:spacing w:after="0" w:line="240" w:lineRule="auto"/>
      </w:pPr>
      <w:r>
        <w:separator/>
      </w:r>
    </w:p>
  </w:footnote>
  <w:footnote w:type="continuationSeparator" w:id="0">
    <w:p w14:paraId="02E8A05F" w14:textId="77777777" w:rsidR="002171E2" w:rsidRDefault="002171E2" w:rsidP="009F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5313" w14:textId="15B536E6" w:rsidR="009F10C5" w:rsidRDefault="009F10C5">
    <w:pPr>
      <w:pStyle w:val="a3"/>
      <w:jc w:val="center"/>
    </w:pPr>
  </w:p>
  <w:p w14:paraId="2B2322F1" w14:textId="77777777" w:rsidR="009F10C5" w:rsidRDefault="009F10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046410"/>
      <w:docPartObj>
        <w:docPartGallery w:val="Page Numbers (Top of Page)"/>
        <w:docPartUnique/>
      </w:docPartObj>
    </w:sdtPr>
    <w:sdtEndPr/>
    <w:sdtContent>
      <w:p w14:paraId="7DBA30AC" w14:textId="77777777" w:rsidR="009F10C5" w:rsidRDefault="009F10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A449F" w14:textId="77777777" w:rsidR="009F10C5" w:rsidRDefault="009F10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9A1C" w14:textId="77777777" w:rsidR="009F10C5" w:rsidRDefault="009F10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96C"/>
    <w:multiLevelType w:val="hybridMultilevel"/>
    <w:tmpl w:val="37D411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D22AE"/>
    <w:multiLevelType w:val="hybridMultilevel"/>
    <w:tmpl w:val="2CFAB69E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57"/>
    <w:rsid w:val="001C0B8F"/>
    <w:rsid w:val="002171E2"/>
    <w:rsid w:val="00287257"/>
    <w:rsid w:val="00301958"/>
    <w:rsid w:val="00310CCE"/>
    <w:rsid w:val="003A7440"/>
    <w:rsid w:val="005A7283"/>
    <w:rsid w:val="006A65A3"/>
    <w:rsid w:val="006B7A88"/>
    <w:rsid w:val="00734EC6"/>
    <w:rsid w:val="00844D61"/>
    <w:rsid w:val="009A6DF4"/>
    <w:rsid w:val="009F10C5"/>
    <w:rsid w:val="009F3B5C"/>
    <w:rsid w:val="00B271C6"/>
    <w:rsid w:val="00CA699D"/>
    <w:rsid w:val="00E1064A"/>
    <w:rsid w:val="00F50C5D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73F634"/>
  <w15:chartTrackingRefBased/>
  <w15:docId w15:val="{B9B45448-DBD2-4F69-B34C-6D111CF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0C5"/>
  </w:style>
  <w:style w:type="paragraph" w:styleId="a5">
    <w:name w:val="footer"/>
    <w:basedOn w:val="a"/>
    <w:link w:val="a6"/>
    <w:uiPriority w:val="99"/>
    <w:unhideWhenUsed/>
    <w:rsid w:val="009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2024-02-12T10:29:00Z</cp:lastPrinted>
  <dcterms:created xsi:type="dcterms:W3CDTF">2024-02-12T10:30:00Z</dcterms:created>
  <dcterms:modified xsi:type="dcterms:W3CDTF">2024-02-13T10:28:00Z</dcterms:modified>
</cp:coreProperties>
</file>