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2E" w:rsidRDefault="00667A2E" w:rsidP="00667A2E">
      <w:pPr>
        <w:pStyle w:val="a3"/>
        <w:ind w:left="11624"/>
        <w:jc w:val="center"/>
        <w:rPr>
          <w:rFonts w:ascii="Times New Roman" w:hAnsi="Times New Roman"/>
        </w:rPr>
      </w:pPr>
      <w:r w:rsidRPr="003140CB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№1</w:t>
      </w:r>
    </w:p>
    <w:p w:rsidR="00667A2E" w:rsidRPr="003140CB" w:rsidRDefault="00667A2E" w:rsidP="00667A2E">
      <w:pPr>
        <w:pStyle w:val="a3"/>
        <w:rPr>
          <w:rFonts w:ascii="Times New Roman" w:hAnsi="Times New Roman"/>
        </w:rPr>
      </w:pPr>
    </w:p>
    <w:p w:rsidR="00667A2E" w:rsidRPr="003140CB" w:rsidRDefault="00667A2E" w:rsidP="00667A2E">
      <w:pPr>
        <w:pStyle w:val="a3"/>
        <w:ind w:left="11057"/>
        <w:jc w:val="both"/>
        <w:rPr>
          <w:rFonts w:ascii="Times New Roman" w:hAnsi="Times New Roman"/>
        </w:rPr>
      </w:pPr>
      <w:r w:rsidRPr="003140CB">
        <w:rPr>
          <w:rFonts w:ascii="Times New Roman" w:hAnsi="Times New Roman"/>
        </w:rPr>
        <w:t xml:space="preserve">к постановлению </w:t>
      </w:r>
      <w:r>
        <w:rPr>
          <w:rFonts w:ascii="Times New Roman" w:hAnsi="Times New Roman"/>
        </w:rPr>
        <w:t xml:space="preserve">руководителя Исполнительного комитета муниципального образования «Лениногорский муниципальный район»                                                                                                                                                                               </w:t>
      </w:r>
    </w:p>
    <w:p w:rsidR="0033389C" w:rsidRDefault="00667A2E" w:rsidP="0033389C">
      <w:pPr>
        <w:pStyle w:val="a3"/>
        <w:ind w:left="110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33389C">
        <w:rPr>
          <w:rFonts w:ascii="Times New Roman" w:hAnsi="Times New Roman"/>
          <w:sz w:val="24"/>
          <w:szCs w:val="24"/>
        </w:rPr>
        <w:t>от «04» марта 2015 г. №51</w:t>
      </w:r>
    </w:p>
    <w:p w:rsidR="00667A2E" w:rsidRPr="009C500F" w:rsidRDefault="00667A2E" w:rsidP="0033389C">
      <w:pPr>
        <w:pStyle w:val="a3"/>
        <w:ind w:left="11057"/>
        <w:rPr>
          <w:rStyle w:val="FontStyle96"/>
          <w:sz w:val="28"/>
          <w:szCs w:val="28"/>
        </w:rPr>
      </w:pPr>
    </w:p>
    <w:p w:rsidR="00667A2E" w:rsidRPr="009C500F" w:rsidRDefault="00667A2E" w:rsidP="00667A2E">
      <w:pPr>
        <w:pStyle w:val="Style55"/>
        <w:widowControl/>
        <w:spacing w:line="240" w:lineRule="auto"/>
        <w:rPr>
          <w:rStyle w:val="FontStyle95"/>
          <w:sz w:val="28"/>
          <w:szCs w:val="28"/>
        </w:rPr>
      </w:pPr>
      <w:r w:rsidRPr="009C500F">
        <w:rPr>
          <w:rStyle w:val="FontStyle95"/>
          <w:sz w:val="28"/>
          <w:szCs w:val="28"/>
        </w:rPr>
        <w:t xml:space="preserve">Ресурсное обеспечение </w:t>
      </w:r>
    </w:p>
    <w:p w:rsidR="00667A2E" w:rsidRDefault="00667A2E" w:rsidP="00667A2E">
      <w:pPr>
        <w:pStyle w:val="Style55"/>
        <w:widowControl/>
        <w:spacing w:line="240" w:lineRule="auto"/>
        <w:rPr>
          <w:rStyle w:val="FontStyle95"/>
          <w:sz w:val="28"/>
          <w:szCs w:val="28"/>
        </w:rPr>
      </w:pPr>
      <w:r w:rsidRPr="009C500F">
        <w:rPr>
          <w:rStyle w:val="FontStyle95"/>
          <w:sz w:val="28"/>
          <w:szCs w:val="28"/>
        </w:rPr>
        <w:t xml:space="preserve">на реализацию муниципальной  программы   </w:t>
      </w:r>
    </w:p>
    <w:p w:rsidR="00667A2E" w:rsidRPr="009C500F" w:rsidRDefault="00667A2E" w:rsidP="00667A2E">
      <w:pPr>
        <w:pStyle w:val="Style55"/>
        <w:widowControl/>
        <w:spacing w:line="240" w:lineRule="auto"/>
        <w:rPr>
          <w:rStyle w:val="FontStyle95"/>
          <w:sz w:val="28"/>
          <w:szCs w:val="28"/>
        </w:rPr>
      </w:pPr>
      <w:r w:rsidRPr="009C500F">
        <w:rPr>
          <w:rStyle w:val="FontStyle95"/>
          <w:sz w:val="28"/>
          <w:szCs w:val="28"/>
        </w:rPr>
        <w:t>«Сохранение, изучение и развитие государственных языков</w:t>
      </w:r>
    </w:p>
    <w:p w:rsidR="00667A2E" w:rsidRDefault="00667A2E" w:rsidP="00667A2E">
      <w:pPr>
        <w:pStyle w:val="Style55"/>
        <w:widowControl/>
        <w:spacing w:line="240" w:lineRule="auto"/>
        <w:rPr>
          <w:rStyle w:val="FontStyle95"/>
          <w:sz w:val="28"/>
          <w:szCs w:val="28"/>
        </w:rPr>
      </w:pPr>
      <w:r w:rsidRPr="009C500F">
        <w:rPr>
          <w:rStyle w:val="FontStyle95"/>
          <w:sz w:val="28"/>
          <w:szCs w:val="28"/>
        </w:rPr>
        <w:t>Республики Татарстан и других языков Республики Татарстан</w:t>
      </w:r>
      <w:r>
        <w:rPr>
          <w:rStyle w:val="FontStyle95"/>
          <w:sz w:val="28"/>
          <w:szCs w:val="28"/>
        </w:rPr>
        <w:t xml:space="preserve"> </w:t>
      </w:r>
    </w:p>
    <w:p w:rsidR="00667A2E" w:rsidRPr="009C500F" w:rsidRDefault="00667A2E" w:rsidP="00667A2E">
      <w:pPr>
        <w:pStyle w:val="Style55"/>
        <w:widowControl/>
        <w:spacing w:line="240" w:lineRule="auto"/>
        <w:rPr>
          <w:rStyle w:val="FontStyle95"/>
          <w:sz w:val="28"/>
          <w:szCs w:val="28"/>
        </w:rPr>
      </w:pPr>
      <w:r w:rsidRPr="009C500F">
        <w:rPr>
          <w:rStyle w:val="FontStyle95"/>
          <w:sz w:val="28"/>
          <w:szCs w:val="28"/>
        </w:rPr>
        <w:t xml:space="preserve"> </w:t>
      </w:r>
      <w:proofErr w:type="gramStart"/>
      <w:r w:rsidRPr="009C500F">
        <w:rPr>
          <w:rStyle w:val="FontStyle95"/>
          <w:sz w:val="28"/>
          <w:szCs w:val="28"/>
        </w:rPr>
        <w:t>в</w:t>
      </w:r>
      <w:proofErr w:type="gramEnd"/>
      <w:r w:rsidRPr="009C500F">
        <w:rPr>
          <w:rStyle w:val="FontStyle95"/>
          <w:sz w:val="28"/>
          <w:szCs w:val="28"/>
        </w:rPr>
        <w:t xml:space="preserve"> </w:t>
      </w:r>
      <w:proofErr w:type="gramStart"/>
      <w:r w:rsidRPr="009C500F">
        <w:rPr>
          <w:rStyle w:val="FontStyle95"/>
          <w:sz w:val="28"/>
          <w:szCs w:val="28"/>
        </w:rPr>
        <w:t>Лениногорском</w:t>
      </w:r>
      <w:proofErr w:type="gramEnd"/>
      <w:r w:rsidRPr="009C500F">
        <w:rPr>
          <w:rStyle w:val="FontStyle95"/>
          <w:sz w:val="28"/>
          <w:szCs w:val="28"/>
        </w:rPr>
        <w:t xml:space="preserve"> муниципальном районе</w:t>
      </w:r>
      <w:r>
        <w:rPr>
          <w:rStyle w:val="FontStyle95"/>
          <w:sz w:val="28"/>
          <w:szCs w:val="28"/>
        </w:rPr>
        <w:t xml:space="preserve"> </w:t>
      </w:r>
      <w:r w:rsidRPr="009C500F">
        <w:rPr>
          <w:rStyle w:val="FontStyle95"/>
          <w:sz w:val="28"/>
          <w:szCs w:val="28"/>
        </w:rPr>
        <w:t xml:space="preserve"> на 2014 - 2020 годы»</w:t>
      </w:r>
    </w:p>
    <w:p w:rsidR="00667A2E" w:rsidRPr="00FF4F87" w:rsidRDefault="00667A2E" w:rsidP="00667A2E">
      <w:pPr>
        <w:pStyle w:val="Style55"/>
        <w:widowControl/>
        <w:spacing w:before="156" w:line="240" w:lineRule="auto"/>
        <w:rPr>
          <w:rStyle w:val="FontStyle95"/>
          <w:b w:val="0"/>
        </w:rPr>
      </w:pPr>
    </w:p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2283"/>
        <w:gridCol w:w="1186"/>
        <w:gridCol w:w="1196"/>
        <w:gridCol w:w="1191"/>
        <w:gridCol w:w="1263"/>
        <w:gridCol w:w="1373"/>
        <w:gridCol w:w="1316"/>
        <w:gridCol w:w="1249"/>
        <w:gridCol w:w="1417"/>
      </w:tblGrid>
      <w:tr w:rsidR="00667A2E" w:rsidRPr="00051BD1" w:rsidTr="00BA2179">
        <w:trPr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ind w:left="488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Наименование задачи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2014 год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2015 год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2016 год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2017 год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2018 год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2019 год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2020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Итого</w:t>
            </w:r>
          </w:p>
        </w:tc>
      </w:tr>
      <w:tr w:rsidR="00667A2E" w:rsidRPr="00051BD1" w:rsidTr="00BA2179">
        <w:trPr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9A0D2D">
            <w:pPr>
              <w:pStyle w:val="Style28"/>
              <w:widowControl/>
              <w:spacing w:line="240" w:lineRule="auto"/>
              <w:ind w:left="102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1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8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10</w:t>
            </w:r>
          </w:p>
        </w:tc>
      </w:tr>
      <w:tr w:rsidR="00667A2E" w:rsidRPr="00051BD1" w:rsidTr="00BA21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ind w:left="10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83"/>
                <w:sz w:val="28"/>
                <w:szCs w:val="28"/>
              </w:rPr>
              <w:t>Поддержка паритетного функционирования татарского и русского языков как государственных языков Республики Татарстан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Республиканский, муниципальный бюджет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867515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867520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869520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893000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895000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895000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897000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jc w:val="both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6184555</w:t>
            </w:r>
          </w:p>
        </w:tc>
      </w:tr>
      <w:tr w:rsidR="00667A2E" w:rsidRPr="00051BD1" w:rsidTr="00BA21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ind w:left="10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83"/>
                <w:sz w:val="28"/>
                <w:szCs w:val="28"/>
              </w:rPr>
              <w:t>Развитие целостной системы изучения татарского и русского языков и обуче</w:t>
            </w:r>
            <w:r w:rsidRPr="00051BD1">
              <w:rPr>
                <w:rStyle w:val="FontStyle83"/>
                <w:sz w:val="28"/>
                <w:szCs w:val="28"/>
              </w:rPr>
              <w:softHyphen/>
              <w:t xml:space="preserve">ния на татарском и русском языках 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jc w:val="center"/>
              <w:rPr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Республиканский, муниципальный бюджет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90000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100000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100000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106000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108000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112000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113000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jc w:val="both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729000</w:t>
            </w:r>
          </w:p>
        </w:tc>
      </w:tr>
      <w:tr w:rsidR="00667A2E" w:rsidRPr="00051BD1" w:rsidTr="00BA21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ind w:left="10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83"/>
                <w:sz w:val="28"/>
                <w:szCs w:val="28"/>
              </w:rPr>
              <w:t xml:space="preserve">Сохранение и развитие </w:t>
            </w:r>
            <w:r w:rsidRPr="00051BD1">
              <w:rPr>
                <w:rStyle w:val="FontStyle83"/>
                <w:sz w:val="28"/>
                <w:szCs w:val="28"/>
              </w:rPr>
              <w:lastRenderedPageBreak/>
              <w:t xml:space="preserve">языков народов, проживающих </w:t>
            </w:r>
            <w:proofErr w:type="gramStart"/>
            <w:r w:rsidRPr="00051BD1">
              <w:rPr>
                <w:rStyle w:val="FontStyle83"/>
                <w:sz w:val="28"/>
                <w:szCs w:val="28"/>
              </w:rPr>
              <w:t>в</w:t>
            </w:r>
            <w:proofErr w:type="gramEnd"/>
            <w:r w:rsidRPr="00051BD1">
              <w:rPr>
                <w:rStyle w:val="FontStyle83"/>
                <w:sz w:val="28"/>
                <w:szCs w:val="28"/>
              </w:rPr>
              <w:t xml:space="preserve"> </w:t>
            </w:r>
            <w:proofErr w:type="gramStart"/>
            <w:r w:rsidRPr="00051BD1">
              <w:rPr>
                <w:rStyle w:val="FontStyle83"/>
                <w:sz w:val="28"/>
                <w:szCs w:val="28"/>
              </w:rPr>
              <w:t>Лениногорском</w:t>
            </w:r>
            <w:proofErr w:type="gramEnd"/>
            <w:r w:rsidRPr="00051BD1">
              <w:rPr>
                <w:rStyle w:val="FontStyle83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jc w:val="center"/>
              <w:rPr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lastRenderedPageBreak/>
              <w:t xml:space="preserve">Республиканский, </w:t>
            </w:r>
            <w:r w:rsidRPr="00051BD1">
              <w:rPr>
                <w:rStyle w:val="FontStyle96"/>
                <w:sz w:val="28"/>
                <w:szCs w:val="28"/>
              </w:rPr>
              <w:lastRenderedPageBreak/>
              <w:t>муниципальный бюджет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lastRenderedPageBreak/>
              <w:t>1545924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1680000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1552300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1554000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1554700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1556800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1556900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jc w:val="both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11000624</w:t>
            </w:r>
          </w:p>
        </w:tc>
      </w:tr>
      <w:tr w:rsidR="00667A2E" w:rsidRPr="00051BD1" w:rsidTr="00BA21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ind w:left="10"/>
              <w:rPr>
                <w:rStyle w:val="FontStyle83"/>
                <w:sz w:val="28"/>
                <w:szCs w:val="28"/>
              </w:rPr>
            </w:pPr>
            <w:r w:rsidRPr="00051BD1">
              <w:rPr>
                <w:rStyle w:val="FontStyle83"/>
                <w:sz w:val="28"/>
                <w:szCs w:val="28"/>
              </w:rPr>
              <w:lastRenderedPageBreak/>
              <w:t xml:space="preserve">Повышение социального статуса и популяризация государственных и других языков 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051BD1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28"/>
              <w:widowControl/>
              <w:spacing w:line="240" w:lineRule="auto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</w:tr>
      <w:tr w:rsidR="00667A2E" w:rsidRPr="00051BD1" w:rsidTr="00BA21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83"/>
                <w:sz w:val="28"/>
                <w:szCs w:val="28"/>
              </w:rPr>
              <w:t xml:space="preserve">Мониторинг и анализ этноязыковой ситуации </w:t>
            </w:r>
            <w:proofErr w:type="gramStart"/>
            <w:r w:rsidRPr="00051BD1">
              <w:rPr>
                <w:rStyle w:val="FontStyle83"/>
                <w:sz w:val="28"/>
                <w:szCs w:val="28"/>
              </w:rPr>
              <w:t>в</w:t>
            </w:r>
            <w:proofErr w:type="gramEnd"/>
            <w:r w:rsidRPr="00051BD1">
              <w:rPr>
                <w:rStyle w:val="FontStyle83"/>
                <w:sz w:val="28"/>
                <w:szCs w:val="28"/>
              </w:rPr>
              <w:t xml:space="preserve">  </w:t>
            </w:r>
            <w:proofErr w:type="gramStart"/>
            <w:r w:rsidRPr="00051BD1">
              <w:rPr>
                <w:rStyle w:val="FontStyle83"/>
                <w:sz w:val="28"/>
                <w:szCs w:val="28"/>
              </w:rPr>
              <w:t>Лениногорском</w:t>
            </w:r>
            <w:proofErr w:type="gramEnd"/>
            <w:r w:rsidRPr="00051BD1">
              <w:rPr>
                <w:rStyle w:val="FontStyle83"/>
                <w:sz w:val="28"/>
                <w:szCs w:val="28"/>
              </w:rPr>
              <w:t xml:space="preserve">  муниципальном районе и хода  реализации Программы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sz w:val="28"/>
                <w:szCs w:val="28"/>
              </w:rPr>
            </w:pPr>
            <w:r w:rsidRPr="00051BD1">
              <w:rPr>
                <w:rStyle w:val="FontStyle96"/>
                <w:sz w:val="28"/>
                <w:szCs w:val="28"/>
              </w:rPr>
              <w:t>-</w:t>
            </w:r>
          </w:p>
        </w:tc>
      </w:tr>
      <w:tr w:rsidR="00667A2E" w:rsidRPr="00051BD1" w:rsidTr="00BA2179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ind w:left="370"/>
              <w:jc w:val="center"/>
              <w:rPr>
                <w:rStyle w:val="FontStyle83"/>
                <w:b/>
                <w:sz w:val="28"/>
                <w:szCs w:val="28"/>
              </w:rPr>
            </w:pPr>
            <w:r w:rsidRPr="00051BD1">
              <w:rPr>
                <w:rStyle w:val="FontStyle83"/>
                <w:b/>
                <w:sz w:val="28"/>
                <w:szCs w:val="28"/>
              </w:rPr>
              <w:t>Итого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jc w:val="center"/>
              <w:rPr>
                <w:rStyle w:val="FontStyle96"/>
                <w:b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2503439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2647520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2521820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2553000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2557700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2563800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2566900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A2E" w:rsidRPr="00051BD1" w:rsidRDefault="00667A2E" w:rsidP="00BA2179">
            <w:pPr>
              <w:pStyle w:val="Style37"/>
              <w:widowControl/>
              <w:spacing w:line="240" w:lineRule="auto"/>
              <w:jc w:val="center"/>
              <w:rPr>
                <w:rStyle w:val="FontStyle96"/>
                <w:b/>
                <w:sz w:val="28"/>
                <w:szCs w:val="28"/>
              </w:rPr>
            </w:pPr>
            <w:r w:rsidRPr="00051BD1">
              <w:rPr>
                <w:rStyle w:val="FontStyle96"/>
                <w:b/>
                <w:sz w:val="28"/>
                <w:szCs w:val="28"/>
              </w:rPr>
              <w:t>17914179</w:t>
            </w:r>
          </w:p>
        </w:tc>
      </w:tr>
    </w:tbl>
    <w:p w:rsidR="00667A2E" w:rsidRPr="00051BD1" w:rsidRDefault="00667A2E" w:rsidP="00667A2E">
      <w:pPr>
        <w:jc w:val="both"/>
        <w:rPr>
          <w:sz w:val="28"/>
          <w:szCs w:val="28"/>
        </w:rPr>
      </w:pPr>
    </w:p>
    <w:p w:rsidR="00667A2E" w:rsidRPr="00CD61A5" w:rsidRDefault="00667A2E" w:rsidP="00667A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67A2E" w:rsidRPr="00FF4F87" w:rsidRDefault="00667A2E" w:rsidP="00667A2E">
      <w:pPr>
        <w:pStyle w:val="Style27"/>
        <w:widowControl/>
        <w:spacing w:before="53"/>
        <w:rPr>
          <w:rStyle w:val="FontStyle96"/>
        </w:rPr>
      </w:pPr>
    </w:p>
    <w:p w:rsidR="00CF5DFF" w:rsidRDefault="00CF5DFF" w:rsidP="00667A2E">
      <w:bookmarkStart w:id="0" w:name="_GoBack"/>
      <w:bookmarkEnd w:id="0"/>
    </w:p>
    <w:sectPr w:rsidR="00CF5DFF" w:rsidSect="00667A2E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67A2E"/>
    <w:rsid w:val="0000267F"/>
    <w:rsid w:val="0000602F"/>
    <w:rsid w:val="000263A1"/>
    <w:rsid w:val="00034B62"/>
    <w:rsid w:val="0005745D"/>
    <w:rsid w:val="00075C16"/>
    <w:rsid w:val="000D341A"/>
    <w:rsid w:val="001008D2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338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6557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67A2E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53DE6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920C3"/>
    <w:rsid w:val="009A0D2D"/>
    <w:rsid w:val="009C0611"/>
    <w:rsid w:val="009D3173"/>
    <w:rsid w:val="009F222F"/>
    <w:rsid w:val="00A01AF8"/>
    <w:rsid w:val="00A16E7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2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uiPriority w:val="99"/>
    <w:rsid w:val="00667A2E"/>
    <w:rPr>
      <w:rFonts w:ascii="Times New Roman" w:hAnsi="Times New Roman" w:cs="Times New Roman" w:hint="default"/>
      <w:sz w:val="26"/>
    </w:rPr>
  </w:style>
  <w:style w:type="paragraph" w:styleId="a3">
    <w:name w:val="No Spacing"/>
    <w:uiPriority w:val="1"/>
    <w:qFormat/>
    <w:rsid w:val="00667A2E"/>
    <w:rPr>
      <w:rFonts w:ascii="Calibri" w:eastAsia="Calibri" w:hAnsi="Calibri" w:cs="Times New Roman"/>
      <w:sz w:val="22"/>
    </w:rPr>
  </w:style>
  <w:style w:type="paragraph" w:customStyle="1" w:styleId="Style55">
    <w:name w:val="Style55"/>
    <w:basedOn w:val="a"/>
    <w:uiPriority w:val="99"/>
    <w:rsid w:val="00667A2E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667A2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7">
    <w:name w:val="Style27"/>
    <w:basedOn w:val="a"/>
    <w:uiPriority w:val="99"/>
    <w:rsid w:val="00667A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6">
    <w:name w:val="Font Style96"/>
    <w:uiPriority w:val="99"/>
    <w:rsid w:val="00667A2E"/>
    <w:rPr>
      <w:rFonts w:ascii="Times New Roman" w:hAnsi="Times New Roman" w:cs="Times New Roman" w:hint="default"/>
      <w:sz w:val="22"/>
      <w:szCs w:val="22"/>
    </w:rPr>
  </w:style>
  <w:style w:type="paragraph" w:customStyle="1" w:styleId="Style28">
    <w:name w:val="Style28"/>
    <w:basedOn w:val="a"/>
    <w:uiPriority w:val="99"/>
    <w:rsid w:val="00667A2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667A2E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67A2E"/>
    <w:pPr>
      <w:widowControl w:val="0"/>
      <w:autoSpaceDE w:val="0"/>
      <w:autoSpaceDN w:val="0"/>
      <w:adjustRightInd w:val="0"/>
      <w:spacing w:after="0" w:line="20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667A2E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>Совет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2015-05-19T08:46:00Z</dcterms:created>
  <dcterms:modified xsi:type="dcterms:W3CDTF">2015-12-11T10:26:00Z</dcterms:modified>
</cp:coreProperties>
</file>