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087CB" w14:textId="77777777" w:rsidR="003D3B8A" w:rsidRPr="007A5055" w:rsidRDefault="00716846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b/>
        </w:rPr>
        <w:t xml:space="preserve">   </w:t>
      </w:r>
      <w:r w:rsidR="003D3B8A" w:rsidRPr="007A5055">
        <w:rPr>
          <w:rFonts w:eastAsia="Calibri"/>
          <w:szCs w:val="28"/>
          <w:lang w:eastAsia="en-US"/>
        </w:rPr>
        <w:t>К А Р А Р</w:t>
      </w:r>
    </w:p>
    <w:p w14:paraId="10C627D4" w14:textId="77777777" w:rsidR="003D3B8A" w:rsidRPr="007A5055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F2A285" w14:textId="77777777" w:rsidR="003D3B8A" w:rsidRPr="007A5055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3518C21" w14:textId="09B4C278" w:rsidR="003D3B8A" w:rsidRPr="007A5055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1478</w:t>
      </w:r>
    </w:p>
    <w:p w14:paraId="0A79903A" w14:textId="77777777" w:rsidR="003D3B8A" w:rsidRPr="007A5055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49ECA6C" w14:textId="77777777" w:rsidR="003D3B8A" w:rsidRPr="007A5055" w:rsidRDefault="003D3B8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AC88AC6" w14:textId="72316494" w:rsidR="003D3B8A" w:rsidRPr="007A5055" w:rsidRDefault="003D3B8A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02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июня</w:t>
      </w:r>
      <w:r w:rsidRPr="007A5055">
        <w:rPr>
          <w:rFonts w:eastAsia="Calibri"/>
          <w:szCs w:val="28"/>
          <w:lang w:eastAsia="en-US"/>
        </w:rPr>
        <w:t xml:space="preserve"> 202</w:t>
      </w:r>
      <w:r w:rsidRPr="000A358A">
        <w:rPr>
          <w:rFonts w:eastAsia="Calibri"/>
          <w:szCs w:val="28"/>
          <w:lang w:eastAsia="en-US"/>
        </w:rPr>
        <w:t>3</w:t>
      </w:r>
      <w:r w:rsidRPr="007A5055">
        <w:rPr>
          <w:rFonts w:eastAsia="Calibri"/>
          <w:szCs w:val="28"/>
          <w:lang w:eastAsia="en-US"/>
        </w:rPr>
        <w:t>г.</w:t>
      </w:r>
    </w:p>
    <w:p w14:paraId="6541DB10" w14:textId="4A807305" w:rsidR="00D7047F" w:rsidRDefault="00D7047F" w:rsidP="00D7047F">
      <w:pPr>
        <w:ind w:right="4252"/>
        <w:jc w:val="both"/>
        <w:rPr>
          <w:w w:val="105"/>
        </w:rPr>
      </w:pPr>
    </w:p>
    <w:p w14:paraId="3B30A304" w14:textId="77777777" w:rsidR="00D7047F" w:rsidRDefault="00D7047F" w:rsidP="00D7047F">
      <w:pPr>
        <w:ind w:right="4252"/>
        <w:jc w:val="both"/>
        <w:rPr>
          <w:w w:val="105"/>
        </w:rPr>
      </w:pPr>
    </w:p>
    <w:p w14:paraId="140C8487" w14:textId="77777777" w:rsidR="003D3B8A" w:rsidRDefault="003D3B8A" w:rsidP="00D7047F">
      <w:pPr>
        <w:ind w:right="4252"/>
        <w:jc w:val="both"/>
        <w:rPr>
          <w:w w:val="105"/>
        </w:rPr>
      </w:pPr>
    </w:p>
    <w:p w14:paraId="4FAD45C2" w14:textId="77777777" w:rsidR="003D3B8A" w:rsidRDefault="003D3B8A" w:rsidP="00D7047F">
      <w:pPr>
        <w:ind w:right="4252"/>
        <w:jc w:val="both"/>
        <w:rPr>
          <w:w w:val="105"/>
        </w:rPr>
      </w:pPr>
    </w:p>
    <w:p w14:paraId="26FC0DBF" w14:textId="77777777" w:rsidR="003D3B8A" w:rsidRDefault="003D3B8A" w:rsidP="00D7047F">
      <w:pPr>
        <w:ind w:right="4252"/>
        <w:jc w:val="both"/>
        <w:rPr>
          <w:w w:val="105"/>
        </w:rPr>
      </w:pPr>
    </w:p>
    <w:p w14:paraId="6CA56823" w14:textId="4559F440" w:rsidR="00556709" w:rsidRPr="00556709" w:rsidRDefault="00716846" w:rsidP="00D7047F">
      <w:pPr>
        <w:ind w:right="4252"/>
        <w:jc w:val="both"/>
      </w:pPr>
      <w:r w:rsidRPr="003612A0">
        <w:rPr>
          <w:w w:val="105"/>
        </w:rPr>
        <w:t>О</w:t>
      </w:r>
      <w:r w:rsidR="00F65098">
        <w:rPr>
          <w:w w:val="105"/>
        </w:rPr>
        <w:t xml:space="preserve"> реорганизации</w:t>
      </w:r>
      <w:r w:rsidR="00F65098" w:rsidRPr="003612A0">
        <w:rPr>
          <w:w w:val="105"/>
        </w:rPr>
        <w:t xml:space="preserve"> </w:t>
      </w:r>
      <w:r w:rsidR="00F65098">
        <w:rPr>
          <w:w w:val="105"/>
        </w:rPr>
        <w:t>М</w:t>
      </w:r>
      <w:r w:rsidR="00D7047F">
        <w:rPr>
          <w:w w:val="105"/>
        </w:rPr>
        <w:t>униципального бюджетного учреждения дополнительного образования</w:t>
      </w:r>
      <w:r w:rsidR="00F65098">
        <w:rPr>
          <w:w w:val="105"/>
        </w:rPr>
        <w:t xml:space="preserve"> </w:t>
      </w:r>
      <w:r w:rsidR="00556709" w:rsidRPr="00556709">
        <w:t>«Спортивная школа</w:t>
      </w:r>
      <w:r w:rsidR="00513D8C">
        <w:t xml:space="preserve"> </w:t>
      </w:r>
      <w:r w:rsidR="00556709" w:rsidRPr="00556709">
        <w:t xml:space="preserve">«Нефтяник» по хоккею» </w:t>
      </w:r>
      <w:proofErr w:type="gramStart"/>
      <w:r w:rsidR="00556709" w:rsidRPr="00556709">
        <w:t>Лениногорского  муниципального</w:t>
      </w:r>
      <w:proofErr w:type="gramEnd"/>
      <w:r w:rsidR="00556709" w:rsidRPr="00556709">
        <w:t xml:space="preserve"> района Республики </w:t>
      </w:r>
      <w:r w:rsidR="00513D8C">
        <w:t>Татарстан путем</w:t>
      </w:r>
      <w:r w:rsidR="00556709" w:rsidRPr="00556709">
        <w:rPr>
          <w:spacing w:val="24"/>
          <w:w w:val="105"/>
        </w:rPr>
        <w:t xml:space="preserve"> </w:t>
      </w:r>
      <w:r w:rsidRPr="003612A0">
        <w:rPr>
          <w:spacing w:val="-1"/>
          <w:w w:val="106"/>
        </w:rPr>
        <w:t>присоединени</w:t>
      </w:r>
      <w:r w:rsidRPr="003612A0">
        <w:rPr>
          <w:w w:val="106"/>
        </w:rPr>
        <w:t>я</w:t>
      </w:r>
      <w:r w:rsidR="00513D8C">
        <w:rPr>
          <w:w w:val="106"/>
        </w:rPr>
        <w:t xml:space="preserve"> </w:t>
      </w:r>
      <w:r w:rsidRPr="003612A0">
        <w:rPr>
          <w:w w:val="106"/>
        </w:rPr>
        <w:t>к</w:t>
      </w:r>
      <w:r w:rsidR="003612A0" w:rsidRPr="00556709">
        <w:t xml:space="preserve"> </w:t>
      </w:r>
      <w:r w:rsidR="00473791" w:rsidRPr="00473791">
        <w:t>нему</w:t>
      </w:r>
      <w:r w:rsidR="00473791">
        <w:t xml:space="preserve"> </w:t>
      </w:r>
      <w:r w:rsidR="00556709" w:rsidRPr="003612A0">
        <w:rPr>
          <w:w w:val="105"/>
        </w:rPr>
        <w:t>М</w:t>
      </w:r>
      <w:r w:rsidR="00D7047F">
        <w:rPr>
          <w:w w:val="105"/>
        </w:rPr>
        <w:t>униципального бюджетного учреждения</w:t>
      </w:r>
      <w:r w:rsidR="00513D8C">
        <w:rPr>
          <w:w w:val="105"/>
        </w:rPr>
        <w:t xml:space="preserve"> </w:t>
      </w:r>
      <w:r w:rsidR="00556709" w:rsidRPr="00556709">
        <w:rPr>
          <w:w w:val="105"/>
        </w:rPr>
        <w:t>«Спортивное сооружение</w:t>
      </w:r>
      <w:r w:rsidR="00513D8C">
        <w:rPr>
          <w:w w:val="105"/>
        </w:rPr>
        <w:t xml:space="preserve"> </w:t>
      </w:r>
      <w:r w:rsidR="00556709" w:rsidRPr="00556709">
        <w:rPr>
          <w:w w:val="105"/>
        </w:rPr>
        <w:t>- Ледовый дворец</w:t>
      </w:r>
      <w:r w:rsidR="00D7047F">
        <w:rPr>
          <w:w w:val="105"/>
        </w:rPr>
        <w:t xml:space="preserve"> </w:t>
      </w:r>
      <w:r w:rsidR="00556709" w:rsidRPr="00556709">
        <w:rPr>
          <w:w w:val="105"/>
        </w:rPr>
        <w:t>«Нефтяник» муниципального образования</w:t>
      </w:r>
      <w:r w:rsidR="00D7047F">
        <w:rPr>
          <w:w w:val="105"/>
        </w:rPr>
        <w:t xml:space="preserve"> </w:t>
      </w:r>
      <w:r w:rsidR="00556709" w:rsidRPr="00556709">
        <w:rPr>
          <w:w w:val="105"/>
        </w:rPr>
        <w:t>«Лениногорский муниципальный</w:t>
      </w:r>
      <w:r w:rsidR="00D7047F">
        <w:rPr>
          <w:w w:val="105"/>
        </w:rPr>
        <w:t xml:space="preserve"> </w:t>
      </w:r>
      <w:r w:rsidR="00556709">
        <w:t>район» Республики Татарстан</w:t>
      </w:r>
    </w:p>
    <w:p w14:paraId="20990040" w14:textId="77777777" w:rsidR="00716846" w:rsidRPr="003612A0" w:rsidRDefault="00716846" w:rsidP="003612A0">
      <w:pPr>
        <w:tabs>
          <w:tab w:val="left" w:pos="3684"/>
        </w:tabs>
        <w:spacing w:before="11" w:line="276" w:lineRule="auto"/>
        <w:ind w:right="3984"/>
        <w:jc w:val="both"/>
        <w:rPr>
          <w:rFonts w:ascii="Arial" w:hAnsi="Arial"/>
          <w:szCs w:val="28"/>
        </w:rPr>
      </w:pPr>
    </w:p>
    <w:p w14:paraId="28AB62B4" w14:textId="77777777" w:rsidR="00716846" w:rsidRDefault="00716846" w:rsidP="00716846">
      <w:pPr>
        <w:spacing w:line="67" w:lineRule="exact"/>
        <w:ind w:right="1537"/>
        <w:jc w:val="center"/>
        <w:rPr>
          <w:sz w:val="6"/>
        </w:rPr>
      </w:pPr>
    </w:p>
    <w:p w14:paraId="51F669DB" w14:textId="77777777" w:rsidR="003612A0" w:rsidRDefault="003612A0" w:rsidP="00716846">
      <w:pPr>
        <w:spacing w:line="67" w:lineRule="exact"/>
        <w:ind w:right="1537"/>
        <w:jc w:val="center"/>
        <w:rPr>
          <w:sz w:val="6"/>
        </w:rPr>
      </w:pPr>
    </w:p>
    <w:p w14:paraId="439BC1DD" w14:textId="5742A73E" w:rsidR="003612A0" w:rsidRDefault="003612A0" w:rsidP="00D7047F">
      <w:pPr>
        <w:ind w:firstLine="709"/>
        <w:jc w:val="both"/>
        <w:rPr>
          <w:w w:val="105"/>
          <w:szCs w:val="28"/>
        </w:rPr>
      </w:pPr>
      <w:r w:rsidRPr="003612A0">
        <w:rPr>
          <w:w w:val="110"/>
          <w:szCs w:val="28"/>
        </w:rPr>
        <w:t>В</w:t>
      </w:r>
      <w:r w:rsidRPr="003612A0">
        <w:rPr>
          <w:spacing w:val="36"/>
          <w:w w:val="110"/>
          <w:szCs w:val="28"/>
        </w:rPr>
        <w:t xml:space="preserve"> </w:t>
      </w:r>
      <w:r w:rsidRPr="003612A0">
        <w:rPr>
          <w:w w:val="110"/>
          <w:szCs w:val="28"/>
        </w:rPr>
        <w:t>целях</w:t>
      </w:r>
      <w:r w:rsidRPr="003612A0">
        <w:rPr>
          <w:spacing w:val="45"/>
          <w:w w:val="110"/>
          <w:szCs w:val="28"/>
        </w:rPr>
        <w:t xml:space="preserve"> </w:t>
      </w:r>
      <w:r w:rsidRPr="003612A0">
        <w:rPr>
          <w:w w:val="110"/>
          <w:szCs w:val="28"/>
        </w:rPr>
        <w:t>повышения</w:t>
      </w:r>
      <w:r w:rsidRPr="003612A0">
        <w:rPr>
          <w:spacing w:val="48"/>
          <w:w w:val="110"/>
          <w:szCs w:val="28"/>
        </w:rPr>
        <w:t xml:space="preserve"> </w:t>
      </w:r>
      <w:r w:rsidRPr="003612A0">
        <w:rPr>
          <w:w w:val="110"/>
          <w:szCs w:val="28"/>
        </w:rPr>
        <w:t>эффективности</w:t>
      </w:r>
      <w:r w:rsidRPr="003612A0">
        <w:rPr>
          <w:spacing w:val="41"/>
          <w:w w:val="110"/>
          <w:szCs w:val="28"/>
        </w:rPr>
        <w:t xml:space="preserve"> </w:t>
      </w:r>
      <w:r w:rsidRPr="003612A0">
        <w:rPr>
          <w:w w:val="110"/>
          <w:szCs w:val="28"/>
        </w:rPr>
        <w:t>организац</w:t>
      </w:r>
      <w:r>
        <w:rPr>
          <w:w w:val="110"/>
          <w:szCs w:val="28"/>
        </w:rPr>
        <w:t xml:space="preserve">ии </w:t>
      </w:r>
      <w:r w:rsidR="00513D8C">
        <w:rPr>
          <w:w w:val="110"/>
          <w:szCs w:val="28"/>
        </w:rPr>
        <w:t>ф</w:t>
      </w:r>
      <w:r w:rsidRPr="003612A0">
        <w:rPr>
          <w:w w:val="110"/>
          <w:szCs w:val="28"/>
        </w:rPr>
        <w:t>ункционирования</w:t>
      </w:r>
      <w:r>
        <w:rPr>
          <w:szCs w:val="28"/>
        </w:rPr>
        <w:t xml:space="preserve"> </w:t>
      </w:r>
      <w:r w:rsidR="00513D8C">
        <w:rPr>
          <w:w w:val="105"/>
          <w:szCs w:val="28"/>
        </w:rPr>
        <w:t xml:space="preserve">деятельности бюджетных </w:t>
      </w:r>
      <w:r w:rsidRPr="003612A0">
        <w:rPr>
          <w:w w:val="105"/>
          <w:szCs w:val="28"/>
        </w:rPr>
        <w:t>учреждени</w:t>
      </w:r>
      <w:r>
        <w:rPr>
          <w:w w:val="105"/>
          <w:szCs w:val="28"/>
        </w:rPr>
        <w:t xml:space="preserve">й </w:t>
      </w:r>
      <w:r w:rsidRPr="003612A0">
        <w:rPr>
          <w:w w:val="105"/>
          <w:szCs w:val="28"/>
        </w:rPr>
        <w:t>в</w:t>
      </w:r>
      <w:r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муниципальном</w:t>
      </w:r>
      <w:r w:rsidR="00513D8C"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образовании</w:t>
      </w:r>
      <w:r>
        <w:rPr>
          <w:szCs w:val="28"/>
        </w:rPr>
        <w:t xml:space="preserve"> </w:t>
      </w:r>
      <w:r w:rsidRPr="003612A0">
        <w:rPr>
          <w:w w:val="105"/>
          <w:szCs w:val="28"/>
        </w:rPr>
        <w:t>«Лениногорский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</w:t>
      </w:r>
      <w:r>
        <w:rPr>
          <w:w w:val="105"/>
          <w:szCs w:val="28"/>
        </w:rPr>
        <w:t>ь</w:t>
      </w:r>
      <w:r w:rsidRPr="003612A0">
        <w:rPr>
          <w:w w:val="105"/>
          <w:szCs w:val="28"/>
        </w:rPr>
        <w:t>ный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район»,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руководствуясь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Уставом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муниципального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образования</w:t>
      </w:r>
      <w:r>
        <w:rPr>
          <w:w w:val="105"/>
          <w:szCs w:val="28"/>
        </w:rPr>
        <w:t xml:space="preserve"> </w:t>
      </w:r>
      <w:r w:rsidR="00AE288C">
        <w:rPr>
          <w:w w:val="105"/>
          <w:szCs w:val="28"/>
        </w:rPr>
        <w:t>«</w:t>
      </w:r>
      <w:r w:rsidRPr="003612A0">
        <w:rPr>
          <w:w w:val="105"/>
          <w:szCs w:val="28"/>
        </w:rPr>
        <w:t>Лениногорский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муниципальный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район</w:t>
      </w:r>
      <w:r w:rsidR="00AE288C">
        <w:rPr>
          <w:w w:val="105"/>
          <w:szCs w:val="28"/>
        </w:rPr>
        <w:t>»</w:t>
      </w:r>
      <w:r w:rsidRPr="003612A0">
        <w:rPr>
          <w:spacing w:val="1"/>
          <w:w w:val="105"/>
          <w:szCs w:val="28"/>
        </w:rPr>
        <w:t xml:space="preserve"> </w:t>
      </w:r>
      <w:r w:rsidRPr="003612A0">
        <w:rPr>
          <w:w w:val="105"/>
          <w:szCs w:val="28"/>
        </w:rPr>
        <w:t>Республики</w:t>
      </w:r>
      <w:r w:rsidRPr="003612A0">
        <w:rPr>
          <w:spacing w:val="7"/>
          <w:w w:val="105"/>
          <w:szCs w:val="28"/>
        </w:rPr>
        <w:t xml:space="preserve"> </w:t>
      </w:r>
      <w:r w:rsidRPr="003612A0">
        <w:rPr>
          <w:w w:val="105"/>
          <w:szCs w:val="28"/>
        </w:rPr>
        <w:t>Татарстан</w:t>
      </w:r>
      <w:r w:rsidRPr="003612A0">
        <w:rPr>
          <w:spacing w:val="10"/>
          <w:w w:val="105"/>
          <w:szCs w:val="28"/>
        </w:rPr>
        <w:t xml:space="preserve"> </w:t>
      </w:r>
      <w:r w:rsidRPr="003612A0">
        <w:rPr>
          <w:w w:val="105"/>
          <w:szCs w:val="28"/>
        </w:rPr>
        <w:t>ПОС</w:t>
      </w:r>
      <w:r>
        <w:rPr>
          <w:w w:val="105"/>
          <w:szCs w:val="28"/>
        </w:rPr>
        <w:t>ТАНО</w:t>
      </w:r>
      <w:r w:rsidRPr="003612A0">
        <w:rPr>
          <w:w w:val="105"/>
          <w:szCs w:val="28"/>
        </w:rPr>
        <w:t>ВЛЯ</w:t>
      </w:r>
      <w:r w:rsidR="00513D8C">
        <w:rPr>
          <w:w w:val="105"/>
          <w:szCs w:val="28"/>
        </w:rPr>
        <w:t>ЕТ</w:t>
      </w:r>
      <w:r w:rsidRPr="003612A0">
        <w:rPr>
          <w:w w:val="105"/>
          <w:szCs w:val="28"/>
        </w:rPr>
        <w:t>:</w:t>
      </w:r>
    </w:p>
    <w:p w14:paraId="496908B0" w14:textId="7E2F9AA9" w:rsidR="008276BE" w:rsidRPr="008276BE" w:rsidRDefault="003612A0" w:rsidP="00D7047F">
      <w:pPr>
        <w:pStyle w:val="a8"/>
        <w:numPr>
          <w:ilvl w:val="0"/>
          <w:numId w:val="4"/>
        </w:numPr>
        <w:tabs>
          <w:tab w:val="left" w:pos="851"/>
          <w:tab w:val="left" w:pos="993"/>
          <w:tab w:val="left" w:pos="2095"/>
          <w:tab w:val="left" w:pos="9072"/>
        </w:tabs>
        <w:spacing w:before="11"/>
        <w:ind w:left="0" w:firstLine="709"/>
        <w:rPr>
          <w:sz w:val="28"/>
          <w:szCs w:val="28"/>
          <w:lang w:val="ru-RU"/>
        </w:rPr>
      </w:pPr>
      <w:r w:rsidRPr="008276BE">
        <w:rPr>
          <w:w w:val="105"/>
          <w:sz w:val="28"/>
          <w:szCs w:val="28"/>
          <w:lang w:val="ru-RU"/>
        </w:rPr>
        <w:t xml:space="preserve">Реорганизовать </w:t>
      </w:r>
      <w:r w:rsidR="005C7ED8" w:rsidRPr="008276BE">
        <w:rPr>
          <w:sz w:val="28"/>
          <w:szCs w:val="28"/>
          <w:lang w:val="ru-RU"/>
        </w:rPr>
        <w:t xml:space="preserve">муниципальное бюджетное учреждение дополнительного образования «Спортивная школа «Нефтяник» по хоккею» Лениногорского муниципального района Республики </w:t>
      </w:r>
      <w:r w:rsidR="002D51BD" w:rsidRPr="008276BE">
        <w:rPr>
          <w:sz w:val="28"/>
          <w:szCs w:val="28"/>
          <w:lang w:val="ru-RU"/>
        </w:rPr>
        <w:t>Татарстан</w:t>
      </w:r>
      <w:r w:rsidR="002D51BD" w:rsidRPr="008276BE">
        <w:rPr>
          <w:w w:val="105"/>
          <w:sz w:val="28"/>
          <w:szCs w:val="28"/>
          <w:lang w:val="ru-RU"/>
        </w:rPr>
        <w:t xml:space="preserve"> путем</w:t>
      </w:r>
      <w:r w:rsidRPr="008276BE">
        <w:rPr>
          <w:spacing w:val="64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присоединения</w:t>
      </w:r>
      <w:r w:rsidRPr="008276BE">
        <w:rPr>
          <w:spacing w:val="28"/>
          <w:w w:val="105"/>
          <w:sz w:val="28"/>
          <w:szCs w:val="28"/>
          <w:lang w:val="ru-RU"/>
        </w:rPr>
        <w:t xml:space="preserve"> </w:t>
      </w:r>
      <w:r w:rsidR="005A71A8" w:rsidRPr="008276BE">
        <w:rPr>
          <w:w w:val="105"/>
          <w:sz w:val="28"/>
          <w:szCs w:val="28"/>
          <w:lang w:val="ru-RU"/>
        </w:rPr>
        <w:t xml:space="preserve">к нему </w:t>
      </w:r>
      <w:r w:rsidR="002D51BD" w:rsidRPr="008276BE">
        <w:rPr>
          <w:sz w:val="28"/>
          <w:szCs w:val="28"/>
          <w:lang w:val="ru-RU"/>
        </w:rPr>
        <w:t>муниципально</w:t>
      </w:r>
      <w:r w:rsidR="003674F2" w:rsidRPr="008276BE">
        <w:rPr>
          <w:sz w:val="28"/>
          <w:szCs w:val="28"/>
          <w:lang w:val="ru-RU"/>
        </w:rPr>
        <w:t>го</w:t>
      </w:r>
      <w:r w:rsidR="002D51BD" w:rsidRPr="008276BE">
        <w:rPr>
          <w:sz w:val="28"/>
          <w:szCs w:val="28"/>
          <w:lang w:val="ru-RU"/>
        </w:rPr>
        <w:t xml:space="preserve"> бюджетно</w:t>
      </w:r>
      <w:r w:rsidR="003674F2" w:rsidRPr="008276BE">
        <w:rPr>
          <w:sz w:val="28"/>
          <w:szCs w:val="28"/>
          <w:lang w:val="ru-RU"/>
        </w:rPr>
        <w:t>го</w:t>
      </w:r>
      <w:r w:rsidR="002D51BD" w:rsidRPr="008276BE">
        <w:rPr>
          <w:sz w:val="28"/>
          <w:szCs w:val="28"/>
          <w:lang w:val="ru-RU"/>
        </w:rPr>
        <w:t xml:space="preserve"> учреждени</w:t>
      </w:r>
      <w:r w:rsidR="003674F2" w:rsidRPr="008276BE">
        <w:rPr>
          <w:sz w:val="28"/>
          <w:szCs w:val="28"/>
          <w:lang w:val="ru-RU"/>
        </w:rPr>
        <w:t>я</w:t>
      </w:r>
      <w:r w:rsidR="00AE288C" w:rsidRPr="008276BE">
        <w:rPr>
          <w:sz w:val="28"/>
          <w:szCs w:val="28"/>
          <w:lang w:val="ru-RU"/>
        </w:rPr>
        <w:t xml:space="preserve"> «</w:t>
      </w:r>
      <w:r w:rsidR="008276BE" w:rsidRPr="008276BE">
        <w:rPr>
          <w:w w:val="105"/>
          <w:sz w:val="28"/>
          <w:szCs w:val="28"/>
          <w:lang w:val="ru-RU"/>
        </w:rPr>
        <w:t>Спортивное сооружение - Ледовый дворец</w:t>
      </w:r>
      <w:r w:rsidR="008276BE" w:rsidRPr="008276BE">
        <w:rPr>
          <w:sz w:val="28"/>
          <w:szCs w:val="28"/>
          <w:lang w:val="ru-RU"/>
        </w:rPr>
        <w:t xml:space="preserve"> </w:t>
      </w:r>
      <w:r w:rsidR="008276BE" w:rsidRPr="008276BE">
        <w:rPr>
          <w:w w:val="105"/>
          <w:sz w:val="28"/>
          <w:szCs w:val="28"/>
          <w:lang w:val="ru-RU"/>
        </w:rPr>
        <w:t>«Нефтяник</w:t>
      </w:r>
      <w:r w:rsidR="00D7047F">
        <w:rPr>
          <w:w w:val="105"/>
          <w:sz w:val="28"/>
          <w:szCs w:val="28"/>
          <w:lang w:val="ru-RU"/>
        </w:rPr>
        <w:t>»</w:t>
      </w:r>
      <w:r w:rsidR="008276BE" w:rsidRPr="008276BE">
        <w:rPr>
          <w:w w:val="105"/>
          <w:sz w:val="28"/>
          <w:szCs w:val="28"/>
          <w:lang w:val="ru-RU"/>
        </w:rPr>
        <w:t xml:space="preserve"> муниципального образования «Лениногорский муниципальный </w:t>
      </w:r>
      <w:r w:rsidR="008276BE" w:rsidRPr="008276BE">
        <w:rPr>
          <w:sz w:val="28"/>
          <w:szCs w:val="28"/>
          <w:lang w:val="ru-RU"/>
        </w:rPr>
        <w:t>район» Республики Татарстан.</w:t>
      </w:r>
    </w:p>
    <w:p w14:paraId="5D7F13C3" w14:textId="77777777" w:rsidR="000A6C30" w:rsidRPr="008276BE" w:rsidRDefault="00AE288C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11"/>
        <w:ind w:left="0" w:firstLine="709"/>
        <w:rPr>
          <w:sz w:val="28"/>
          <w:szCs w:val="28"/>
          <w:lang w:val="ru-RU"/>
        </w:rPr>
      </w:pPr>
      <w:r w:rsidRPr="008276BE">
        <w:rPr>
          <w:w w:val="105"/>
          <w:sz w:val="28"/>
          <w:szCs w:val="28"/>
          <w:lang w:val="ru-RU"/>
        </w:rPr>
        <w:t>Установить,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что</w:t>
      </w:r>
      <w:r w:rsidR="000A6C30" w:rsidRPr="008276BE">
        <w:rPr>
          <w:w w:val="105"/>
          <w:sz w:val="28"/>
          <w:szCs w:val="28"/>
          <w:lang w:val="ru-RU"/>
        </w:rPr>
        <w:t xml:space="preserve"> </w:t>
      </w:r>
      <w:r w:rsidR="005C7ED8" w:rsidRPr="008276BE">
        <w:rPr>
          <w:sz w:val="28"/>
          <w:szCs w:val="28"/>
          <w:lang w:val="ru-RU"/>
        </w:rPr>
        <w:t>муниципальное бюджетное учреждение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5A71A8" w:rsidRPr="008276BE">
        <w:rPr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является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правопреемником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>по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w w:val="105"/>
          <w:sz w:val="28"/>
          <w:szCs w:val="28"/>
          <w:lang w:val="ru-RU"/>
        </w:rPr>
        <w:t xml:space="preserve">правам </w:t>
      </w:r>
      <w:r w:rsidR="00F65098" w:rsidRPr="008276BE">
        <w:rPr>
          <w:w w:val="105"/>
          <w:sz w:val="28"/>
          <w:szCs w:val="28"/>
          <w:lang w:val="ru-RU"/>
        </w:rPr>
        <w:t xml:space="preserve">и </w:t>
      </w:r>
      <w:r w:rsidR="00F65098" w:rsidRPr="008276BE">
        <w:rPr>
          <w:spacing w:val="1"/>
          <w:w w:val="105"/>
          <w:sz w:val="28"/>
          <w:szCs w:val="28"/>
          <w:lang w:val="ru-RU"/>
        </w:rPr>
        <w:t>обязанностям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присоединяемого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к</w:t>
      </w:r>
      <w:r w:rsidR="00F6509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spacing w:val="1"/>
          <w:w w:val="105"/>
          <w:sz w:val="28"/>
          <w:szCs w:val="28"/>
          <w:lang w:val="ru-RU"/>
        </w:rPr>
        <w:t>нему</w:t>
      </w:r>
      <w:r w:rsidRPr="008276BE">
        <w:rPr>
          <w:spacing w:val="1"/>
          <w:w w:val="105"/>
          <w:sz w:val="28"/>
          <w:szCs w:val="28"/>
          <w:lang w:val="ru-RU"/>
        </w:rPr>
        <w:t xml:space="preserve"> </w:t>
      </w:r>
      <w:r w:rsidRPr="008276BE">
        <w:rPr>
          <w:sz w:val="28"/>
          <w:szCs w:val="28"/>
          <w:lang w:val="ru-RU"/>
        </w:rPr>
        <w:t xml:space="preserve">муниципального бюджетного учреждения </w:t>
      </w:r>
      <w:r w:rsidR="00F65098" w:rsidRPr="008276BE">
        <w:rPr>
          <w:w w:val="105"/>
          <w:sz w:val="28"/>
          <w:szCs w:val="28"/>
          <w:lang w:val="ru-RU"/>
        </w:rPr>
        <w:t>«Спортивное сооружение</w:t>
      </w:r>
      <w:r w:rsidR="005A71A8" w:rsidRPr="008276BE">
        <w:rPr>
          <w:w w:val="105"/>
          <w:sz w:val="28"/>
          <w:szCs w:val="28"/>
          <w:lang w:val="ru-RU"/>
        </w:rPr>
        <w:t xml:space="preserve"> </w:t>
      </w:r>
      <w:r w:rsidR="00F65098" w:rsidRPr="008276BE">
        <w:rPr>
          <w:w w:val="105"/>
          <w:sz w:val="28"/>
          <w:szCs w:val="28"/>
          <w:lang w:val="ru-RU"/>
        </w:rPr>
        <w:t xml:space="preserve">- Ледовый дворец «Нефтяник» муниципального образования «Лениногорский муниципальный </w:t>
      </w:r>
      <w:r w:rsidR="00F65098" w:rsidRPr="008276BE">
        <w:rPr>
          <w:sz w:val="28"/>
          <w:szCs w:val="28"/>
          <w:lang w:val="ru-RU"/>
        </w:rPr>
        <w:t>район» Республики Татарстан</w:t>
      </w:r>
      <w:r w:rsidR="000A6C30" w:rsidRPr="008276BE">
        <w:rPr>
          <w:sz w:val="28"/>
          <w:szCs w:val="28"/>
          <w:lang w:val="ru-RU"/>
        </w:rPr>
        <w:t>.</w:t>
      </w:r>
    </w:p>
    <w:p w14:paraId="6F261925" w14:textId="77777777" w:rsidR="005A71A8" w:rsidRPr="00313BDE" w:rsidRDefault="000A6C30" w:rsidP="00D7047F">
      <w:pPr>
        <w:pStyle w:val="a8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spacing w:before="11"/>
        <w:ind w:left="0" w:firstLine="709"/>
        <w:rPr>
          <w:sz w:val="28"/>
          <w:szCs w:val="28"/>
        </w:rPr>
      </w:pPr>
      <w:r w:rsidRPr="00313BDE">
        <w:rPr>
          <w:w w:val="105"/>
          <w:sz w:val="28"/>
          <w:szCs w:val="28"/>
          <w:lang w:val="ru-RU"/>
        </w:rPr>
        <w:lastRenderedPageBreak/>
        <w:t xml:space="preserve">Директору </w:t>
      </w:r>
      <w:r w:rsidR="005C7ED8" w:rsidRPr="00313BDE">
        <w:rPr>
          <w:sz w:val="28"/>
          <w:szCs w:val="28"/>
          <w:lang w:val="ru-RU"/>
        </w:rPr>
        <w:t>муниципальн</w:t>
      </w:r>
      <w:r w:rsidR="007B54A4" w:rsidRPr="00313BDE">
        <w:rPr>
          <w:sz w:val="28"/>
          <w:szCs w:val="28"/>
          <w:lang w:val="ru-RU"/>
        </w:rPr>
        <w:t>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5A71A8" w:rsidRPr="00313BDE">
        <w:rPr>
          <w:sz w:val="28"/>
          <w:szCs w:val="28"/>
          <w:lang w:val="ru-RU"/>
        </w:rPr>
        <w:t>:</w:t>
      </w:r>
    </w:p>
    <w:p w14:paraId="239FA391" w14:textId="77777777" w:rsidR="005A71A8" w:rsidRPr="00313BDE" w:rsidRDefault="000C236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обеспечить подачу заявления-уведомления о начале </w:t>
      </w:r>
      <w:r w:rsidR="000A6C30" w:rsidRPr="00313BDE">
        <w:rPr>
          <w:w w:val="105"/>
          <w:sz w:val="28"/>
          <w:szCs w:val="28"/>
          <w:lang w:val="ru-RU"/>
        </w:rPr>
        <w:t>процедуры реорганизации</w:t>
      </w:r>
      <w:r w:rsidRPr="00313BDE">
        <w:rPr>
          <w:w w:val="105"/>
          <w:sz w:val="28"/>
          <w:szCs w:val="28"/>
          <w:lang w:val="ru-RU"/>
        </w:rPr>
        <w:t>;</w:t>
      </w:r>
    </w:p>
    <w:p w14:paraId="3E52C6B8" w14:textId="5631DF97" w:rsidR="005A71A8" w:rsidRPr="00313BDE" w:rsidRDefault="000C236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обеспечить </w:t>
      </w:r>
      <w:r w:rsidR="00556709" w:rsidRPr="00313BDE">
        <w:rPr>
          <w:w w:val="105"/>
          <w:sz w:val="28"/>
          <w:szCs w:val="28"/>
          <w:lang w:val="ru-RU"/>
        </w:rPr>
        <w:t xml:space="preserve">проведение мероприятий, связанных с реорганизацией муниципальных бюджетных учреждений, указанных в пункте 1 настоящего </w:t>
      </w:r>
      <w:r w:rsidR="005A71A8" w:rsidRPr="00313BDE">
        <w:rPr>
          <w:w w:val="105"/>
          <w:sz w:val="28"/>
          <w:szCs w:val="28"/>
          <w:lang w:val="ru-RU"/>
        </w:rPr>
        <w:t xml:space="preserve">постановления до </w:t>
      </w:r>
      <w:r w:rsidR="00473791" w:rsidRPr="00313BDE">
        <w:rPr>
          <w:w w:val="105"/>
          <w:sz w:val="28"/>
          <w:szCs w:val="28"/>
          <w:lang w:val="ru-RU"/>
        </w:rPr>
        <w:t>1</w:t>
      </w:r>
      <w:r w:rsidR="007B54A4" w:rsidRPr="00313BDE">
        <w:rPr>
          <w:w w:val="105"/>
          <w:sz w:val="28"/>
          <w:szCs w:val="28"/>
          <w:lang w:val="ru-RU"/>
        </w:rPr>
        <w:t>сентября 2023</w:t>
      </w:r>
      <w:r w:rsidR="00556709" w:rsidRPr="00313BDE">
        <w:rPr>
          <w:w w:val="105"/>
          <w:sz w:val="28"/>
          <w:szCs w:val="28"/>
          <w:lang w:val="ru-RU"/>
        </w:rPr>
        <w:t xml:space="preserve"> года;</w:t>
      </w:r>
    </w:p>
    <w:p w14:paraId="089E60E8" w14:textId="77777777" w:rsidR="005A71A8" w:rsidRPr="00313BDE" w:rsidRDefault="00556709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w w:val="105"/>
          <w:sz w:val="28"/>
          <w:szCs w:val="28"/>
          <w:lang w:val="ru-RU"/>
        </w:rPr>
        <w:t xml:space="preserve">внести </w:t>
      </w:r>
      <w:r w:rsidR="00F65098" w:rsidRPr="00313BDE">
        <w:rPr>
          <w:w w:val="105"/>
          <w:sz w:val="28"/>
          <w:szCs w:val="28"/>
          <w:lang w:val="ru-RU"/>
        </w:rPr>
        <w:t xml:space="preserve">изменения в штатное расписание </w:t>
      </w:r>
      <w:r w:rsidR="005A71A8" w:rsidRPr="00313BDE">
        <w:rPr>
          <w:sz w:val="28"/>
          <w:szCs w:val="28"/>
          <w:lang w:val="ru-RU"/>
        </w:rPr>
        <w:t>м</w:t>
      </w:r>
      <w:r w:rsidR="005C7ED8" w:rsidRPr="00313BDE">
        <w:rPr>
          <w:sz w:val="28"/>
          <w:szCs w:val="28"/>
          <w:lang w:val="ru-RU"/>
        </w:rPr>
        <w:t>униципальн</w:t>
      </w:r>
      <w:r w:rsidR="00B2523B" w:rsidRPr="00313BDE">
        <w:rPr>
          <w:sz w:val="28"/>
          <w:szCs w:val="28"/>
          <w:lang w:val="ru-RU"/>
        </w:rPr>
        <w:t>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B2523B" w:rsidRPr="00313BDE">
        <w:rPr>
          <w:sz w:val="28"/>
          <w:szCs w:val="28"/>
          <w:lang w:val="ru-RU"/>
        </w:rPr>
        <w:t xml:space="preserve"> </w:t>
      </w:r>
      <w:r w:rsidR="005C7ED8" w:rsidRPr="00313BDE">
        <w:rPr>
          <w:sz w:val="28"/>
          <w:szCs w:val="28"/>
          <w:lang w:val="ru-RU"/>
        </w:rPr>
        <w:t>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="00F65098" w:rsidRPr="00313BDE">
        <w:rPr>
          <w:sz w:val="28"/>
          <w:szCs w:val="28"/>
          <w:lang w:val="ru-RU"/>
        </w:rPr>
        <w:t>;</w:t>
      </w:r>
    </w:p>
    <w:p w14:paraId="3EF85283" w14:textId="77777777" w:rsidR="00F65098" w:rsidRPr="00313BDE" w:rsidRDefault="00F65098" w:rsidP="00D7047F">
      <w:pPr>
        <w:pStyle w:val="a8"/>
        <w:tabs>
          <w:tab w:val="left" w:pos="709"/>
          <w:tab w:val="left" w:pos="993"/>
          <w:tab w:val="left" w:pos="2095"/>
        </w:tabs>
        <w:spacing w:before="11"/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 xml:space="preserve">внести изменения в Устав </w:t>
      </w:r>
      <w:r w:rsidR="005C7ED8" w:rsidRPr="00313BDE">
        <w:rPr>
          <w:sz w:val="28"/>
          <w:szCs w:val="28"/>
          <w:lang w:val="ru-RU"/>
        </w:rPr>
        <w:t>муниципально</w:t>
      </w:r>
      <w:r w:rsidR="005A71A8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5A71A8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5A71A8" w:rsidRPr="00313BDE">
        <w:rPr>
          <w:sz w:val="28"/>
          <w:szCs w:val="28"/>
          <w:lang w:val="ru-RU"/>
        </w:rPr>
        <w:t>я</w:t>
      </w:r>
      <w:r w:rsidR="00B2523B" w:rsidRPr="00313BDE">
        <w:rPr>
          <w:sz w:val="28"/>
          <w:szCs w:val="28"/>
          <w:lang w:val="ru-RU"/>
        </w:rPr>
        <w:t xml:space="preserve"> </w:t>
      </w:r>
      <w:r w:rsidR="005C7ED8" w:rsidRPr="00313BDE">
        <w:rPr>
          <w:sz w:val="28"/>
          <w:szCs w:val="28"/>
          <w:lang w:val="ru-RU"/>
        </w:rPr>
        <w:t>дополнительного образования «Спортивная школа «Нефтяник» по хоккею» Лениногорского муниципального района Республики Татарстан</w:t>
      </w:r>
      <w:r w:rsidRPr="00313BDE">
        <w:rPr>
          <w:sz w:val="28"/>
          <w:szCs w:val="28"/>
          <w:lang w:val="ru-RU"/>
        </w:rPr>
        <w:t>;</w:t>
      </w:r>
    </w:p>
    <w:p w14:paraId="57824833" w14:textId="77777777" w:rsidR="00C33EEB" w:rsidRPr="00313BDE" w:rsidRDefault="00C33EEB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внести соответствующие изменения в муниципальное задание</w:t>
      </w:r>
      <w:r w:rsidR="000A6C30" w:rsidRPr="00313BDE">
        <w:rPr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 xml:space="preserve">учредителя для </w:t>
      </w:r>
      <w:r w:rsidR="005C7ED8" w:rsidRPr="00313BDE">
        <w:rPr>
          <w:sz w:val="28"/>
          <w:szCs w:val="28"/>
          <w:lang w:val="ru-RU"/>
        </w:rPr>
        <w:t>муниципально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бюджетно</w:t>
      </w:r>
      <w:r w:rsidR="003674F2" w:rsidRPr="00313BDE">
        <w:rPr>
          <w:sz w:val="28"/>
          <w:szCs w:val="28"/>
          <w:lang w:val="ru-RU"/>
        </w:rPr>
        <w:t>го</w:t>
      </w:r>
      <w:r w:rsidR="005C7ED8" w:rsidRPr="00313BDE">
        <w:rPr>
          <w:sz w:val="28"/>
          <w:szCs w:val="28"/>
          <w:lang w:val="ru-RU"/>
        </w:rPr>
        <w:t xml:space="preserve"> учреждени</w:t>
      </w:r>
      <w:r w:rsidR="003674F2" w:rsidRPr="00313BDE">
        <w:rPr>
          <w:sz w:val="28"/>
          <w:szCs w:val="28"/>
          <w:lang w:val="ru-RU"/>
        </w:rPr>
        <w:t>я</w:t>
      </w:r>
      <w:r w:rsidR="005C7ED8" w:rsidRPr="00313BDE">
        <w:rPr>
          <w:sz w:val="28"/>
          <w:szCs w:val="28"/>
          <w:lang w:val="ru-RU"/>
        </w:rPr>
        <w:t xml:space="preserve"> дополнительного образования «Спортивная школа «Нефтяник» по хоккею» Лениногорского муниципального района Республики Татарстан</w:t>
      </w:r>
      <w:r w:rsidRPr="00313BDE">
        <w:rPr>
          <w:sz w:val="28"/>
          <w:szCs w:val="28"/>
          <w:lang w:val="ru-RU"/>
        </w:rPr>
        <w:t>;</w:t>
      </w:r>
    </w:p>
    <w:p w14:paraId="3C18B9D9" w14:textId="6BE5D158" w:rsidR="00C33EEB" w:rsidRPr="00313BDE" w:rsidRDefault="00C33EEB" w:rsidP="00D7047F">
      <w:pPr>
        <w:pStyle w:val="a8"/>
        <w:tabs>
          <w:tab w:val="left" w:pos="709"/>
          <w:tab w:val="left" w:pos="993"/>
          <w:tab w:val="left" w:pos="2095"/>
        </w:tabs>
        <w:ind w:left="0" w:firstLine="709"/>
        <w:rPr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в соответствии с Трудовым кодексом Российской Федерации уведомить работников о проведении реорганизационных мероприятий</w:t>
      </w:r>
      <w:r w:rsidR="00D7047F">
        <w:rPr>
          <w:sz w:val="28"/>
          <w:szCs w:val="28"/>
          <w:lang w:val="ru-RU"/>
        </w:rPr>
        <w:t>.</w:t>
      </w:r>
    </w:p>
    <w:p w14:paraId="2DA81E41" w14:textId="452F1901" w:rsidR="00AF4D42" w:rsidRPr="00D7047F" w:rsidRDefault="00771ED0" w:rsidP="00D7047F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D7047F">
        <w:rPr>
          <w:sz w:val="28"/>
          <w:szCs w:val="28"/>
          <w:lang w:val="ru-RU"/>
        </w:rPr>
        <w:t>М</w:t>
      </w:r>
      <w:r w:rsidR="000A6C30" w:rsidRPr="00D7047F">
        <w:rPr>
          <w:sz w:val="28"/>
          <w:szCs w:val="28"/>
          <w:lang w:val="ru-RU"/>
        </w:rPr>
        <w:t>КУ</w:t>
      </w:r>
      <w:r w:rsidR="000A6C30" w:rsidRPr="00D7047F">
        <w:rPr>
          <w:spacing w:val="114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«Палата</w:t>
      </w:r>
      <w:r w:rsidR="000A6C30" w:rsidRPr="00D7047F">
        <w:rPr>
          <w:spacing w:val="58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имущественных</w:t>
      </w:r>
      <w:r w:rsidR="000A6C30" w:rsidRPr="00D7047F">
        <w:rPr>
          <w:spacing w:val="96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и</w:t>
      </w:r>
      <w:r w:rsidR="000A6C30" w:rsidRPr="00D7047F">
        <w:rPr>
          <w:spacing w:val="47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земельных</w:t>
      </w:r>
      <w:r w:rsidR="000A6C30" w:rsidRPr="00D7047F">
        <w:rPr>
          <w:spacing w:val="75"/>
          <w:sz w:val="28"/>
          <w:szCs w:val="28"/>
          <w:lang w:val="ru-RU"/>
        </w:rPr>
        <w:t xml:space="preserve"> </w:t>
      </w:r>
      <w:r w:rsidR="00AF4D42" w:rsidRPr="00D7047F">
        <w:rPr>
          <w:sz w:val="28"/>
          <w:szCs w:val="28"/>
          <w:lang w:val="ru-RU"/>
        </w:rPr>
        <w:t>отношений</w:t>
      </w:r>
      <w:r w:rsidR="00AF4D42" w:rsidRPr="00D7047F">
        <w:rPr>
          <w:spacing w:val="-25"/>
          <w:sz w:val="28"/>
          <w:szCs w:val="28"/>
          <w:lang w:val="ru-RU"/>
        </w:rPr>
        <w:t>»</w:t>
      </w:r>
      <w:r w:rsidR="000A6C30" w:rsidRPr="00D7047F">
        <w:rPr>
          <w:spacing w:val="42"/>
          <w:sz w:val="28"/>
          <w:szCs w:val="28"/>
          <w:lang w:val="ru-RU"/>
        </w:rPr>
        <w:t xml:space="preserve"> </w:t>
      </w:r>
      <w:r w:rsidR="000A6C30" w:rsidRPr="00D7047F">
        <w:rPr>
          <w:sz w:val="28"/>
          <w:szCs w:val="28"/>
          <w:lang w:val="ru-RU"/>
        </w:rPr>
        <w:t>(</w:t>
      </w:r>
      <w:proofErr w:type="spellStart"/>
      <w:r w:rsidR="007E4C5C" w:rsidRPr="00D7047F">
        <w:rPr>
          <w:sz w:val="28"/>
          <w:szCs w:val="28"/>
          <w:lang w:val="ru-RU"/>
        </w:rPr>
        <w:t>И.В.Крюков</w:t>
      </w:r>
      <w:proofErr w:type="spellEnd"/>
      <w:r w:rsidR="000A6C30" w:rsidRPr="00D7047F">
        <w:rPr>
          <w:sz w:val="28"/>
          <w:szCs w:val="28"/>
          <w:lang w:val="ru-RU"/>
        </w:rPr>
        <w:t>)</w:t>
      </w:r>
      <w:r w:rsidR="00D7047F">
        <w:rPr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муниципального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образовани</w:t>
      </w:r>
      <w:r w:rsidR="00AF4D42" w:rsidRPr="00D7047F">
        <w:rPr>
          <w:w w:val="105"/>
          <w:sz w:val="28"/>
          <w:szCs w:val="28"/>
          <w:lang w:val="ru-RU"/>
        </w:rPr>
        <w:t>я «</w:t>
      </w:r>
      <w:r w:rsidR="000A6C30" w:rsidRPr="00D7047F">
        <w:rPr>
          <w:w w:val="105"/>
          <w:sz w:val="28"/>
          <w:szCs w:val="28"/>
          <w:lang w:val="ru-RU"/>
        </w:rPr>
        <w:t>Лениногорский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муниципальный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район»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Республики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Татарстан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посл</w:t>
      </w:r>
      <w:r w:rsidR="00AF4D42" w:rsidRPr="00D7047F">
        <w:rPr>
          <w:w w:val="105"/>
          <w:sz w:val="28"/>
          <w:szCs w:val="28"/>
          <w:lang w:val="ru-RU"/>
        </w:rPr>
        <w:t>е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окончан</w:t>
      </w:r>
      <w:r w:rsidR="00AF4D42" w:rsidRPr="00D7047F">
        <w:rPr>
          <w:w w:val="105"/>
          <w:sz w:val="28"/>
          <w:szCs w:val="28"/>
          <w:lang w:val="ru-RU"/>
        </w:rPr>
        <w:t>ия</w:t>
      </w:r>
      <w:r w:rsidR="00AF4D42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процедуры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реорганизации</w:t>
      </w:r>
      <w:r w:rsidR="000A6C30" w:rsidRPr="00D7047F">
        <w:rPr>
          <w:spacing w:val="1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муниципальных</w:t>
      </w:r>
      <w:r w:rsidR="000A6C30" w:rsidRPr="00D7047F">
        <w:rPr>
          <w:spacing w:val="22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бюджетных</w:t>
      </w:r>
      <w:r w:rsidR="000A6C30" w:rsidRPr="00D7047F">
        <w:rPr>
          <w:spacing w:val="10"/>
          <w:w w:val="105"/>
          <w:sz w:val="28"/>
          <w:szCs w:val="28"/>
          <w:lang w:val="ru-RU"/>
        </w:rPr>
        <w:t xml:space="preserve"> </w:t>
      </w:r>
      <w:r w:rsidR="000A6C30" w:rsidRPr="00D7047F">
        <w:rPr>
          <w:w w:val="105"/>
          <w:sz w:val="28"/>
          <w:szCs w:val="28"/>
          <w:lang w:val="ru-RU"/>
        </w:rPr>
        <w:t>учреждени</w:t>
      </w:r>
      <w:r w:rsidR="00AF4D42" w:rsidRPr="00D7047F">
        <w:rPr>
          <w:w w:val="105"/>
          <w:sz w:val="28"/>
          <w:szCs w:val="28"/>
          <w:lang w:val="ru-RU"/>
        </w:rPr>
        <w:t>й:</w:t>
      </w:r>
    </w:p>
    <w:p w14:paraId="259D6028" w14:textId="77777777" w:rsidR="00AF4D42" w:rsidRDefault="00AF4D42" w:rsidP="00D7047F">
      <w:pPr>
        <w:tabs>
          <w:tab w:val="left" w:pos="993"/>
        </w:tabs>
        <w:spacing w:before="11"/>
        <w:ind w:firstLine="709"/>
        <w:jc w:val="both"/>
        <w:rPr>
          <w:szCs w:val="28"/>
        </w:rPr>
      </w:pPr>
      <w:r w:rsidRPr="00AF4D4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A703EB" wp14:editId="7D4E055D">
                <wp:simplePos x="0" y="0"/>
                <wp:positionH relativeFrom="page">
                  <wp:posOffset>3193415</wp:posOffset>
                </wp:positionH>
                <wp:positionV relativeFrom="paragraph">
                  <wp:posOffset>171450</wp:posOffset>
                </wp:positionV>
                <wp:extent cx="31750" cy="23114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231140"/>
                        </a:xfrm>
                        <a:prstGeom prst="rect">
                          <a:avLst/>
                        </a:prstGeom>
                        <a:solidFill>
                          <a:srgbClr val="E4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D3D1E1" id="Прямоугольник 25" o:spid="_x0000_s1026" style="position:absolute;margin-left:251.45pt;margin-top:13.5pt;width:2.5pt;height:18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" fillcolor="#e4e8ed" stroked="f">
                <w10:wrap anchorx="page"/>
              </v:rect>
            </w:pict>
          </mc:Fallback>
        </mc:AlternateContent>
      </w:r>
      <w:r w:rsidRPr="00AF4D42">
        <w:rPr>
          <w:w w:val="103"/>
          <w:szCs w:val="28"/>
        </w:rPr>
        <w:t>закрепить</w:t>
      </w:r>
      <w:r w:rsidR="00313BDE">
        <w:rPr>
          <w:szCs w:val="28"/>
        </w:rPr>
        <w:t xml:space="preserve"> </w:t>
      </w:r>
      <w:r w:rsidRPr="00AF4D42">
        <w:rPr>
          <w:w w:val="105"/>
          <w:szCs w:val="28"/>
        </w:rPr>
        <w:t>за</w:t>
      </w:r>
      <w:r w:rsidRPr="00AF4D42">
        <w:rPr>
          <w:szCs w:val="28"/>
        </w:rPr>
        <w:t xml:space="preserve"> </w:t>
      </w:r>
      <w:r w:rsidR="00313BDE">
        <w:rPr>
          <w:szCs w:val="28"/>
        </w:rPr>
        <w:t>м</w:t>
      </w:r>
      <w:r w:rsidR="005C7ED8" w:rsidRPr="005C7ED8">
        <w:rPr>
          <w:szCs w:val="28"/>
        </w:rPr>
        <w:t>униципальн</w:t>
      </w:r>
      <w:r w:rsidR="00313BDE">
        <w:rPr>
          <w:szCs w:val="28"/>
        </w:rPr>
        <w:t>ым</w:t>
      </w:r>
      <w:r w:rsidR="005C7ED8" w:rsidRPr="005C7ED8">
        <w:rPr>
          <w:szCs w:val="28"/>
        </w:rPr>
        <w:t xml:space="preserve"> бюджетн</w:t>
      </w:r>
      <w:r w:rsidR="00313BDE">
        <w:rPr>
          <w:szCs w:val="28"/>
        </w:rPr>
        <w:t>ым</w:t>
      </w:r>
      <w:r w:rsidR="005C7ED8" w:rsidRPr="005C7ED8">
        <w:rPr>
          <w:szCs w:val="28"/>
        </w:rPr>
        <w:t xml:space="preserve"> учреждение</w:t>
      </w:r>
      <w:r w:rsidR="00313BDE">
        <w:rPr>
          <w:szCs w:val="28"/>
        </w:rPr>
        <w:t>м</w:t>
      </w:r>
      <w:r w:rsidR="005C7ED8" w:rsidRPr="005C7ED8">
        <w:rPr>
          <w:szCs w:val="28"/>
        </w:rPr>
        <w:t xml:space="preserve"> дополнительного образования «Спортивная школа «Нефтяник» по хоккею» </w:t>
      </w:r>
      <w:r w:rsidR="005C7ED8" w:rsidRPr="00D17483">
        <w:rPr>
          <w:szCs w:val="28"/>
        </w:rPr>
        <w:t>Лениногорского муниципального района Республики Татарстан</w:t>
      </w:r>
      <w:r w:rsidR="005C7ED8" w:rsidRPr="00AF4D42">
        <w:rPr>
          <w:w w:val="105"/>
          <w:szCs w:val="28"/>
        </w:rPr>
        <w:t xml:space="preserve"> </w:t>
      </w:r>
      <w:r w:rsidRPr="00AF4D42">
        <w:rPr>
          <w:w w:val="105"/>
          <w:szCs w:val="28"/>
        </w:rPr>
        <w:t>на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праве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оперативного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w w:val="105"/>
          <w:szCs w:val="28"/>
        </w:rPr>
        <w:t>управления</w:t>
      </w:r>
      <w:r w:rsidRPr="00AF4D42">
        <w:rPr>
          <w:spacing w:val="1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муниципальное</w:t>
      </w:r>
      <w:r w:rsidRPr="00AF4D42">
        <w:rPr>
          <w:spacing w:val="-17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имущество,</w:t>
      </w:r>
      <w:r w:rsidRPr="00AF4D42">
        <w:rPr>
          <w:spacing w:val="53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ра</w:t>
      </w:r>
      <w:r>
        <w:rPr>
          <w:spacing w:val="-1"/>
          <w:w w:val="105"/>
          <w:szCs w:val="28"/>
        </w:rPr>
        <w:t xml:space="preserve">сположенное </w:t>
      </w:r>
      <w:r w:rsidRPr="00AF4D42">
        <w:rPr>
          <w:spacing w:val="-1"/>
          <w:w w:val="105"/>
          <w:szCs w:val="28"/>
        </w:rPr>
        <w:t>по</w:t>
      </w:r>
      <w:r w:rsidRPr="00AF4D42">
        <w:rPr>
          <w:spacing w:val="22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адресу:</w:t>
      </w:r>
      <w:r w:rsidRPr="00AF4D42">
        <w:rPr>
          <w:spacing w:val="37"/>
          <w:w w:val="105"/>
          <w:szCs w:val="28"/>
        </w:rPr>
        <w:t xml:space="preserve"> </w:t>
      </w:r>
      <w:r w:rsidRPr="00AF4D42">
        <w:rPr>
          <w:spacing w:val="-1"/>
          <w:w w:val="105"/>
          <w:szCs w:val="28"/>
        </w:rPr>
        <w:t>Республика</w:t>
      </w:r>
      <w:r w:rsidRPr="00AF4D42">
        <w:rPr>
          <w:spacing w:val="51"/>
          <w:w w:val="105"/>
          <w:szCs w:val="28"/>
        </w:rPr>
        <w:t xml:space="preserve"> </w:t>
      </w:r>
      <w:r w:rsidRPr="00AF4D42">
        <w:rPr>
          <w:w w:val="105"/>
          <w:szCs w:val="28"/>
        </w:rPr>
        <w:t>Татарстан,</w:t>
      </w:r>
      <w:r>
        <w:rPr>
          <w:w w:val="105"/>
          <w:szCs w:val="28"/>
        </w:rPr>
        <w:t xml:space="preserve"> </w:t>
      </w:r>
      <w:r w:rsidRPr="00AF4D42">
        <w:rPr>
          <w:w w:val="105"/>
          <w:szCs w:val="28"/>
        </w:rPr>
        <w:t>г.</w:t>
      </w:r>
      <w:r w:rsidRPr="00AF4D42">
        <w:rPr>
          <w:spacing w:val="15"/>
          <w:w w:val="105"/>
          <w:szCs w:val="28"/>
        </w:rPr>
        <w:t xml:space="preserve"> </w:t>
      </w:r>
      <w:r w:rsidRPr="00AF4D42">
        <w:rPr>
          <w:w w:val="105"/>
          <w:szCs w:val="28"/>
        </w:rPr>
        <w:t>Лениногорск,</w:t>
      </w:r>
      <w:r w:rsidRPr="00AF4D42">
        <w:rPr>
          <w:spacing w:val="37"/>
          <w:w w:val="105"/>
          <w:szCs w:val="28"/>
        </w:rPr>
        <w:t xml:space="preserve"> </w:t>
      </w:r>
      <w:r w:rsidRPr="00AF4D42">
        <w:rPr>
          <w:w w:val="105"/>
          <w:szCs w:val="28"/>
        </w:rPr>
        <w:t>ул</w:t>
      </w:r>
      <w:r>
        <w:rPr>
          <w:w w:val="105"/>
          <w:szCs w:val="28"/>
        </w:rPr>
        <w:t xml:space="preserve">. Чайковского д.19/5 </w:t>
      </w:r>
      <w:r w:rsidRPr="00AF4D42">
        <w:rPr>
          <w:w w:val="105"/>
          <w:szCs w:val="28"/>
        </w:rPr>
        <w:t>ранее</w:t>
      </w:r>
      <w:r w:rsidRPr="00AF4D42">
        <w:rPr>
          <w:spacing w:val="3"/>
          <w:w w:val="105"/>
          <w:szCs w:val="28"/>
        </w:rPr>
        <w:t xml:space="preserve"> </w:t>
      </w:r>
      <w:r w:rsidRPr="00AF4D42">
        <w:rPr>
          <w:w w:val="105"/>
          <w:szCs w:val="28"/>
        </w:rPr>
        <w:t>закрепленное</w:t>
      </w:r>
      <w:r w:rsidRPr="00AF4D42">
        <w:rPr>
          <w:spacing w:val="16"/>
          <w:w w:val="105"/>
          <w:szCs w:val="28"/>
        </w:rPr>
        <w:t xml:space="preserve"> </w:t>
      </w:r>
      <w:r w:rsidRPr="00AF4D42">
        <w:rPr>
          <w:w w:val="105"/>
          <w:szCs w:val="28"/>
        </w:rPr>
        <w:t>на</w:t>
      </w:r>
      <w:r w:rsidRPr="00AF4D42">
        <w:rPr>
          <w:spacing w:val="-5"/>
          <w:w w:val="105"/>
          <w:szCs w:val="28"/>
        </w:rPr>
        <w:t xml:space="preserve"> </w:t>
      </w:r>
      <w:r w:rsidRPr="00AF4D42">
        <w:rPr>
          <w:w w:val="105"/>
          <w:szCs w:val="28"/>
        </w:rPr>
        <w:t>праве</w:t>
      </w:r>
      <w:r w:rsidRPr="00AF4D42">
        <w:rPr>
          <w:spacing w:val="10"/>
          <w:w w:val="105"/>
          <w:szCs w:val="28"/>
        </w:rPr>
        <w:t xml:space="preserve"> </w:t>
      </w:r>
      <w:r w:rsidR="00313BDE">
        <w:rPr>
          <w:w w:val="105"/>
          <w:szCs w:val="28"/>
        </w:rPr>
        <w:t xml:space="preserve">оперативного </w:t>
      </w:r>
      <w:r w:rsidRPr="00AF4D42">
        <w:rPr>
          <w:w w:val="105"/>
          <w:szCs w:val="28"/>
        </w:rPr>
        <w:t xml:space="preserve">управления за </w:t>
      </w:r>
      <w:r w:rsidRPr="003612A0">
        <w:rPr>
          <w:w w:val="105"/>
          <w:szCs w:val="28"/>
        </w:rPr>
        <w:t>МБУ «Спортивное сооружение</w:t>
      </w:r>
      <w:r w:rsidR="00313BDE">
        <w:rPr>
          <w:w w:val="105"/>
          <w:szCs w:val="28"/>
        </w:rPr>
        <w:t xml:space="preserve"> </w:t>
      </w:r>
      <w:r w:rsidRPr="003612A0">
        <w:rPr>
          <w:w w:val="105"/>
          <w:szCs w:val="28"/>
        </w:rPr>
        <w:t>- Ледовый дворец «Нефтяник» муниципальног</w:t>
      </w:r>
      <w:r>
        <w:rPr>
          <w:w w:val="105"/>
          <w:szCs w:val="28"/>
        </w:rPr>
        <w:t xml:space="preserve">о </w:t>
      </w:r>
      <w:r w:rsidRPr="003612A0">
        <w:rPr>
          <w:w w:val="105"/>
          <w:szCs w:val="28"/>
        </w:rPr>
        <w:t>образования «Лениногорский муниципальный</w:t>
      </w:r>
      <w:r>
        <w:rPr>
          <w:w w:val="105"/>
          <w:szCs w:val="28"/>
        </w:rPr>
        <w:t xml:space="preserve"> </w:t>
      </w:r>
      <w:r>
        <w:rPr>
          <w:szCs w:val="28"/>
        </w:rPr>
        <w:t>район» Республики Татарстан</w:t>
      </w:r>
      <w:r w:rsidRPr="00AF4D42">
        <w:rPr>
          <w:szCs w:val="28"/>
        </w:rPr>
        <w:t>,</w:t>
      </w:r>
      <w:r w:rsidRPr="00AF4D42">
        <w:rPr>
          <w:spacing w:val="33"/>
          <w:szCs w:val="28"/>
        </w:rPr>
        <w:t xml:space="preserve"> </w:t>
      </w:r>
      <w:r w:rsidRPr="00AF4D42">
        <w:rPr>
          <w:szCs w:val="28"/>
        </w:rPr>
        <w:t>в</w:t>
      </w:r>
      <w:r w:rsidRPr="00AF4D42">
        <w:rPr>
          <w:spacing w:val="8"/>
          <w:szCs w:val="28"/>
        </w:rPr>
        <w:t xml:space="preserve"> </w:t>
      </w:r>
      <w:r w:rsidRPr="00AF4D42">
        <w:rPr>
          <w:szCs w:val="28"/>
        </w:rPr>
        <w:t>том</w:t>
      </w:r>
      <w:r w:rsidRPr="00AF4D42">
        <w:rPr>
          <w:spacing w:val="31"/>
          <w:szCs w:val="28"/>
        </w:rPr>
        <w:t xml:space="preserve"> </w:t>
      </w:r>
      <w:r w:rsidRPr="00AF4D42">
        <w:rPr>
          <w:szCs w:val="28"/>
        </w:rPr>
        <w:t>ч</w:t>
      </w:r>
      <w:r>
        <w:rPr>
          <w:spacing w:val="21"/>
          <w:szCs w:val="28"/>
        </w:rPr>
        <w:t>и</w:t>
      </w:r>
      <w:r w:rsidRPr="00AF4D42">
        <w:rPr>
          <w:szCs w:val="28"/>
        </w:rPr>
        <w:t>сле особо</w:t>
      </w:r>
      <w:r w:rsidRPr="00AF4D42">
        <w:rPr>
          <w:spacing w:val="21"/>
          <w:szCs w:val="28"/>
        </w:rPr>
        <w:t xml:space="preserve"> </w:t>
      </w:r>
      <w:r w:rsidRPr="00AF4D42">
        <w:rPr>
          <w:szCs w:val="28"/>
        </w:rPr>
        <w:t>ценное</w:t>
      </w:r>
      <w:r w:rsidRPr="00AF4D42">
        <w:rPr>
          <w:spacing w:val="14"/>
          <w:szCs w:val="28"/>
        </w:rPr>
        <w:t xml:space="preserve"> </w:t>
      </w:r>
      <w:r w:rsidRPr="00AF4D42">
        <w:rPr>
          <w:szCs w:val="28"/>
        </w:rPr>
        <w:t>движимое</w:t>
      </w:r>
      <w:r w:rsidRPr="00AF4D42">
        <w:rPr>
          <w:spacing w:val="31"/>
          <w:szCs w:val="28"/>
        </w:rPr>
        <w:t xml:space="preserve"> </w:t>
      </w:r>
      <w:r w:rsidRPr="00AF4D42">
        <w:rPr>
          <w:szCs w:val="28"/>
        </w:rPr>
        <w:t>имущество</w:t>
      </w:r>
      <w:r>
        <w:rPr>
          <w:szCs w:val="28"/>
        </w:rPr>
        <w:t>;</w:t>
      </w:r>
    </w:p>
    <w:p w14:paraId="217EAF62" w14:textId="525B8710" w:rsidR="00313BDE" w:rsidRPr="008276BE" w:rsidRDefault="00AF4D42" w:rsidP="00D7047F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 w:rsidRPr="008276BE">
        <w:rPr>
          <w:spacing w:val="-1"/>
          <w:w w:val="103"/>
          <w:szCs w:val="28"/>
        </w:rPr>
        <w:t>предоставит</w:t>
      </w:r>
      <w:r w:rsidRPr="008276BE">
        <w:rPr>
          <w:w w:val="103"/>
          <w:szCs w:val="28"/>
        </w:rPr>
        <w:t>ь</w:t>
      </w:r>
      <w:r w:rsidRPr="008276BE">
        <w:rPr>
          <w:spacing w:val="21"/>
          <w:szCs w:val="28"/>
        </w:rPr>
        <w:t xml:space="preserve"> </w:t>
      </w:r>
      <w:r w:rsidRPr="008276BE">
        <w:rPr>
          <w:spacing w:val="-1"/>
          <w:w w:val="107"/>
          <w:szCs w:val="28"/>
        </w:rPr>
        <w:t>н</w:t>
      </w:r>
      <w:r w:rsidRPr="008276BE">
        <w:rPr>
          <w:w w:val="107"/>
          <w:szCs w:val="28"/>
        </w:rPr>
        <w:t>а</w:t>
      </w:r>
      <w:r w:rsidRPr="008276BE">
        <w:rPr>
          <w:spacing w:val="-5"/>
          <w:szCs w:val="28"/>
        </w:rPr>
        <w:t xml:space="preserve"> </w:t>
      </w:r>
      <w:r w:rsidRPr="008276BE">
        <w:rPr>
          <w:spacing w:val="-1"/>
          <w:w w:val="105"/>
          <w:szCs w:val="28"/>
        </w:rPr>
        <w:t>прав</w:t>
      </w:r>
      <w:r w:rsidRPr="008276BE">
        <w:rPr>
          <w:w w:val="105"/>
          <w:szCs w:val="28"/>
        </w:rPr>
        <w:t>е</w:t>
      </w:r>
      <w:r w:rsidRPr="008276BE">
        <w:rPr>
          <w:spacing w:val="2"/>
          <w:szCs w:val="28"/>
        </w:rPr>
        <w:t xml:space="preserve"> </w:t>
      </w:r>
      <w:r w:rsidRPr="008276BE">
        <w:rPr>
          <w:spacing w:val="-1"/>
          <w:w w:val="107"/>
          <w:szCs w:val="28"/>
        </w:rPr>
        <w:t xml:space="preserve">постоянного </w:t>
      </w:r>
      <w:r w:rsidRPr="008276BE">
        <w:rPr>
          <w:w w:val="103"/>
          <w:szCs w:val="28"/>
        </w:rPr>
        <w:t>(</w:t>
      </w:r>
      <w:r w:rsidRPr="008276BE">
        <w:rPr>
          <w:spacing w:val="-1"/>
          <w:w w:val="103"/>
          <w:szCs w:val="28"/>
        </w:rPr>
        <w:t>бессрочного</w:t>
      </w:r>
      <w:r w:rsidRPr="008276BE">
        <w:rPr>
          <w:w w:val="103"/>
          <w:szCs w:val="28"/>
        </w:rPr>
        <w:t>)</w:t>
      </w:r>
      <w:r w:rsidRPr="008276BE">
        <w:rPr>
          <w:spacing w:val="26"/>
          <w:szCs w:val="28"/>
        </w:rPr>
        <w:t xml:space="preserve"> </w:t>
      </w:r>
      <w:r w:rsidRPr="008276BE">
        <w:rPr>
          <w:spacing w:val="-1"/>
          <w:w w:val="102"/>
          <w:szCs w:val="28"/>
        </w:rPr>
        <w:t>пользовани</w:t>
      </w:r>
      <w:r w:rsidRPr="008276BE">
        <w:rPr>
          <w:w w:val="102"/>
          <w:szCs w:val="28"/>
        </w:rPr>
        <w:t>я</w:t>
      </w:r>
      <w:r w:rsidRPr="008276BE">
        <w:rPr>
          <w:spacing w:val="29"/>
          <w:szCs w:val="28"/>
        </w:rPr>
        <w:t xml:space="preserve"> </w:t>
      </w:r>
      <w:r w:rsidRPr="008276BE">
        <w:rPr>
          <w:spacing w:val="-1"/>
          <w:w w:val="102"/>
          <w:szCs w:val="28"/>
        </w:rPr>
        <w:t>зем</w:t>
      </w:r>
      <w:r w:rsidRPr="008276BE">
        <w:rPr>
          <w:spacing w:val="7"/>
          <w:w w:val="102"/>
          <w:szCs w:val="28"/>
        </w:rPr>
        <w:t>е</w:t>
      </w:r>
      <w:r w:rsidRPr="008276BE">
        <w:rPr>
          <w:w w:val="105"/>
          <w:szCs w:val="28"/>
        </w:rPr>
        <w:t xml:space="preserve">льный </w:t>
      </w:r>
      <w:r w:rsidRPr="008276BE">
        <w:rPr>
          <w:szCs w:val="28"/>
        </w:rPr>
        <w:t>участок,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расположенны</w:t>
      </w:r>
      <w:r w:rsidR="00313BDE" w:rsidRPr="008276BE">
        <w:rPr>
          <w:szCs w:val="28"/>
        </w:rPr>
        <w:t>й</w:t>
      </w:r>
      <w:r w:rsidRPr="008276BE">
        <w:rPr>
          <w:spacing w:val="69"/>
          <w:szCs w:val="28"/>
        </w:rPr>
        <w:t xml:space="preserve"> </w:t>
      </w:r>
      <w:r w:rsidRPr="008276BE">
        <w:rPr>
          <w:szCs w:val="28"/>
        </w:rPr>
        <w:t>по</w:t>
      </w:r>
      <w:r w:rsidRPr="008276BE">
        <w:rPr>
          <w:spacing w:val="68"/>
          <w:szCs w:val="28"/>
        </w:rPr>
        <w:t xml:space="preserve"> </w:t>
      </w:r>
      <w:r w:rsidR="005C7ED8" w:rsidRPr="008276BE">
        <w:rPr>
          <w:szCs w:val="28"/>
        </w:rPr>
        <w:t>адресу: Республика</w:t>
      </w:r>
      <w:r w:rsidR="00313BDE" w:rsidRPr="008276BE">
        <w:rPr>
          <w:szCs w:val="28"/>
        </w:rPr>
        <w:t xml:space="preserve"> </w:t>
      </w:r>
      <w:r w:rsidR="005C7ED8" w:rsidRPr="008276BE">
        <w:rPr>
          <w:szCs w:val="28"/>
        </w:rPr>
        <w:t>Татарстан, г.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Лениногорск,</w:t>
      </w:r>
      <w:r w:rsidRPr="008276BE">
        <w:rPr>
          <w:spacing w:val="1"/>
          <w:szCs w:val="28"/>
        </w:rPr>
        <w:t xml:space="preserve"> </w:t>
      </w:r>
      <w:r w:rsidRPr="008276BE">
        <w:rPr>
          <w:szCs w:val="28"/>
        </w:rPr>
        <w:t xml:space="preserve">ул. </w:t>
      </w:r>
      <w:r w:rsidR="007B54A4" w:rsidRPr="008276BE">
        <w:rPr>
          <w:szCs w:val="28"/>
        </w:rPr>
        <w:t>Чайковского д.19</w:t>
      </w:r>
      <w:r w:rsidR="00473791" w:rsidRPr="008276BE">
        <w:rPr>
          <w:szCs w:val="28"/>
        </w:rPr>
        <w:t>/</w:t>
      </w:r>
      <w:r w:rsidR="007B54A4" w:rsidRPr="008276BE">
        <w:rPr>
          <w:szCs w:val="28"/>
        </w:rPr>
        <w:t>5,</w:t>
      </w:r>
      <w:r w:rsidRPr="008276BE">
        <w:rPr>
          <w:szCs w:val="28"/>
        </w:rPr>
        <w:t xml:space="preserve"> на котором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находятся</w:t>
      </w:r>
      <w:r w:rsidRPr="008276BE">
        <w:rPr>
          <w:spacing w:val="68"/>
          <w:szCs w:val="28"/>
        </w:rPr>
        <w:t xml:space="preserve"> </w:t>
      </w:r>
      <w:r w:rsidRPr="008276BE">
        <w:rPr>
          <w:szCs w:val="28"/>
        </w:rPr>
        <w:t>объекты</w:t>
      </w:r>
      <w:r w:rsidRPr="008276BE">
        <w:rPr>
          <w:spacing w:val="67"/>
          <w:szCs w:val="28"/>
        </w:rPr>
        <w:t xml:space="preserve"> </w:t>
      </w:r>
      <w:r w:rsidRPr="008276BE">
        <w:rPr>
          <w:szCs w:val="28"/>
        </w:rPr>
        <w:t>недвижимости,</w:t>
      </w:r>
      <w:r w:rsidRPr="008276BE">
        <w:rPr>
          <w:spacing w:val="68"/>
          <w:szCs w:val="28"/>
        </w:rPr>
        <w:t xml:space="preserve"> </w:t>
      </w:r>
      <w:r w:rsidR="008276BE" w:rsidRPr="008276BE">
        <w:rPr>
          <w:szCs w:val="28"/>
        </w:rPr>
        <w:t xml:space="preserve">закреплённый </w:t>
      </w:r>
      <w:r w:rsidR="008276BE" w:rsidRPr="008276BE">
        <w:rPr>
          <w:spacing w:val="1"/>
          <w:szCs w:val="28"/>
        </w:rPr>
        <w:t>за</w:t>
      </w:r>
      <w:r w:rsidRPr="008276BE">
        <w:rPr>
          <w:spacing w:val="1"/>
          <w:szCs w:val="28"/>
        </w:rPr>
        <w:t xml:space="preserve"> </w:t>
      </w:r>
      <w:r w:rsidR="00313BDE" w:rsidRPr="008276BE">
        <w:rPr>
          <w:spacing w:val="1"/>
          <w:szCs w:val="28"/>
        </w:rPr>
        <w:t>м</w:t>
      </w:r>
      <w:r w:rsidR="005C7ED8" w:rsidRPr="008276BE">
        <w:rPr>
          <w:szCs w:val="28"/>
        </w:rPr>
        <w:t>униципальным бюджетным</w:t>
      </w:r>
      <w:r w:rsidR="007B54A4" w:rsidRPr="008276BE">
        <w:rPr>
          <w:szCs w:val="28"/>
        </w:rPr>
        <w:t xml:space="preserve"> </w:t>
      </w:r>
      <w:r w:rsidR="005C7ED8" w:rsidRPr="008276BE">
        <w:rPr>
          <w:szCs w:val="28"/>
        </w:rPr>
        <w:t xml:space="preserve">учреждением </w:t>
      </w:r>
      <w:r w:rsidR="007B54A4" w:rsidRPr="008276BE">
        <w:rPr>
          <w:w w:val="105"/>
          <w:szCs w:val="28"/>
        </w:rPr>
        <w:t>«Спортивное сооружение</w:t>
      </w:r>
      <w:r w:rsidR="00313BDE" w:rsidRPr="008276BE">
        <w:rPr>
          <w:w w:val="105"/>
          <w:szCs w:val="28"/>
        </w:rPr>
        <w:t xml:space="preserve"> </w:t>
      </w:r>
      <w:r w:rsidR="007B54A4" w:rsidRPr="008276BE">
        <w:rPr>
          <w:w w:val="105"/>
          <w:szCs w:val="28"/>
        </w:rPr>
        <w:t xml:space="preserve">- Ледовый дворец «Нефтяник» муниципального образования «Лениногорский муниципальный </w:t>
      </w:r>
      <w:r w:rsidR="007B54A4" w:rsidRPr="008276BE">
        <w:rPr>
          <w:szCs w:val="28"/>
        </w:rPr>
        <w:t>район» Республики Татарстан.</w:t>
      </w:r>
    </w:p>
    <w:p w14:paraId="141AF5B5" w14:textId="77777777" w:rsidR="00313BDE" w:rsidRDefault="007B54A4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8276BE">
        <w:rPr>
          <w:sz w:val="28"/>
          <w:szCs w:val="28"/>
          <w:lang w:val="ru-RU"/>
        </w:rPr>
        <w:t xml:space="preserve">Опубликовать настоящее постановление в официальном </w:t>
      </w:r>
      <w:r w:rsidR="00313BDE" w:rsidRPr="008276BE">
        <w:rPr>
          <w:sz w:val="28"/>
          <w:szCs w:val="28"/>
          <w:lang w:val="ru-RU"/>
        </w:rPr>
        <w:t>публикаторе</w:t>
      </w:r>
      <w:r w:rsidR="00313BDE">
        <w:rPr>
          <w:sz w:val="28"/>
          <w:szCs w:val="28"/>
          <w:lang w:val="ru-RU"/>
        </w:rPr>
        <w:t>-</w:t>
      </w:r>
      <w:r w:rsidRPr="00313BDE">
        <w:rPr>
          <w:sz w:val="28"/>
          <w:szCs w:val="28"/>
          <w:lang w:val="ru-RU"/>
        </w:rPr>
        <w:t xml:space="preserve">газете «Лениногорские вести», разместить на официальном </w:t>
      </w:r>
      <w:r w:rsidR="00313BDE">
        <w:rPr>
          <w:sz w:val="28"/>
          <w:szCs w:val="28"/>
          <w:lang w:val="ru-RU"/>
        </w:rPr>
        <w:t>и</w:t>
      </w:r>
      <w:r w:rsidRPr="00313BDE">
        <w:rPr>
          <w:sz w:val="28"/>
          <w:szCs w:val="28"/>
          <w:lang w:val="ru-RU"/>
        </w:rPr>
        <w:t xml:space="preserve">нтернет-сайте Лениногорского муниципального района и официальном портале правовой информации Республики </w:t>
      </w:r>
      <w:r w:rsidRPr="00313BDE">
        <w:rPr>
          <w:sz w:val="28"/>
          <w:szCs w:val="28"/>
          <w:lang w:val="ru-RU"/>
        </w:rPr>
        <w:lastRenderedPageBreak/>
        <w:t>Татарстан (</w:t>
      </w:r>
      <w:proofErr w:type="spellStart"/>
      <w:r w:rsidRPr="00313BDE">
        <w:rPr>
          <w:sz w:val="28"/>
          <w:szCs w:val="28"/>
        </w:rPr>
        <w:t>pravo</w:t>
      </w:r>
      <w:proofErr w:type="spellEnd"/>
      <w:r w:rsidRPr="00313BDE">
        <w:rPr>
          <w:sz w:val="28"/>
          <w:szCs w:val="28"/>
          <w:lang w:val="ru-RU"/>
        </w:rPr>
        <w:t>.</w:t>
      </w:r>
      <w:proofErr w:type="spellStart"/>
      <w:r w:rsidRPr="00313BDE">
        <w:rPr>
          <w:sz w:val="28"/>
          <w:szCs w:val="28"/>
        </w:rPr>
        <w:t>tatarstan</w:t>
      </w:r>
      <w:proofErr w:type="spellEnd"/>
      <w:r w:rsidRPr="00313BDE">
        <w:rPr>
          <w:sz w:val="28"/>
          <w:szCs w:val="28"/>
          <w:lang w:val="ru-RU"/>
        </w:rPr>
        <w:t>.</w:t>
      </w:r>
      <w:proofErr w:type="spellStart"/>
      <w:r w:rsidRPr="00313BDE">
        <w:rPr>
          <w:sz w:val="28"/>
          <w:szCs w:val="28"/>
        </w:rPr>
        <w:t>ru</w:t>
      </w:r>
      <w:proofErr w:type="spellEnd"/>
      <w:r w:rsidRPr="00313BDE">
        <w:rPr>
          <w:sz w:val="28"/>
          <w:szCs w:val="28"/>
          <w:lang w:val="ru-RU"/>
        </w:rPr>
        <w:t>).</w:t>
      </w:r>
    </w:p>
    <w:p w14:paraId="6950CF95" w14:textId="61F38BAF" w:rsidR="002D51BD" w:rsidRPr="00313BDE" w:rsidRDefault="002D51BD" w:rsidP="00D7047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w w:val="105"/>
          <w:sz w:val="28"/>
          <w:szCs w:val="28"/>
          <w:lang w:val="ru-RU"/>
        </w:rPr>
      </w:pPr>
      <w:r w:rsidRPr="00313BDE">
        <w:rPr>
          <w:sz w:val="28"/>
          <w:szCs w:val="28"/>
          <w:lang w:val="ru-RU"/>
        </w:rPr>
        <w:t>Контроль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за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исполнением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настоящего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постановления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возложить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Pr="00313BDE">
        <w:rPr>
          <w:sz w:val="28"/>
          <w:szCs w:val="28"/>
          <w:lang w:val="ru-RU"/>
        </w:rPr>
        <w:t>на</w:t>
      </w:r>
      <w:r w:rsidRPr="00313BDE">
        <w:rPr>
          <w:spacing w:val="1"/>
          <w:sz w:val="28"/>
          <w:szCs w:val="28"/>
          <w:lang w:val="ru-RU"/>
        </w:rPr>
        <w:t xml:space="preserve"> </w:t>
      </w:r>
      <w:r w:rsidR="00313BDE">
        <w:rPr>
          <w:spacing w:val="-1"/>
          <w:w w:val="110"/>
          <w:sz w:val="28"/>
          <w:szCs w:val="28"/>
          <w:lang w:val="ru-RU"/>
        </w:rPr>
        <w:t>начальника</w:t>
      </w:r>
      <w:r w:rsidRPr="00313BDE">
        <w:rPr>
          <w:sz w:val="28"/>
          <w:szCs w:val="28"/>
          <w:lang w:val="ru-RU"/>
        </w:rPr>
        <w:t xml:space="preserve"> </w:t>
      </w:r>
      <w:r w:rsidRPr="00313BDE">
        <w:rPr>
          <w:spacing w:val="-1"/>
          <w:w w:val="104"/>
          <w:sz w:val="28"/>
          <w:szCs w:val="28"/>
          <w:lang w:val="ru-RU"/>
        </w:rPr>
        <w:t>М</w:t>
      </w:r>
      <w:r w:rsidR="00D7047F">
        <w:rPr>
          <w:spacing w:val="-1"/>
          <w:w w:val="104"/>
          <w:sz w:val="28"/>
          <w:szCs w:val="28"/>
          <w:lang w:val="ru-RU"/>
        </w:rPr>
        <w:t xml:space="preserve">униципального казенного учреждения </w:t>
      </w:r>
      <w:r w:rsidRPr="00313BDE">
        <w:rPr>
          <w:spacing w:val="-32"/>
          <w:sz w:val="28"/>
          <w:szCs w:val="28"/>
          <w:lang w:val="ru-RU"/>
        </w:rPr>
        <w:t>«</w:t>
      </w:r>
      <w:r w:rsidRPr="00313BDE">
        <w:rPr>
          <w:w w:val="103"/>
          <w:sz w:val="28"/>
          <w:szCs w:val="28"/>
          <w:lang w:val="ru-RU"/>
        </w:rPr>
        <w:t>Управление по делам молодежи, спорт</w:t>
      </w:r>
      <w:r w:rsidR="00D7047F">
        <w:rPr>
          <w:w w:val="103"/>
          <w:sz w:val="28"/>
          <w:szCs w:val="28"/>
          <w:lang w:val="ru-RU"/>
        </w:rPr>
        <w:t>у</w:t>
      </w:r>
      <w:r w:rsidRPr="00313BDE">
        <w:rPr>
          <w:w w:val="103"/>
          <w:sz w:val="28"/>
          <w:szCs w:val="28"/>
          <w:lang w:val="ru-RU"/>
        </w:rPr>
        <w:t xml:space="preserve"> и туризму» Исполнительного комитета муниципального образования «Лениногорский муниципальный район» М.М. Хасанова.</w:t>
      </w:r>
    </w:p>
    <w:p w14:paraId="5C38751F" w14:textId="77777777" w:rsidR="00EF4D6F" w:rsidRPr="00D7047F" w:rsidRDefault="00EF4D6F" w:rsidP="00D7047F">
      <w:pPr>
        <w:tabs>
          <w:tab w:val="left" w:pos="993"/>
        </w:tabs>
        <w:spacing w:before="11"/>
        <w:ind w:firstLine="709"/>
        <w:jc w:val="both"/>
        <w:rPr>
          <w:w w:val="105"/>
          <w:sz w:val="16"/>
          <w:szCs w:val="16"/>
        </w:rPr>
      </w:pPr>
    </w:p>
    <w:p w14:paraId="6B674F3E" w14:textId="6A5FC383" w:rsidR="00556709" w:rsidRDefault="002D51BD" w:rsidP="00D7047F">
      <w:pPr>
        <w:spacing w:before="11"/>
        <w:jc w:val="center"/>
        <w:rPr>
          <w:w w:val="105"/>
          <w:szCs w:val="28"/>
        </w:rPr>
      </w:pPr>
      <w:r>
        <w:rPr>
          <w:w w:val="105"/>
          <w:szCs w:val="28"/>
        </w:rPr>
        <w:t xml:space="preserve">Руководитель                                                              </w:t>
      </w:r>
      <w:r w:rsidR="00D7047F">
        <w:rPr>
          <w:w w:val="105"/>
          <w:szCs w:val="28"/>
        </w:rPr>
        <w:t xml:space="preserve">                        </w:t>
      </w:r>
      <w:r>
        <w:rPr>
          <w:w w:val="105"/>
          <w:szCs w:val="28"/>
        </w:rPr>
        <w:t xml:space="preserve"> З.</w:t>
      </w:r>
      <w:r w:rsidR="00D7047F">
        <w:rPr>
          <w:w w:val="105"/>
          <w:szCs w:val="28"/>
        </w:rPr>
        <w:t xml:space="preserve"> </w:t>
      </w:r>
      <w:r>
        <w:rPr>
          <w:w w:val="105"/>
          <w:szCs w:val="28"/>
        </w:rPr>
        <w:t>Г. Михайлова</w:t>
      </w:r>
    </w:p>
    <w:p w14:paraId="7557DC14" w14:textId="77777777" w:rsidR="00AB6A4D" w:rsidRPr="00D7047F" w:rsidRDefault="00AB6A4D" w:rsidP="00D7047F">
      <w:pPr>
        <w:spacing w:before="11"/>
        <w:jc w:val="both"/>
        <w:rPr>
          <w:w w:val="105"/>
          <w:sz w:val="24"/>
        </w:rPr>
      </w:pPr>
    </w:p>
    <w:p w14:paraId="1B07437B" w14:textId="77777777" w:rsidR="00D7047F" w:rsidRDefault="00D7047F" w:rsidP="00AB6A4D">
      <w:pPr>
        <w:spacing w:before="11"/>
        <w:jc w:val="both"/>
        <w:rPr>
          <w:w w:val="105"/>
          <w:sz w:val="22"/>
          <w:szCs w:val="22"/>
        </w:rPr>
      </w:pPr>
    </w:p>
    <w:p w14:paraId="2D459751" w14:textId="410FED16" w:rsidR="00AB6A4D" w:rsidRPr="00D7047F" w:rsidRDefault="00EF4D6F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</w:rPr>
        <w:t>М.М.</w:t>
      </w:r>
      <w:r w:rsidR="00D7047F" w:rsidRPr="00D7047F">
        <w:rPr>
          <w:w w:val="105"/>
          <w:sz w:val="22"/>
          <w:szCs w:val="22"/>
        </w:rPr>
        <w:t xml:space="preserve"> </w:t>
      </w:r>
      <w:r w:rsidR="00AB6A4D" w:rsidRPr="00D7047F">
        <w:rPr>
          <w:w w:val="105"/>
          <w:sz w:val="22"/>
          <w:szCs w:val="22"/>
        </w:rPr>
        <w:t xml:space="preserve">Хасанов </w:t>
      </w:r>
    </w:p>
    <w:p w14:paraId="61CAD7E3" w14:textId="77777777" w:rsidR="00AB6A4D" w:rsidRPr="00D7047F" w:rsidRDefault="00AB6A4D" w:rsidP="00AB6A4D">
      <w:pPr>
        <w:spacing w:before="11"/>
        <w:jc w:val="both"/>
        <w:rPr>
          <w:w w:val="105"/>
          <w:sz w:val="22"/>
          <w:szCs w:val="22"/>
        </w:rPr>
      </w:pPr>
      <w:r w:rsidRPr="00D7047F">
        <w:rPr>
          <w:w w:val="105"/>
          <w:sz w:val="22"/>
          <w:szCs w:val="22"/>
        </w:rPr>
        <w:t>5-17-54</w:t>
      </w:r>
    </w:p>
    <w:sectPr w:rsidR="00AB6A4D" w:rsidRPr="00D7047F" w:rsidSect="00D7047F">
      <w:pgSz w:w="12240" w:h="15840" w:code="1"/>
      <w:pgMar w:top="1134" w:right="90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EF"/>
    <w:multiLevelType w:val="hybridMultilevel"/>
    <w:tmpl w:val="6D720708"/>
    <w:lvl w:ilvl="0" w:tplc="0BC00E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5364E"/>
    <w:multiLevelType w:val="hybridMultilevel"/>
    <w:tmpl w:val="752E0AF6"/>
    <w:lvl w:ilvl="0" w:tplc="3E441CBA">
      <w:start w:val="1"/>
      <w:numFmt w:val="decimal"/>
      <w:lvlText w:val="%1."/>
      <w:lvlJc w:val="left"/>
      <w:pPr>
        <w:ind w:left="2119" w:hanging="360"/>
      </w:pPr>
      <w:rPr>
        <w:rFonts w:hint="default"/>
        <w:color w:val="50494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 w15:restartNumberingAfterBreak="0">
    <w:nsid w:val="2BEF3155"/>
    <w:multiLevelType w:val="hybridMultilevel"/>
    <w:tmpl w:val="B2E6C9FA"/>
    <w:lvl w:ilvl="0" w:tplc="FAE6F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4D0DF3"/>
    <w:multiLevelType w:val="hybridMultilevel"/>
    <w:tmpl w:val="7A5C797C"/>
    <w:lvl w:ilvl="0" w:tplc="EFCE54E6">
      <w:start w:val="1"/>
      <w:numFmt w:val="decimal"/>
      <w:lvlText w:val="%1."/>
      <w:lvlJc w:val="left"/>
      <w:pPr>
        <w:ind w:left="-675" w:hanging="360"/>
      </w:pPr>
      <w:rPr>
        <w:rFonts w:hint="default"/>
        <w:color w:val="50494D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5" w:hanging="360"/>
      </w:pPr>
    </w:lvl>
    <w:lvl w:ilvl="2" w:tplc="0419001B" w:tentative="1">
      <w:start w:val="1"/>
      <w:numFmt w:val="lowerRoman"/>
      <w:lvlText w:val="%3."/>
      <w:lvlJc w:val="right"/>
      <w:pPr>
        <w:ind w:left="765" w:hanging="180"/>
      </w:pPr>
    </w:lvl>
    <w:lvl w:ilvl="3" w:tplc="0419000F" w:tentative="1">
      <w:start w:val="1"/>
      <w:numFmt w:val="decimal"/>
      <w:lvlText w:val="%4."/>
      <w:lvlJc w:val="left"/>
      <w:pPr>
        <w:ind w:left="1485" w:hanging="360"/>
      </w:pPr>
    </w:lvl>
    <w:lvl w:ilvl="4" w:tplc="04190019" w:tentative="1">
      <w:start w:val="1"/>
      <w:numFmt w:val="lowerLetter"/>
      <w:lvlText w:val="%5."/>
      <w:lvlJc w:val="left"/>
      <w:pPr>
        <w:ind w:left="2205" w:hanging="360"/>
      </w:pPr>
    </w:lvl>
    <w:lvl w:ilvl="5" w:tplc="0419001B" w:tentative="1">
      <w:start w:val="1"/>
      <w:numFmt w:val="lowerRoman"/>
      <w:lvlText w:val="%6."/>
      <w:lvlJc w:val="right"/>
      <w:pPr>
        <w:ind w:left="2925" w:hanging="180"/>
      </w:pPr>
    </w:lvl>
    <w:lvl w:ilvl="6" w:tplc="0419000F" w:tentative="1">
      <w:start w:val="1"/>
      <w:numFmt w:val="decimal"/>
      <w:lvlText w:val="%7."/>
      <w:lvlJc w:val="left"/>
      <w:pPr>
        <w:ind w:left="3645" w:hanging="360"/>
      </w:pPr>
    </w:lvl>
    <w:lvl w:ilvl="7" w:tplc="04190019" w:tentative="1">
      <w:start w:val="1"/>
      <w:numFmt w:val="lowerLetter"/>
      <w:lvlText w:val="%8."/>
      <w:lvlJc w:val="left"/>
      <w:pPr>
        <w:ind w:left="4365" w:hanging="360"/>
      </w:pPr>
    </w:lvl>
    <w:lvl w:ilvl="8" w:tplc="0419001B" w:tentative="1">
      <w:start w:val="1"/>
      <w:numFmt w:val="lowerRoman"/>
      <w:lvlText w:val="%9."/>
      <w:lvlJc w:val="right"/>
      <w:pPr>
        <w:ind w:left="5085" w:hanging="180"/>
      </w:pPr>
    </w:lvl>
  </w:abstractNum>
  <w:abstractNum w:abstractNumId="4" w15:restartNumberingAfterBreak="0">
    <w:nsid w:val="4D533710"/>
    <w:multiLevelType w:val="hybridMultilevel"/>
    <w:tmpl w:val="43B278A8"/>
    <w:lvl w:ilvl="0" w:tplc="5106B2F6">
      <w:start w:val="2"/>
      <w:numFmt w:val="decimal"/>
      <w:lvlText w:val="%1."/>
      <w:lvlJc w:val="left"/>
      <w:pPr>
        <w:ind w:left="1035" w:hanging="210"/>
        <w:jc w:val="right"/>
      </w:pPr>
      <w:rPr>
        <w:rFonts w:hint="default"/>
        <w:w w:val="101"/>
      </w:rPr>
    </w:lvl>
    <w:lvl w:ilvl="1" w:tplc="23B43370">
      <w:numFmt w:val="bullet"/>
      <w:lvlText w:val="•"/>
      <w:lvlJc w:val="left"/>
      <w:pPr>
        <w:ind w:left="2108" w:hanging="210"/>
      </w:pPr>
      <w:rPr>
        <w:rFonts w:hint="default"/>
      </w:rPr>
    </w:lvl>
    <w:lvl w:ilvl="2" w:tplc="ACB2AE24">
      <w:numFmt w:val="bullet"/>
      <w:lvlText w:val="•"/>
      <w:lvlJc w:val="left"/>
      <w:pPr>
        <w:ind w:left="3176" w:hanging="210"/>
      </w:pPr>
      <w:rPr>
        <w:rFonts w:hint="default"/>
      </w:rPr>
    </w:lvl>
    <w:lvl w:ilvl="3" w:tplc="27240E6C">
      <w:numFmt w:val="bullet"/>
      <w:lvlText w:val="•"/>
      <w:lvlJc w:val="left"/>
      <w:pPr>
        <w:ind w:left="4244" w:hanging="210"/>
      </w:pPr>
      <w:rPr>
        <w:rFonts w:hint="default"/>
      </w:rPr>
    </w:lvl>
    <w:lvl w:ilvl="4" w:tplc="970C1D94">
      <w:numFmt w:val="bullet"/>
      <w:lvlText w:val="•"/>
      <w:lvlJc w:val="left"/>
      <w:pPr>
        <w:ind w:left="5312" w:hanging="210"/>
      </w:pPr>
      <w:rPr>
        <w:rFonts w:hint="default"/>
      </w:rPr>
    </w:lvl>
    <w:lvl w:ilvl="5" w:tplc="050ABC78">
      <w:numFmt w:val="bullet"/>
      <w:lvlText w:val="•"/>
      <w:lvlJc w:val="left"/>
      <w:pPr>
        <w:ind w:left="6380" w:hanging="210"/>
      </w:pPr>
      <w:rPr>
        <w:rFonts w:hint="default"/>
      </w:rPr>
    </w:lvl>
    <w:lvl w:ilvl="6" w:tplc="D7CA21C0">
      <w:numFmt w:val="bullet"/>
      <w:lvlText w:val="•"/>
      <w:lvlJc w:val="left"/>
      <w:pPr>
        <w:ind w:left="7448" w:hanging="210"/>
      </w:pPr>
      <w:rPr>
        <w:rFonts w:hint="default"/>
      </w:rPr>
    </w:lvl>
    <w:lvl w:ilvl="7" w:tplc="03BCB4E8">
      <w:numFmt w:val="bullet"/>
      <w:lvlText w:val="•"/>
      <w:lvlJc w:val="left"/>
      <w:pPr>
        <w:ind w:left="8516" w:hanging="210"/>
      </w:pPr>
      <w:rPr>
        <w:rFonts w:hint="default"/>
      </w:rPr>
    </w:lvl>
    <w:lvl w:ilvl="8" w:tplc="CE96EAE4">
      <w:numFmt w:val="bullet"/>
      <w:lvlText w:val="•"/>
      <w:lvlJc w:val="left"/>
      <w:pPr>
        <w:ind w:left="9584" w:hanging="210"/>
      </w:pPr>
      <w:rPr>
        <w:rFonts w:hint="default"/>
      </w:rPr>
    </w:lvl>
  </w:abstractNum>
  <w:abstractNum w:abstractNumId="5" w15:restartNumberingAfterBreak="0">
    <w:nsid w:val="59CA6EB8"/>
    <w:multiLevelType w:val="hybridMultilevel"/>
    <w:tmpl w:val="B2E6C9FA"/>
    <w:lvl w:ilvl="0" w:tplc="FAE6F8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95151"/>
    <w:rsid w:val="000A0934"/>
    <w:rsid w:val="000A358A"/>
    <w:rsid w:val="000A6C30"/>
    <w:rsid w:val="000C2369"/>
    <w:rsid w:val="000E5E78"/>
    <w:rsid w:val="001813E0"/>
    <w:rsid w:val="001975BE"/>
    <w:rsid w:val="001F2D6B"/>
    <w:rsid w:val="00223541"/>
    <w:rsid w:val="00227665"/>
    <w:rsid w:val="002732C8"/>
    <w:rsid w:val="002D51BD"/>
    <w:rsid w:val="00313BDE"/>
    <w:rsid w:val="00356B74"/>
    <w:rsid w:val="003612A0"/>
    <w:rsid w:val="003674F2"/>
    <w:rsid w:val="00376BD7"/>
    <w:rsid w:val="003B5BDB"/>
    <w:rsid w:val="003C25F0"/>
    <w:rsid w:val="003C7994"/>
    <w:rsid w:val="003D3409"/>
    <w:rsid w:val="003D3B8A"/>
    <w:rsid w:val="003D5EF6"/>
    <w:rsid w:val="00473791"/>
    <w:rsid w:val="00475131"/>
    <w:rsid w:val="004912E7"/>
    <w:rsid w:val="00513D8C"/>
    <w:rsid w:val="0053568B"/>
    <w:rsid w:val="00542828"/>
    <w:rsid w:val="00556709"/>
    <w:rsid w:val="005A71A8"/>
    <w:rsid w:val="005B7A71"/>
    <w:rsid w:val="005C7ED8"/>
    <w:rsid w:val="00670974"/>
    <w:rsid w:val="006A4514"/>
    <w:rsid w:val="006F1CE4"/>
    <w:rsid w:val="00716846"/>
    <w:rsid w:val="00771ED0"/>
    <w:rsid w:val="007B54A4"/>
    <w:rsid w:val="007C544A"/>
    <w:rsid w:val="007E4C5C"/>
    <w:rsid w:val="007F4418"/>
    <w:rsid w:val="008276BE"/>
    <w:rsid w:val="008402A6"/>
    <w:rsid w:val="00915D70"/>
    <w:rsid w:val="0097495F"/>
    <w:rsid w:val="009C1D7A"/>
    <w:rsid w:val="00A43DD2"/>
    <w:rsid w:val="00A63A5F"/>
    <w:rsid w:val="00AB6A4D"/>
    <w:rsid w:val="00AE288C"/>
    <w:rsid w:val="00AF26E1"/>
    <w:rsid w:val="00AF4D42"/>
    <w:rsid w:val="00B2523B"/>
    <w:rsid w:val="00B66050"/>
    <w:rsid w:val="00C17D4E"/>
    <w:rsid w:val="00C33EEB"/>
    <w:rsid w:val="00C37DA8"/>
    <w:rsid w:val="00C8503E"/>
    <w:rsid w:val="00D44D29"/>
    <w:rsid w:val="00D7047F"/>
    <w:rsid w:val="00DB52A2"/>
    <w:rsid w:val="00EC3535"/>
    <w:rsid w:val="00EF4D6F"/>
    <w:rsid w:val="00F31B21"/>
    <w:rsid w:val="00F41C9F"/>
    <w:rsid w:val="00F55D41"/>
    <w:rsid w:val="00F65098"/>
    <w:rsid w:val="00FC4547"/>
    <w:rsid w:val="00FE250A"/>
    <w:rsid w:val="00FE7E8F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A631"/>
  <w15:docId w15:val="{71F7584B-4C3B-4C6D-83B0-0C35D5A7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List Paragraph"/>
    <w:basedOn w:val="a"/>
    <w:uiPriority w:val="1"/>
    <w:qFormat/>
    <w:rsid w:val="00716846"/>
    <w:pPr>
      <w:widowControl w:val="0"/>
      <w:autoSpaceDE w:val="0"/>
      <w:autoSpaceDN w:val="0"/>
      <w:ind w:left="1035" w:hanging="4916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3640-A8AF-43AD-9728-D4D45373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User Windows</cp:lastModifiedBy>
  <cp:revision>2</cp:revision>
  <cp:lastPrinted>2023-06-01T10:14:00Z</cp:lastPrinted>
  <dcterms:created xsi:type="dcterms:W3CDTF">2023-06-05T13:41:00Z</dcterms:created>
  <dcterms:modified xsi:type="dcterms:W3CDTF">2023-06-05T13:41:00Z</dcterms:modified>
</cp:coreProperties>
</file>