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91000" w14:textId="77777777" w:rsidR="00005A55" w:rsidRPr="005B3F27" w:rsidRDefault="00005A55" w:rsidP="007A5055">
      <w:pPr>
        <w:ind w:right="-1"/>
        <w:jc w:val="center"/>
        <w:rPr>
          <w:rFonts w:eastAsia="Calibri"/>
          <w:szCs w:val="28"/>
        </w:rPr>
      </w:pPr>
      <w:bookmarkStart w:id="0" w:name="_Hlk135818963"/>
      <w:r w:rsidRPr="005B3F27">
        <w:rPr>
          <w:rFonts w:eastAsia="Calibri"/>
          <w:szCs w:val="28"/>
        </w:rPr>
        <w:t>К А Р А Р</w:t>
      </w:r>
    </w:p>
    <w:p w14:paraId="0507AB91" w14:textId="77777777" w:rsidR="00005A55" w:rsidRPr="005B3F27" w:rsidRDefault="00005A55" w:rsidP="007A5055">
      <w:pPr>
        <w:ind w:right="-1"/>
        <w:jc w:val="center"/>
        <w:rPr>
          <w:rFonts w:eastAsia="Calibri"/>
          <w:szCs w:val="28"/>
        </w:rPr>
      </w:pPr>
    </w:p>
    <w:p w14:paraId="124D8BCE" w14:textId="77777777" w:rsidR="00005A55" w:rsidRPr="005B3F27" w:rsidRDefault="00005A55" w:rsidP="007A5055">
      <w:pPr>
        <w:ind w:right="-1"/>
        <w:jc w:val="center"/>
        <w:rPr>
          <w:rFonts w:eastAsia="Calibri"/>
          <w:szCs w:val="28"/>
        </w:rPr>
      </w:pPr>
    </w:p>
    <w:p w14:paraId="43F9252B" w14:textId="1CB9D902" w:rsidR="00005A55" w:rsidRPr="005B3F27" w:rsidRDefault="00005A55" w:rsidP="007A5055">
      <w:pPr>
        <w:ind w:right="-1"/>
        <w:jc w:val="center"/>
        <w:rPr>
          <w:rFonts w:eastAsia="Calibri"/>
          <w:szCs w:val="28"/>
        </w:rPr>
      </w:pPr>
      <w:r w:rsidRPr="005B3F27">
        <w:rPr>
          <w:rFonts w:eastAsia="Calibri"/>
          <w:szCs w:val="28"/>
        </w:rPr>
        <w:t xml:space="preserve">П О С Т А Н О В Л Е Н И Е          № </w:t>
      </w:r>
      <w:r w:rsidR="005B3F27">
        <w:rPr>
          <w:rFonts w:eastAsia="Calibri"/>
          <w:szCs w:val="28"/>
        </w:rPr>
        <w:t>1364</w:t>
      </w:r>
    </w:p>
    <w:p w14:paraId="4813B976" w14:textId="77777777" w:rsidR="00005A55" w:rsidRPr="005B3F27" w:rsidRDefault="00005A55" w:rsidP="007A5055">
      <w:pPr>
        <w:ind w:right="-1"/>
        <w:jc w:val="center"/>
        <w:rPr>
          <w:rFonts w:eastAsia="Calibri"/>
          <w:szCs w:val="28"/>
        </w:rPr>
      </w:pPr>
    </w:p>
    <w:p w14:paraId="37BED1B7" w14:textId="77777777" w:rsidR="00005A55" w:rsidRPr="005B3F27" w:rsidRDefault="00005A55" w:rsidP="007A5055">
      <w:pPr>
        <w:ind w:right="-1"/>
        <w:jc w:val="center"/>
        <w:rPr>
          <w:rFonts w:eastAsia="Calibri"/>
          <w:szCs w:val="28"/>
        </w:rPr>
      </w:pPr>
    </w:p>
    <w:p w14:paraId="2E8017E6" w14:textId="0583A192" w:rsidR="00005A55" w:rsidRPr="005B3F27" w:rsidRDefault="00005A55" w:rsidP="007A5055">
      <w:pPr>
        <w:rPr>
          <w:rFonts w:eastAsia="Calibri"/>
          <w:b/>
          <w:bCs/>
          <w:sz w:val="26"/>
          <w:szCs w:val="26"/>
        </w:rPr>
      </w:pPr>
      <w:r w:rsidRPr="005B3F27">
        <w:rPr>
          <w:rFonts w:eastAsia="Calibri"/>
          <w:szCs w:val="28"/>
        </w:rPr>
        <w:t xml:space="preserve">                                                             от «</w:t>
      </w:r>
      <w:r w:rsidR="005B3F27">
        <w:rPr>
          <w:rFonts w:eastAsia="Calibri"/>
          <w:szCs w:val="28"/>
        </w:rPr>
        <w:t>25</w:t>
      </w:r>
      <w:r w:rsidRPr="005B3F27">
        <w:rPr>
          <w:rFonts w:eastAsia="Calibri"/>
          <w:szCs w:val="28"/>
        </w:rPr>
        <w:t xml:space="preserve">» </w:t>
      </w:r>
      <w:r w:rsidR="005B3F27">
        <w:rPr>
          <w:rFonts w:eastAsia="Calibri"/>
          <w:szCs w:val="28"/>
        </w:rPr>
        <w:t>мая</w:t>
      </w:r>
      <w:r w:rsidRPr="005B3F27">
        <w:rPr>
          <w:rFonts w:eastAsia="Calibri"/>
          <w:szCs w:val="28"/>
        </w:rPr>
        <w:t xml:space="preserve"> 2023г.</w:t>
      </w:r>
    </w:p>
    <w:p w14:paraId="2D8E579C" w14:textId="77777777" w:rsidR="001245AB" w:rsidRPr="005B3F27" w:rsidRDefault="001245AB" w:rsidP="001245AB">
      <w:pPr>
        <w:rPr>
          <w:szCs w:val="28"/>
        </w:rPr>
      </w:pPr>
    </w:p>
    <w:p w14:paraId="48C3C16E" w14:textId="77777777" w:rsidR="001245AB" w:rsidRPr="005B3F27" w:rsidRDefault="001245AB" w:rsidP="001245AB">
      <w:pPr>
        <w:jc w:val="both"/>
        <w:rPr>
          <w:b/>
          <w:szCs w:val="28"/>
        </w:rPr>
      </w:pPr>
    </w:p>
    <w:p w14:paraId="18E076EC" w14:textId="77777777" w:rsidR="001245AB" w:rsidRPr="00D449D9" w:rsidRDefault="001245AB" w:rsidP="001245AB">
      <w:pPr>
        <w:jc w:val="both"/>
        <w:rPr>
          <w:b/>
          <w:szCs w:val="28"/>
        </w:rPr>
      </w:pPr>
    </w:p>
    <w:p w14:paraId="286AEF3B" w14:textId="77777777" w:rsidR="00005A55" w:rsidRDefault="00005A55" w:rsidP="00005A55">
      <w:pPr>
        <w:tabs>
          <w:tab w:val="left" w:pos="6555"/>
        </w:tabs>
        <w:ind w:right="4818"/>
        <w:jc w:val="both"/>
        <w:rPr>
          <w:szCs w:val="28"/>
        </w:rPr>
      </w:pPr>
    </w:p>
    <w:p w14:paraId="29D2612A" w14:textId="77777777" w:rsidR="00005A55" w:rsidRDefault="00005A55" w:rsidP="00005A55">
      <w:pPr>
        <w:tabs>
          <w:tab w:val="left" w:pos="6555"/>
        </w:tabs>
        <w:ind w:right="4818"/>
        <w:jc w:val="both"/>
        <w:rPr>
          <w:szCs w:val="28"/>
        </w:rPr>
      </w:pPr>
    </w:p>
    <w:p w14:paraId="2270C86F" w14:textId="29688566" w:rsidR="00A96AAE" w:rsidRPr="00A96AAE" w:rsidRDefault="00A96AAE" w:rsidP="00005A55">
      <w:pPr>
        <w:tabs>
          <w:tab w:val="left" w:pos="6555"/>
        </w:tabs>
        <w:ind w:right="4818"/>
        <w:jc w:val="both"/>
        <w:rPr>
          <w:szCs w:val="28"/>
        </w:rPr>
      </w:pPr>
      <w:r w:rsidRPr="00A96AAE">
        <w:rPr>
          <w:szCs w:val="28"/>
        </w:rPr>
        <w:t>Об утверждении муниципальной программы «Развитие добровольчества в Лениногорском муниципальном районе на 2023-2025 годы»</w:t>
      </w:r>
    </w:p>
    <w:p w14:paraId="5BC60883" w14:textId="77777777" w:rsidR="001245AB" w:rsidRDefault="001245AB" w:rsidP="00005A55">
      <w:pPr>
        <w:jc w:val="both"/>
        <w:rPr>
          <w:b/>
          <w:szCs w:val="28"/>
        </w:rPr>
      </w:pPr>
    </w:p>
    <w:p w14:paraId="72EB2599" w14:textId="77777777" w:rsidR="00D13D6D" w:rsidRDefault="00F47AE4" w:rsidP="00005A55">
      <w:pPr>
        <w:ind w:firstLine="709"/>
        <w:jc w:val="both"/>
        <w:rPr>
          <w:szCs w:val="28"/>
        </w:rPr>
      </w:pPr>
      <w:r>
        <w:rPr>
          <w:szCs w:val="28"/>
        </w:rPr>
        <w:t>С</w:t>
      </w:r>
      <w:r w:rsidR="00D13D6D">
        <w:rPr>
          <w:szCs w:val="28"/>
        </w:rPr>
        <w:t xml:space="preserve"> целью со</w:t>
      </w:r>
      <w:r>
        <w:rPr>
          <w:szCs w:val="28"/>
        </w:rPr>
        <w:t xml:space="preserve">здания условий для формирования, </w:t>
      </w:r>
      <w:r w:rsidR="00D13D6D">
        <w:rPr>
          <w:szCs w:val="28"/>
        </w:rPr>
        <w:t>раз</w:t>
      </w:r>
      <w:r>
        <w:rPr>
          <w:szCs w:val="28"/>
        </w:rPr>
        <w:t xml:space="preserve">вития и  популяризации добровольческого движения, </w:t>
      </w:r>
      <w:r w:rsidRPr="00F47AE4">
        <w:rPr>
          <w:szCs w:val="28"/>
        </w:rPr>
        <w:t>Исполнительный комитет муниципального образования «Лениногорский муниципальный район»  ПОСТАНОВЛЯЕТ:</w:t>
      </w:r>
    </w:p>
    <w:p w14:paraId="420E4BD4" w14:textId="77777777" w:rsidR="00F47AE4" w:rsidRPr="00F47AE4" w:rsidRDefault="001245AB" w:rsidP="00005A55">
      <w:pPr>
        <w:pStyle w:val="a4"/>
        <w:numPr>
          <w:ilvl w:val="0"/>
          <w:numId w:val="2"/>
        </w:numPr>
        <w:tabs>
          <w:tab w:val="left" w:pos="709"/>
          <w:tab w:val="left" w:pos="993"/>
        </w:tabs>
        <w:spacing w:line="240" w:lineRule="auto"/>
        <w:ind w:left="0" w:right="34" w:firstLine="708"/>
        <w:jc w:val="both"/>
        <w:rPr>
          <w:rFonts w:ascii="Times New Roman" w:hAnsi="Times New Roman" w:cs="Times New Roman"/>
          <w:sz w:val="28"/>
          <w:szCs w:val="28"/>
        </w:rPr>
      </w:pPr>
      <w:r w:rsidRPr="00F47AE4">
        <w:rPr>
          <w:rFonts w:ascii="Times New Roman" w:hAnsi="Times New Roman" w:cs="Times New Roman"/>
          <w:sz w:val="28"/>
          <w:szCs w:val="28"/>
        </w:rPr>
        <w:t xml:space="preserve">Утвердить прилагаемую </w:t>
      </w:r>
      <w:r w:rsidR="00F47AE4" w:rsidRPr="00F47AE4">
        <w:rPr>
          <w:rFonts w:ascii="Times New Roman" w:hAnsi="Times New Roman" w:cs="Times New Roman"/>
          <w:sz w:val="28"/>
          <w:szCs w:val="28"/>
        </w:rPr>
        <w:t>муниципальную программу «Развитие добровольчества  в Лениногорском муниципальном районе  на 2023-2025 годы».</w:t>
      </w:r>
    </w:p>
    <w:p w14:paraId="397FD790" w14:textId="06E64A33" w:rsidR="00644D53" w:rsidRDefault="00F47AE4" w:rsidP="00005A55">
      <w:pPr>
        <w:pStyle w:val="a4"/>
        <w:numPr>
          <w:ilvl w:val="0"/>
          <w:numId w:val="2"/>
        </w:numPr>
        <w:tabs>
          <w:tab w:val="left" w:pos="0"/>
          <w:tab w:val="left" w:pos="426"/>
          <w:tab w:val="left" w:pos="567"/>
          <w:tab w:val="left" w:pos="993"/>
        </w:tabs>
        <w:spacing w:line="240" w:lineRule="auto"/>
        <w:ind w:left="0" w:firstLine="708"/>
        <w:jc w:val="both"/>
        <w:rPr>
          <w:rFonts w:ascii="Times New Roman" w:hAnsi="Times New Roman" w:cs="Times New Roman"/>
          <w:sz w:val="28"/>
          <w:szCs w:val="28"/>
        </w:rPr>
      </w:pPr>
      <w:r w:rsidRPr="005E1312">
        <w:rPr>
          <w:rFonts w:ascii="Times New Roman" w:hAnsi="Times New Roman" w:cs="Times New Roman"/>
          <w:sz w:val="28"/>
          <w:szCs w:val="28"/>
        </w:rPr>
        <w:t xml:space="preserve">Признать утратившим силу постановление Исполнительного комитета муниципального образования «Лениногорский муниципальный район» от </w:t>
      </w:r>
      <w:r>
        <w:rPr>
          <w:rFonts w:ascii="Times New Roman" w:hAnsi="Times New Roman" w:cs="Times New Roman"/>
          <w:sz w:val="28"/>
          <w:szCs w:val="28"/>
        </w:rPr>
        <w:t>03</w:t>
      </w:r>
      <w:r w:rsidRPr="005E1312">
        <w:rPr>
          <w:rFonts w:ascii="Times New Roman" w:hAnsi="Times New Roman" w:cs="Times New Roman"/>
          <w:sz w:val="28"/>
          <w:szCs w:val="28"/>
        </w:rPr>
        <w:t>.0</w:t>
      </w:r>
      <w:r>
        <w:rPr>
          <w:rFonts w:ascii="Times New Roman" w:hAnsi="Times New Roman" w:cs="Times New Roman"/>
          <w:sz w:val="28"/>
          <w:szCs w:val="28"/>
        </w:rPr>
        <w:t>9</w:t>
      </w:r>
      <w:r w:rsidRPr="005E1312">
        <w:rPr>
          <w:rFonts w:ascii="Times New Roman" w:hAnsi="Times New Roman" w:cs="Times New Roman"/>
          <w:sz w:val="28"/>
          <w:szCs w:val="28"/>
        </w:rPr>
        <w:t>.20</w:t>
      </w:r>
      <w:r>
        <w:rPr>
          <w:rFonts w:ascii="Times New Roman" w:hAnsi="Times New Roman" w:cs="Times New Roman"/>
          <w:sz w:val="28"/>
          <w:szCs w:val="28"/>
        </w:rPr>
        <w:t>19</w:t>
      </w:r>
      <w:r w:rsidRPr="005E1312">
        <w:rPr>
          <w:rFonts w:ascii="Times New Roman" w:hAnsi="Times New Roman" w:cs="Times New Roman"/>
          <w:sz w:val="28"/>
          <w:szCs w:val="28"/>
        </w:rPr>
        <w:t xml:space="preserve"> №</w:t>
      </w:r>
      <w:r>
        <w:rPr>
          <w:rFonts w:ascii="Times New Roman" w:hAnsi="Times New Roman" w:cs="Times New Roman"/>
          <w:sz w:val="28"/>
          <w:szCs w:val="28"/>
        </w:rPr>
        <w:t>1260</w:t>
      </w:r>
      <w:r w:rsidRPr="005E1312">
        <w:rPr>
          <w:rFonts w:ascii="Times New Roman" w:hAnsi="Times New Roman" w:cs="Times New Roman"/>
          <w:sz w:val="28"/>
          <w:szCs w:val="28"/>
        </w:rPr>
        <w:t xml:space="preserve"> «Об утверждении долгосрочной целевой программы </w:t>
      </w:r>
      <w:r>
        <w:rPr>
          <w:rFonts w:ascii="Times New Roman" w:hAnsi="Times New Roman" w:cs="Times New Roman"/>
          <w:sz w:val="28"/>
          <w:szCs w:val="28"/>
        </w:rPr>
        <w:t>развития волонтерского движения «Доброволец» в</w:t>
      </w:r>
      <w:r w:rsidRPr="005E1312">
        <w:rPr>
          <w:rFonts w:ascii="Times New Roman" w:hAnsi="Times New Roman" w:cs="Times New Roman"/>
          <w:sz w:val="28"/>
          <w:szCs w:val="28"/>
        </w:rPr>
        <w:t xml:space="preserve"> Лениногорско</w:t>
      </w:r>
      <w:r>
        <w:rPr>
          <w:rFonts w:ascii="Times New Roman" w:hAnsi="Times New Roman" w:cs="Times New Roman"/>
          <w:sz w:val="28"/>
          <w:szCs w:val="28"/>
        </w:rPr>
        <w:t>м</w:t>
      </w:r>
      <w:r w:rsidRPr="005E1312">
        <w:rPr>
          <w:rFonts w:ascii="Times New Roman" w:hAnsi="Times New Roman" w:cs="Times New Roman"/>
          <w:sz w:val="28"/>
          <w:szCs w:val="28"/>
        </w:rPr>
        <w:t xml:space="preserve"> муниципально</w:t>
      </w:r>
      <w:r>
        <w:rPr>
          <w:rFonts w:ascii="Times New Roman" w:hAnsi="Times New Roman" w:cs="Times New Roman"/>
          <w:sz w:val="28"/>
          <w:szCs w:val="28"/>
        </w:rPr>
        <w:t>м</w:t>
      </w:r>
      <w:r w:rsidRPr="005E1312">
        <w:rPr>
          <w:rFonts w:ascii="Times New Roman" w:hAnsi="Times New Roman" w:cs="Times New Roman"/>
          <w:sz w:val="28"/>
          <w:szCs w:val="28"/>
        </w:rPr>
        <w:t xml:space="preserve"> район</w:t>
      </w:r>
      <w:r>
        <w:rPr>
          <w:rFonts w:ascii="Times New Roman" w:hAnsi="Times New Roman" w:cs="Times New Roman"/>
          <w:sz w:val="28"/>
          <w:szCs w:val="28"/>
        </w:rPr>
        <w:t>е</w:t>
      </w:r>
      <w:r w:rsidRPr="005E1312">
        <w:rPr>
          <w:rFonts w:ascii="Times New Roman" w:hAnsi="Times New Roman" w:cs="Times New Roman"/>
          <w:sz w:val="28"/>
          <w:szCs w:val="28"/>
        </w:rPr>
        <w:t xml:space="preserve"> на 202</w:t>
      </w:r>
      <w:r w:rsidR="00644D53">
        <w:rPr>
          <w:rFonts w:ascii="Times New Roman" w:hAnsi="Times New Roman" w:cs="Times New Roman"/>
          <w:sz w:val="28"/>
          <w:szCs w:val="28"/>
        </w:rPr>
        <w:t>0</w:t>
      </w:r>
      <w:r w:rsidRPr="005E1312">
        <w:rPr>
          <w:rFonts w:ascii="Times New Roman" w:hAnsi="Times New Roman" w:cs="Times New Roman"/>
          <w:sz w:val="28"/>
          <w:szCs w:val="28"/>
        </w:rPr>
        <w:t>-2025 годы»</w:t>
      </w:r>
      <w:r>
        <w:rPr>
          <w:rFonts w:ascii="Times New Roman" w:hAnsi="Times New Roman" w:cs="Times New Roman"/>
          <w:sz w:val="28"/>
          <w:szCs w:val="28"/>
        </w:rPr>
        <w:t>.</w:t>
      </w:r>
    </w:p>
    <w:p w14:paraId="787D7717" w14:textId="77777777" w:rsidR="00644D53" w:rsidRDefault="00F47AE4" w:rsidP="00005A55">
      <w:pPr>
        <w:pStyle w:val="a4"/>
        <w:numPr>
          <w:ilvl w:val="0"/>
          <w:numId w:val="2"/>
        </w:numPr>
        <w:tabs>
          <w:tab w:val="left" w:pos="0"/>
          <w:tab w:val="left" w:pos="426"/>
          <w:tab w:val="left" w:pos="567"/>
          <w:tab w:val="left" w:pos="993"/>
        </w:tabs>
        <w:spacing w:line="240" w:lineRule="auto"/>
        <w:ind w:left="0" w:firstLine="708"/>
        <w:jc w:val="both"/>
        <w:rPr>
          <w:rFonts w:ascii="Times New Roman" w:hAnsi="Times New Roman" w:cs="Times New Roman"/>
          <w:sz w:val="28"/>
          <w:szCs w:val="28"/>
        </w:rPr>
      </w:pPr>
      <w:r w:rsidRPr="00644D53">
        <w:rPr>
          <w:rFonts w:ascii="Times New Roman" w:hAnsi="Times New Roman" w:cs="Times New Roman"/>
          <w:sz w:val="28"/>
          <w:szCs w:val="28"/>
        </w:rPr>
        <w:t>Опубликовать настоящее постановление на официальном интернет-сайте муниципального образования «Лениногорский муниципальный район</w:t>
      </w:r>
      <w:r w:rsidR="00644D53">
        <w:rPr>
          <w:rFonts w:ascii="Times New Roman" w:hAnsi="Times New Roman" w:cs="Times New Roman"/>
          <w:sz w:val="28"/>
          <w:szCs w:val="28"/>
        </w:rPr>
        <w:t>».</w:t>
      </w:r>
    </w:p>
    <w:p w14:paraId="123BB0E4" w14:textId="0A554F9A" w:rsidR="001245AB" w:rsidRPr="00005A55" w:rsidRDefault="00F47AE4" w:rsidP="00005A55">
      <w:pPr>
        <w:pStyle w:val="a4"/>
        <w:numPr>
          <w:ilvl w:val="0"/>
          <w:numId w:val="2"/>
        </w:numPr>
        <w:tabs>
          <w:tab w:val="left" w:pos="0"/>
          <w:tab w:val="left" w:pos="426"/>
          <w:tab w:val="left" w:pos="567"/>
          <w:tab w:val="left" w:pos="993"/>
        </w:tabs>
        <w:spacing w:line="240" w:lineRule="auto"/>
        <w:ind w:left="0" w:firstLine="708"/>
        <w:jc w:val="both"/>
        <w:rPr>
          <w:szCs w:val="28"/>
        </w:rPr>
      </w:pPr>
      <w:r w:rsidRPr="00005A55">
        <w:rPr>
          <w:rFonts w:ascii="Times New Roman" w:hAnsi="Times New Roman" w:cs="Times New Roman"/>
          <w:sz w:val="28"/>
          <w:szCs w:val="28"/>
        </w:rPr>
        <w:t>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социальным вопросам В.В. Друка.</w:t>
      </w:r>
    </w:p>
    <w:p w14:paraId="63F015F9" w14:textId="09F2E9B3" w:rsidR="001245AB" w:rsidRPr="00D449D9" w:rsidRDefault="001245AB" w:rsidP="001245AB">
      <w:pPr>
        <w:rPr>
          <w:szCs w:val="28"/>
        </w:rPr>
      </w:pPr>
      <w:r w:rsidRPr="00D449D9">
        <w:rPr>
          <w:szCs w:val="28"/>
        </w:rPr>
        <w:t xml:space="preserve">Руководитель </w:t>
      </w:r>
      <w:r w:rsidR="00005A55">
        <w:rPr>
          <w:szCs w:val="28"/>
        </w:rPr>
        <w:t xml:space="preserve">                                                                                     </w:t>
      </w:r>
      <w:r w:rsidR="00644D53">
        <w:rPr>
          <w:szCs w:val="28"/>
        </w:rPr>
        <w:t>З.</w:t>
      </w:r>
      <w:r w:rsidR="00005A55">
        <w:rPr>
          <w:szCs w:val="28"/>
        </w:rPr>
        <w:t xml:space="preserve"> </w:t>
      </w:r>
      <w:r w:rsidR="00644D53">
        <w:rPr>
          <w:szCs w:val="28"/>
        </w:rPr>
        <w:t>Г.</w:t>
      </w:r>
      <w:r w:rsidR="00005A55">
        <w:rPr>
          <w:szCs w:val="28"/>
        </w:rPr>
        <w:t xml:space="preserve"> </w:t>
      </w:r>
      <w:r w:rsidR="00644D53">
        <w:rPr>
          <w:szCs w:val="28"/>
        </w:rPr>
        <w:t>Михайлова</w:t>
      </w:r>
      <w:r w:rsidRPr="00D449D9">
        <w:rPr>
          <w:szCs w:val="28"/>
        </w:rPr>
        <w:t xml:space="preserve"> </w:t>
      </w:r>
    </w:p>
    <w:p w14:paraId="0C87DFAE" w14:textId="77777777" w:rsidR="001245AB" w:rsidRDefault="001245AB" w:rsidP="001245AB">
      <w:pPr>
        <w:jc w:val="both"/>
      </w:pPr>
    </w:p>
    <w:p w14:paraId="539CD11B" w14:textId="77777777" w:rsidR="001245AB" w:rsidRDefault="001245AB" w:rsidP="001245AB">
      <w:pPr>
        <w:rPr>
          <w:sz w:val="20"/>
          <w:szCs w:val="20"/>
        </w:rPr>
      </w:pPr>
    </w:p>
    <w:p w14:paraId="420EC9CE" w14:textId="46FC1DCB" w:rsidR="001245AB" w:rsidRPr="00005A55" w:rsidRDefault="00644D53" w:rsidP="001245AB">
      <w:pPr>
        <w:rPr>
          <w:sz w:val="22"/>
        </w:rPr>
      </w:pPr>
      <w:r w:rsidRPr="00005A55">
        <w:rPr>
          <w:sz w:val="22"/>
        </w:rPr>
        <w:t>М.М.</w:t>
      </w:r>
      <w:r w:rsidR="00005A55" w:rsidRPr="00005A55">
        <w:rPr>
          <w:sz w:val="22"/>
        </w:rPr>
        <w:t xml:space="preserve"> </w:t>
      </w:r>
      <w:r w:rsidRPr="00005A55">
        <w:rPr>
          <w:sz w:val="22"/>
        </w:rPr>
        <w:t>Хасанов</w:t>
      </w:r>
    </w:p>
    <w:p w14:paraId="2BC7B38D" w14:textId="77777777" w:rsidR="00005A55" w:rsidRDefault="001245AB">
      <w:pPr>
        <w:rPr>
          <w:sz w:val="22"/>
        </w:rPr>
        <w:sectPr w:rsidR="00005A55" w:rsidSect="00005A55">
          <w:pgSz w:w="11906" w:h="16838"/>
          <w:pgMar w:top="1134" w:right="1134" w:bottom="1134" w:left="1134" w:header="708" w:footer="708" w:gutter="0"/>
          <w:cols w:space="708"/>
          <w:docGrid w:linePitch="381"/>
        </w:sectPr>
      </w:pPr>
      <w:r w:rsidRPr="00005A55">
        <w:rPr>
          <w:sz w:val="22"/>
        </w:rPr>
        <w:t>5-49-40</w:t>
      </w:r>
    </w:p>
    <w:bookmarkEnd w:id="0"/>
    <w:p w14:paraId="7C8B399F" w14:textId="5D34BD5C" w:rsidR="00005A55" w:rsidRPr="00005A55" w:rsidRDefault="00005A55" w:rsidP="008B4431">
      <w:pPr>
        <w:ind w:left="5812"/>
        <w:jc w:val="center"/>
        <w:rPr>
          <w:sz w:val="24"/>
          <w:szCs w:val="24"/>
        </w:rPr>
      </w:pPr>
      <w:r w:rsidRPr="00005A55">
        <w:rPr>
          <w:sz w:val="24"/>
          <w:szCs w:val="24"/>
        </w:rPr>
        <w:lastRenderedPageBreak/>
        <w:t>Утверждена</w:t>
      </w:r>
    </w:p>
    <w:p w14:paraId="042E8B5E" w14:textId="77777777" w:rsidR="00005A55" w:rsidRPr="00005A55" w:rsidRDefault="00005A55" w:rsidP="008B4431">
      <w:pPr>
        <w:ind w:left="5812"/>
        <w:jc w:val="center"/>
        <w:rPr>
          <w:sz w:val="24"/>
          <w:szCs w:val="24"/>
        </w:rPr>
      </w:pPr>
    </w:p>
    <w:p w14:paraId="08A53958" w14:textId="77777777" w:rsidR="00005A55" w:rsidRPr="00005A55" w:rsidRDefault="00005A55" w:rsidP="008B4431">
      <w:pPr>
        <w:ind w:left="5812"/>
        <w:jc w:val="both"/>
        <w:rPr>
          <w:sz w:val="24"/>
          <w:szCs w:val="24"/>
        </w:rPr>
      </w:pPr>
      <w:r w:rsidRPr="00005A55">
        <w:rPr>
          <w:sz w:val="24"/>
          <w:szCs w:val="24"/>
        </w:rPr>
        <w:t>постановлением Исполнительного комитета муниципального образования «Лениногорский  муниципальный район»</w:t>
      </w:r>
    </w:p>
    <w:p w14:paraId="45958E2E" w14:textId="77777777" w:rsidR="00005A55" w:rsidRPr="00005A55" w:rsidRDefault="00005A55" w:rsidP="008B4431">
      <w:pPr>
        <w:ind w:left="5812"/>
        <w:jc w:val="both"/>
        <w:rPr>
          <w:sz w:val="24"/>
          <w:szCs w:val="24"/>
        </w:rPr>
      </w:pPr>
    </w:p>
    <w:p w14:paraId="157C50CE" w14:textId="386A18EB" w:rsidR="00005A55" w:rsidRPr="00005A55" w:rsidRDefault="00005A55" w:rsidP="008B4431">
      <w:pPr>
        <w:ind w:left="5812"/>
        <w:jc w:val="both"/>
        <w:rPr>
          <w:sz w:val="24"/>
          <w:szCs w:val="24"/>
        </w:rPr>
      </w:pPr>
      <w:r w:rsidRPr="00005A55">
        <w:rPr>
          <w:sz w:val="24"/>
          <w:szCs w:val="24"/>
        </w:rPr>
        <w:t>от «</w:t>
      </w:r>
      <w:r w:rsidR="005B3F27">
        <w:rPr>
          <w:sz w:val="24"/>
          <w:szCs w:val="24"/>
        </w:rPr>
        <w:t>25</w:t>
      </w:r>
      <w:r w:rsidRPr="00005A55">
        <w:rPr>
          <w:sz w:val="24"/>
          <w:szCs w:val="24"/>
        </w:rPr>
        <w:t xml:space="preserve">» </w:t>
      </w:r>
      <w:r w:rsidR="005B3F27">
        <w:rPr>
          <w:sz w:val="24"/>
          <w:szCs w:val="24"/>
        </w:rPr>
        <w:t>мая</w:t>
      </w:r>
      <w:r w:rsidRPr="00005A55">
        <w:rPr>
          <w:sz w:val="24"/>
          <w:szCs w:val="24"/>
        </w:rPr>
        <w:t xml:space="preserve"> 2023г. № </w:t>
      </w:r>
      <w:r w:rsidR="005B3F27">
        <w:rPr>
          <w:sz w:val="24"/>
          <w:szCs w:val="24"/>
        </w:rPr>
        <w:t>1364</w:t>
      </w:r>
    </w:p>
    <w:p w14:paraId="4C60CB3D" w14:textId="61D2E0E5" w:rsidR="00B847CA" w:rsidRDefault="00B847CA">
      <w:pPr>
        <w:rPr>
          <w:sz w:val="22"/>
        </w:rPr>
      </w:pPr>
    </w:p>
    <w:p w14:paraId="720A99F0" w14:textId="1BC089D8" w:rsidR="00005A55" w:rsidRPr="00005A55" w:rsidRDefault="00005A55" w:rsidP="00005A55">
      <w:pPr>
        <w:rPr>
          <w:sz w:val="22"/>
        </w:rPr>
      </w:pPr>
    </w:p>
    <w:p w14:paraId="5C20F918" w14:textId="77777777" w:rsidR="00005A55" w:rsidRPr="00005A55" w:rsidRDefault="00005A55" w:rsidP="00005A55">
      <w:pPr>
        <w:rPr>
          <w:rFonts w:eastAsia="Calibri" w:cs="Times New Roman"/>
        </w:rPr>
      </w:pPr>
    </w:p>
    <w:p w14:paraId="7801030E" w14:textId="77777777" w:rsidR="00005A55" w:rsidRPr="00005A55" w:rsidRDefault="00005A55" w:rsidP="00005A55">
      <w:pPr>
        <w:rPr>
          <w:rFonts w:eastAsia="Calibri" w:cs="Times New Roman"/>
        </w:rPr>
      </w:pPr>
    </w:p>
    <w:p w14:paraId="59DF1B28" w14:textId="77777777" w:rsidR="00005A55" w:rsidRPr="00005A55" w:rsidRDefault="00005A55" w:rsidP="00005A55">
      <w:pPr>
        <w:rPr>
          <w:rFonts w:eastAsia="Calibri" w:cs="Times New Roman"/>
        </w:rPr>
      </w:pPr>
    </w:p>
    <w:p w14:paraId="20579343" w14:textId="77777777" w:rsidR="00005A55" w:rsidRPr="00005A55" w:rsidRDefault="00005A55" w:rsidP="00005A55">
      <w:pPr>
        <w:rPr>
          <w:rFonts w:eastAsia="Calibri" w:cs="Times New Roman"/>
        </w:rPr>
      </w:pPr>
    </w:p>
    <w:p w14:paraId="5AB92544" w14:textId="77777777" w:rsidR="00005A55" w:rsidRPr="00005A55" w:rsidRDefault="00005A55" w:rsidP="00005A55">
      <w:pPr>
        <w:rPr>
          <w:rFonts w:eastAsia="Calibri" w:cs="Times New Roman"/>
        </w:rPr>
      </w:pPr>
    </w:p>
    <w:p w14:paraId="0BD776D3" w14:textId="77777777" w:rsidR="00005A55" w:rsidRPr="00005A55" w:rsidRDefault="00005A55" w:rsidP="00005A55">
      <w:pPr>
        <w:rPr>
          <w:rFonts w:eastAsia="Calibri" w:cs="Times New Roman"/>
        </w:rPr>
      </w:pPr>
    </w:p>
    <w:p w14:paraId="63F63D50" w14:textId="77777777" w:rsidR="00005A55" w:rsidRPr="00005A55" w:rsidRDefault="00005A55" w:rsidP="00005A55">
      <w:pPr>
        <w:rPr>
          <w:rFonts w:eastAsia="Calibri" w:cs="Times New Roman"/>
        </w:rPr>
      </w:pPr>
    </w:p>
    <w:p w14:paraId="789B1CE5" w14:textId="77777777" w:rsidR="00005A55" w:rsidRPr="00005A55" w:rsidRDefault="00005A55" w:rsidP="00005A55">
      <w:pPr>
        <w:rPr>
          <w:rFonts w:eastAsia="Calibri" w:cs="Times New Roman"/>
        </w:rPr>
      </w:pPr>
    </w:p>
    <w:p w14:paraId="04E5D188" w14:textId="77777777" w:rsidR="00005A55" w:rsidRPr="00005A55" w:rsidRDefault="00005A55" w:rsidP="00005A55">
      <w:pPr>
        <w:rPr>
          <w:rFonts w:eastAsia="Calibri" w:cs="Times New Roman"/>
          <w:bCs/>
        </w:rPr>
      </w:pPr>
    </w:p>
    <w:p w14:paraId="7FA408D9" w14:textId="77777777" w:rsidR="00005A55" w:rsidRPr="00005A55" w:rsidRDefault="00005A55" w:rsidP="00005A55">
      <w:pPr>
        <w:rPr>
          <w:rFonts w:eastAsia="Calibri" w:cs="Times New Roman"/>
          <w:bCs/>
        </w:rPr>
      </w:pPr>
    </w:p>
    <w:p w14:paraId="52F460BF" w14:textId="77777777" w:rsidR="00005A55" w:rsidRPr="00005A55" w:rsidRDefault="00005A55" w:rsidP="00005A55">
      <w:pPr>
        <w:spacing w:line="360" w:lineRule="auto"/>
        <w:jc w:val="center"/>
        <w:rPr>
          <w:rFonts w:eastAsia="Calibri" w:cs="Times New Roman"/>
          <w:bCs/>
          <w:sz w:val="32"/>
          <w:szCs w:val="32"/>
        </w:rPr>
      </w:pPr>
      <w:r w:rsidRPr="00005A55">
        <w:rPr>
          <w:rFonts w:eastAsia="Calibri" w:cs="Times New Roman"/>
          <w:bCs/>
          <w:sz w:val="32"/>
          <w:szCs w:val="32"/>
        </w:rPr>
        <w:t xml:space="preserve">МУНИЦИПАЛЬНАЯ ПРОГРАММА </w:t>
      </w:r>
    </w:p>
    <w:p w14:paraId="0430593B" w14:textId="77777777" w:rsidR="00005A55" w:rsidRPr="00005A55" w:rsidRDefault="00005A55" w:rsidP="00005A55">
      <w:pPr>
        <w:spacing w:line="360" w:lineRule="auto"/>
        <w:jc w:val="center"/>
        <w:rPr>
          <w:rFonts w:eastAsia="Calibri" w:cs="Times New Roman"/>
          <w:bCs/>
          <w:sz w:val="32"/>
          <w:szCs w:val="32"/>
        </w:rPr>
      </w:pPr>
      <w:r w:rsidRPr="00005A55">
        <w:rPr>
          <w:rFonts w:eastAsia="Calibri" w:cs="Times New Roman"/>
          <w:bCs/>
          <w:sz w:val="32"/>
          <w:szCs w:val="32"/>
        </w:rPr>
        <w:t xml:space="preserve">«РАЗВИТИЕ ДОБРОВОЛЬЧЕСТВА В ЛЕНИНОГОРСКОМ МУНИЦИПАЛЬНОМ РАЙОНЕ </w:t>
      </w:r>
    </w:p>
    <w:p w14:paraId="4DDBD7BE" w14:textId="77777777" w:rsidR="00005A55" w:rsidRPr="00005A55" w:rsidRDefault="00005A55" w:rsidP="00005A55">
      <w:pPr>
        <w:spacing w:line="360" w:lineRule="auto"/>
        <w:jc w:val="center"/>
        <w:rPr>
          <w:rFonts w:eastAsia="Calibri" w:cs="Times New Roman"/>
          <w:bCs/>
          <w:sz w:val="32"/>
          <w:szCs w:val="32"/>
        </w:rPr>
      </w:pPr>
      <w:r w:rsidRPr="00005A55">
        <w:rPr>
          <w:rFonts w:eastAsia="Calibri" w:cs="Times New Roman"/>
          <w:bCs/>
          <w:sz w:val="32"/>
          <w:szCs w:val="32"/>
        </w:rPr>
        <w:t>НА 2023-2025 ГОДЫ»</w:t>
      </w:r>
    </w:p>
    <w:p w14:paraId="05F06D6B" w14:textId="77777777" w:rsidR="00005A55" w:rsidRPr="00005A55" w:rsidRDefault="00005A55" w:rsidP="00005A55">
      <w:pPr>
        <w:spacing w:line="360" w:lineRule="auto"/>
        <w:jc w:val="center"/>
        <w:rPr>
          <w:rFonts w:eastAsia="Calibri" w:cs="Times New Roman"/>
          <w:b/>
          <w:sz w:val="32"/>
          <w:szCs w:val="32"/>
        </w:rPr>
      </w:pPr>
    </w:p>
    <w:p w14:paraId="73A249BB" w14:textId="77777777" w:rsidR="00005A55" w:rsidRPr="00005A55" w:rsidRDefault="00005A55" w:rsidP="00005A55">
      <w:pPr>
        <w:spacing w:line="360" w:lineRule="auto"/>
        <w:jc w:val="center"/>
        <w:rPr>
          <w:rFonts w:eastAsia="Calibri" w:cs="Times New Roman"/>
          <w:b/>
          <w:sz w:val="32"/>
          <w:szCs w:val="32"/>
        </w:rPr>
      </w:pPr>
    </w:p>
    <w:p w14:paraId="33F37D0D" w14:textId="77777777" w:rsidR="00005A55" w:rsidRPr="00005A55" w:rsidRDefault="00005A55" w:rsidP="00005A55">
      <w:pPr>
        <w:spacing w:line="360" w:lineRule="auto"/>
        <w:jc w:val="center"/>
        <w:rPr>
          <w:rFonts w:eastAsia="Calibri" w:cs="Times New Roman"/>
          <w:b/>
          <w:sz w:val="32"/>
          <w:szCs w:val="32"/>
        </w:rPr>
      </w:pPr>
    </w:p>
    <w:p w14:paraId="1F1127C7" w14:textId="77777777" w:rsidR="00005A55" w:rsidRPr="00005A55" w:rsidRDefault="00005A55" w:rsidP="00005A55">
      <w:pPr>
        <w:spacing w:line="360" w:lineRule="auto"/>
        <w:jc w:val="center"/>
        <w:rPr>
          <w:rFonts w:eastAsia="Calibri" w:cs="Times New Roman"/>
          <w:b/>
          <w:sz w:val="32"/>
          <w:szCs w:val="32"/>
        </w:rPr>
      </w:pPr>
    </w:p>
    <w:p w14:paraId="702FBEC7" w14:textId="77777777" w:rsidR="00005A55" w:rsidRPr="00005A55" w:rsidRDefault="00005A55" w:rsidP="00005A55">
      <w:pPr>
        <w:spacing w:line="360" w:lineRule="auto"/>
        <w:jc w:val="center"/>
        <w:rPr>
          <w:rFonts w:eastAsia="Calibri" w:cs="Times New Roman"/>
          <w:b/>
          <w:sz w:val="32"/>
          <w:szCs w:val="32"/>
        </w:rPr>
      </w:pPr>
    </w:p>
    <w:p w14:paraId="72B6CF0D" w14:textId="77777777" w:rsidR="00005A55" w:rsidRPr="00005A55" w:rsidRDefault="00005A55" w:rsidP="00005A55">
      <w:pPr>
        <w:spacing w:line="360" w:lineRule="auto"/>
        <w:jc w:val="center"/>
        <w:rPr>
          <w:rFonts w:eastAsia="Calibri" w:cs="Times New Roman"/>
          <w:b/>
          <w:sz w:val="32"/>
          <w:szCs w:val="32"/>
        </w:rPr>
      </w:pPr>
    </w:p>
    <w:p w14:paraId="6A32222D" w14:textId="77777777" w:rsidR="00005A55" w:rsidRPr="00005A55" w:rsidRDefault="00005A55" w:rsidP="00005A55">
      <w:pPr>
        <w:spacing w:line="360" w:lineRule="auto"/>
        <w:jc w:val="center"/>
        <w:rPr>
          <w:rFonts w:eastAsia="Calibri" w:cs="Times New Roman"/>
          <w:b/>
          <w:sz w:val="32"/>
          <w:szCs w:val="32"/>
        </w:rPr>
      </w:pPr>
    </w:p>
    <w:p w14:paraId="20560D50" w14:textId="77777777" w:rsidR="00005A55" w:rsidRPr="00005A55" w:rsidRDefault="00005A55" w:rsidP="00005A55">
      <w:pPr>
        <w:spacing w:line="360" w:lineRule="auto"/>
        <w:jc w:val="center"/>
        <w:rPr>
          <w:rFonts w:eastAsia="Calibri" w:cs="Times New Roman"/>
          <w:b/>
          <w:sz w:val="32"/>
          <w:szCs w:val="32"/>
        </w:rPr>
      </w:pPr>
    </w:p>
    <w:p w14:paraId="20497E4C" w14:textId="77777777" w:rsidR="00005A55" w:rsidRPr="00005A55" w:rsidRDefault="00005A55" w:rsidP="00005A55">
      <w:pPr>
        <w:spacing w:line="360" w:lineRule="auto"/>
        <w:jc w:val="center"/>
        <w:rPr>
          <w:rFonts w:eastAsia="Calibri" w:cs="Times New Roman"/>
          <w:b/>
          <w:sz w:val="32"/>
          <w:szCs w:val="32"/>
        </w:rPr>
      </w:pPr>
    </w:p>
    <w:p w14:paraId="3E7EE0FB" w14:textId="77777777" w:rsidR="00005A55" w:rsidRPr="00005A55" w:rsidRDefault="00005A55" w:rsidP="00005A55">
      <w:pPr>
        <w:jc w:val="center"/>
        <w:rPr>
          <w:rFonts w:eastAsia="Calibri" w:cs="Times New Roman"/>
          <w:b/>
          <w:szCs w:val="32"/>
        </w:rPr>
        <w:sectPr w:rsidR="00005A55" w:rsidRPr="00005A55" w:rsidSect="00005A55">
          <w:headerReference w:type="default" r:id="rId7"/>
          <w:headerReference w:type="first" r:id="rId8"/>
          <w:pgSz w:w="11906" w:h="16838"/>
          <w:pgMar w:top="1021" w:right="851" w:bottom="1021" w:left="1418" w:header="709" w:footer="709" w:gutter="0"/>
          <w:pgNumType w:start="1"/>
          <w:cols w:space="708"/>
          <w:titlePg/>
          <w:docGrid w:linePitch="381"/>
        </w:sectPr>
      </w:pPr>
    </w:p>
    <w:p w14:paraId="2489DFF1" w14:textId="77777777" w:rsidR="00005A55" w:rsidRPr="00005A55" w:rsidRDefault="00005A55" w:rsidP="00005A55">
      <w:pPr>
        <w:jc w:val="center"/>
        <w:rPr>
          <w:rFonts w:eastAsia="Calibri" w:cs="Times New Roman"/>
          <w:b/>
          <w:szCs w:val="32"/>
        </w:rPr>
      </w:pPr>
      <w:r w:rsidRPr="00005A55">
        <w:rPr>
          <w:rFonts w:eastAsia="Calibri" w:cs="Times New Roman"/>
          <w:b/>
          <w:szCs w:val="32"/>
        </w:rPr>
        <w:lastRenderedPageBreak/>
        <w:t>ПАСПОРТ ПРОГРАММЫ</w:t>
      </w:r>
    </w:p>
    <w:p w14:paraId="5860E376" w14:textId="77777777" w:rsidR="00005A55" w:rsidRPr="00005A55" w:rsidRDefault="00005A55" w:rsidP="00005A55">
      <w:pPr>
        <w:jc w:val="center"/>
        <w:rPr>
          <w:rFonts w:eastAsia="Calibri" w:cs="Times New Roman"/>
          <w:b/>
          <w:szCs w:val="32"/>
        </w:rPr>
      </w:pPr>
    </w:p>
    <w:tbl>
      <w:tblPr>
        <w:tblStyle w:val="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63"/>
      </w:tblGrid>
      <w:tr w:rsidR="00005A55" w:rsidRPr="00005A55" w14:paraId="3E7D876D" w14:textId="77777777" w:rsidTr="00125FCC">
        <w:tc>
          <w:tcPr>
            <w:tcW w:w="2943" w:type="dxa"/>
          </w:tcPr>
          <w:p w14:paraId="18030794" w14:textId="77777777" w:rsidR="00005A55" w:rsidRPr="00005A55" w:rsidRDefault="00005A55" w:rsidP="00005A55">
            <w:pPr>
              <w:rPr>
                <w:rFonts w:eastAsia="Calibri" w:cs="Times New Roman"/>
                <w:szCs w:val="24"/>
              </w:rPr>
            </w:pPr>
            <w:r w:rsidRPr="00005A55">
              <w:rPr>
                <w:rFonts w:eastAsia="Calibri" w:cs="Times New Roman"/>
                <w:szCs w:val="24"/>
              </w:rPr>
              <w:t>Наименование Программы</w:t>
            </w:r>
          </w:p>
        </w:tc>
        <w:tc>
          <w:tcPr>
            <w:tcW w:w="6663" w:type="dxa"/>
          </w:tcPr>
          <w:p w14:paraId="474666D9" w14:textId="77777777" w:rsidR="00005A55" w:rsidRPr="00005A55" w:rsidRDefault="00005A55" w:rsidP="00005A55">
            <w:pPr>
              <w:jc w:val="both"/>
              <w:rPr>
                <w:rFonts w:eastAsia="Calibri" w:cs="Times New Roman"/>
                <w:szCs w:val="24"/>
              </w:rPr>
            </w:pPr>
            <w:r w:rsidRPr="00005A55">
              <w:rPr>
                <w:rFonts w:eastAsia="Calibri" w:cs="Times New Roman"/>
                <w:szCs w:val="24"/>
              </w:rPr>
              <w:t>Муниципальная программа «Развитие добровольчества в Лениногорском муниципальном районе на 2023-2025 годы»</w:t>
            </w:r>
          </w:p>
          <w:p w14:paraId="72E46181" w14:textId="77777777" w:rsidR="00005A55" w:rsidRPr="00005A55" w:rsidRDefault="00005A55" w:rsidP="00005A55">
            <w:pPr>
              <w:jc w:val="both"/>
              <w:rPr>
                <w:rFonts w:eastAsia="Calibri" w:cs="Times New Roman"/>
                <w:szCs w:val="24"/>
              </w:rPr>
            </w:pPr>
          </w:p>
        </w:tc>
      </w:tr>
      <w:tr w:rsidR="00005A55" w:rsidRPr="00005A55" w14:paraId="534BCF27" w14:textId="77777777" w:rsidTr="00125FCC">
        <w:tc>
          <w:tcPr>
            <w:tcW w:w="2943" w:type="dxa"/>
          </w:tcPr>
          <w:p w14:paraId="70C13A49" w14:textId="77777777" w:rsidR="00005A55" w:rsidRPr="00005A55" w:rsidRDefault="00005A55" w:rsidP="00005A55">
            <w:pPr>
              <w:rPr>
                <w:rFonts w:eastAsia="Calibri" w:cs="Times New Roman"/>
                <w:szCs w:val="24"/>
              </w:rPr>
            </w:pPr>
            <w:r w:rsidRPr="00005A55">
              <w:rPr>
                <w:rFonts w:eastAsia="Calibri" w:cs="Times New Roman"/>
                <w:szCs w:val="24"/>
              </w:rPr>
              <w:t>Основание для разработки Программы</w:t>
            </w:r>
          </w:p>
        </w:tc>
        <w:tc>
          <w:tcPr>
            <w:tcW w:w="6663" w:type="dxa"/>
          </w:tcPr>
          <w:p w14:paraId="3FE5EC9E" w14:textId="77777777" w:rsidR="00005A55" w:rsidRPr="00005A55" w:rsidRDefault="00005A55" w:rsidP="00005A55">
            <w:pPr>
              <w:jc w:val="both"/>
              <w:rPr>
                <w:rFonts w:eastAsia="Calibri" w:cs="Times New Roman"/>
                <w:szCs w:val="24"/>
              </w:rPr>
            </w:pPr>
            <w:r w:rsidRPr="00005A55">
              <w:rPr>
                <w:rFonts w:eastAsia="Calibri" w:cs="Times New Roman"/>
                <w:szCs w:val="24"/>
              </w:rPr>
              <w:t>Федеральный закон от 30 декабря 2020 г. № 489-ФЗ «О молодежной политике в Российской Федерации».</w:t>
            </w:r>
          </w:p>
          <w:p w14:paraId="72B34B07" w14:textId="77777777" w:rsidR="00005A55" w:rsidRPr="00005A55" w:rsidRDefault="00005A55" w:rsidP="00005A55">
            <w:pPr>
              <w:jc w:val="both"/>
              <w:rPr>
                <w:rFonts w:eastAsia="Calibri" w:cs="Times New Roman"/>
                <w:szCs w:val="24"/>
              </w:rPr>
            </w:pPr>
            <w:r w:rsidRPr="00005A55">
              <w:rPr>
                <w:rFonts w:eastAsia="Calibri" w:cs="Times New Roman"/>
                <w:szCs w:val="24"/>
              </w:rPr>
              <w:t>Указ Президента РФ от 04.02.2021 №68  «Об оценке эффективности деятельности высших должностных лиц (субъектов РФ и деятельности органов исполнительной власти субъектов РФ».</w:t>
            </w:r>
          </w:p>
          <w:p w14:paraId="63523F61" w14:textId="77777777" w:rsidR="00005A55" w:rsidRPr="00005A55" w:rsidRDefault="00005A55" w:rsidP="00005A55">
            <w:pPr>
              <w:jc w:val="both"/>
              <w:rPr>
                <w:rFonts w:eastAsia="Calibri" w:cs="Times New Roman"/>
                <w:szCs w:val="24"/>
              </w:rPr>
            </w:pPr>
            <w:r w:rsidRPr="00005A55">
              <w:rPr>
                <w:rFonts w:eastAsia="Calibri" w:cs="Times New Roman"/>
                <w:szCs w:val="24"/>
              </w:rPr>
              <w:t xml:space="preserve">Федеральные проекты «Социальная активность», </w:t>
            </w:r>
          </w:p>
          <w:p w14:paraId="6556658C" w14:textId="77777777" w:rsidR="00005A55" w:rsidRPr="00005A55" w:rsidRDefault="00005A55" w:rsidP="00005A55">
            <w:pPr>
              <w:jc w:val="both"/>
              <w:rPr>
                <w:rFonts w:eastAsia="Calibri" w:cs="Times New Roman"/>
                <w:szCs w:val="24"/>
              </w:rPr>
            </w:pPr>
            <w:r w:rsidRPr="00005A55">
              <w:rPr>
                <w:rFonts w:eastAsia="Calibri" w:cs="Times New Roman"/>
                <w:szCs w:val="24"/>
              </w:rPr>
              <w:t>«Патриотическое воспитание граждан РФ».</w:t>
            </w:r>
          </w:p>
          <w:p w14:paraId="3E82889F" w14:textId="77777777" w:rsidR="00005A55" w:rsidRPr="00005A55" w:rsidRDefault="00005A55" w:rsidP="00005A55">
            <w:pPr>
              <w:jc w:val="both"/>
              <w:rPr>
                <w:rFonts w:eastAsia="Calibri" w:cs="Times New Roman"/>
                <w:szCs w:val="24"/>
              </w:rPr>
            </w:pPr>
            <w:r w:rsidRPr="00005A55">
              <w:rPr>
                <w:rFonts w:eastAsia="Calibri" w:cs="Times New Roman"/>
                <w:szCs w:val="24"/>
              </w:rPr>
              <w:t xml:space="preserve"> Государственная программа «Развитие молодежной политики в Республике Татарстан на 2019-2025 гг», утвержденная постановлением Кабинета Министров Республики Татарстан от 05.03.2019 № 158</w:t>
            </w:r>
          </w:p>
          <w:p w14:paraId="30C010A8" w14:textId="77777777" w:rsidR="00005A55" w:rsidRPr="00005A55" w:rsidRDefault="00005A55" w:rsidP="00005A55">
            <w:pPr>
              <w:jc w:val="both"/>
              <w:rPr>
                <w:rFonts w:eastAsia="Calibri" w:cs="Times New Roman"/>
                <w:szCs w:val="24"/>
              </w:rPr>
            </w:pPr>
          </w:p>
        </w:tc>
      </w:tr>
      <w:tr w:rsidR="00005A55" w:rsidRPr="00005A55" w14:paraId="2D5BCCC0" w14:textId="77777777" w:rsidTr="00125FCC">
        <w:tc>
          <w:tcPr>
            <w:tcW w:w="2943" w:type="dxa"/>
          </w:tcPr>
          <w:p w14:paraId="1E56E802" w14:textId="77777777" w:rsidR="00005A55" w:rsidRPr="00005A55" w:rsidRDefault="00005A55" w:rsidP="00005A55">
            <w:pPr>
              <w:rPr>
                <w:rFonts w:eastAsia="Calibri" w:cs="Times New Roman"/>
                <w:szCs w:val="24"/>
              </w:rPr>
            </w:pPr>
            <w:r w:rsidRPr="00005A55">
              <w:rPr>
                <w:rFonts w:eastAsia="Calibri" w:cs="Times New Roman"/>
                <w:szCs w:val="24"/>
              </w:rPr>
              <w:t>Основные разработчики Программы</w:t>
            </w:r>
          </w:p>
        </w:tc>
        <w:tc>
          <w:tcPr>
            <w:tcW w:w="6663" w:type="dxa"/>
          </w:tcPr>
          <w:p w14:paraId="070F4A3B" w14:textId="77777777" w:rsidR="00005A55" w:rsidRPr="00005A55" w:rsidRDefault="00005A55" w:rsidP="00005A55">
            <w:pPr>
              <w:autoSpaceDE w:val="0"/>
              <w:autoSpaceDN w:val="0"/>
              <w:adjustRightInd w:val="0"/>
              <w:jc w:val="both"/>
              <w:rPr>
                <w:rFonts w:eastAsia="Times New Roman" w:cs="Times New Roman"/>
                <w:szCs w:val="24"/>
                <w:lang w:eastAsia="ru-RU"/>
              </w:rPr>
            </w:pPr>
            <w:r w:rsidRPr="00005A55">
              <w:rPr>
                <w:rFonts w:eastAsia="Times New Roman" w:cs="Times New Roman"/>
                <w:szCs w:val="24"/>
                <w:lang w:eastAsia="ru-RU"/>
              </w:rPr>
              <w:t>Муниципальное казенное учреждение «Управление по делам молодежи, спорту и туризму», муниципальное казенное учреждение «Управление образования», муниципальное казенное учреждение «Управление культуры», отдел социальной защиты населения, ЛФ КНИТУ-КАИ, ГАПОУ  «ЛМХПК», ГАПОУ «ЛНТ», ГАПОУ «ЛПК»</w:t>
            </w:r>
          </w:p>
          <w:p w14:paraId="709F6111" w14:textId="77777777" w:rsidR="00005A55" w:rsidRPr="00005A55" w:rsidRDefault="00005A55" w:rsidP="00005A55">
            <w:pPr>
              <w:jc w:val="both"/>
              <w:rPr>
                <w:rFonts w:eastAsia="Calibri" w:cs="Times New Roman"/>
                <w:szCs w:val="24"/>
              </w:rPr>
            </w:pPr>
          </w:p>
        </w:tc>
      </w:tr>
      <w:tr w:rsidR="00005A55" w:rsidRPr="00005A55" w14:paraId="352F997F" w14:textId="77777777" w:rsidTr="00125FCC">
        <w:tc>
          <w:tcPr>
            <w:tcW w:w="2943" w:type="dxa"/>
          </w:tcPr>
          <w:p w14:paraId="35CABA17" w14:textId="77777777" w:rsidR="00005A55" w:rsidRPr="00005A55" w:rsidRDefault="00005A55" w:rsidP="00005A55">
            <w:pPr>
              <w:rPr>
                <w:rFonts w:eastAsia="Calibri" w:cs="Times New Roman"/>
                <w:szCs w:val="24"/>
              </w:rPr>
            </w:pPr>
            <w:r w:rsidRPr="00005A55">
              <w:rPr>
                <w:rFonts w:eastAsia="Calibri" w:cs="Times New Roman"/>
                <w:szCs w:val="24"/>
              </w:rPr>
              <w:t>Цель Программы</w:t>
            </w:r>
          </w:p>
        </w:tc>
        <w:tc>
          <w:tcPr>
            <w:tcW w:w="6663" w:type="dxa"/>
          </w:tcPr>
          <w:p w14:paraId="3D51E41D" w14:textId="77777777" w:rsidR="00005A55" w:rsidRPr="00005A55" w:rsidRDefault="00005A55" w:rsidP="00005A55">
            <w:pPr>
              <w:tabs>
                <w:tab w:val="left" w:pos="5122"/>
              </w:tabs>
              <w:autoSpaceDE w:val="0"/>
              <w:autoSpaceDN w:val="0"/>
              <w:adjustRightInd w:val="0"/>
              <w:jc w:val="both"/>
              <w:rPr>
                <w:rFonts w:eastAsia="Times New Roman" w:cs="Times New Roman"/>
                <w:szCs w:val="24"/>
                <w:lang w:eastAsia="ru-RU"/>
              </w:rPr>
            </w:pPr>
            <w:r w:rsidRPr="00005A55">
              <w:rPr>
                <w:rFonts w:eastAsia="Times New Roman" w:cs="Times New Roman"/>
                <w:szCs w:val="24"/>
                <w:lang w:eastAsia="ru-RU"/>
              </w:rPr>
              <w:t>Поддержка и развитие добровольчества (волонтерства) в Республике Татарстан</w:t>
            </w:r>
          </w:p>
          <w:p w14:paraId="09A90B9F" w14:textId="77777777" w:rsidR="00005A55" w:rsidRPr="00005A55" w:rsidRDefault="00005A55" w:rsidP="00005A55">
            <w:pPr>
              <w:tabs>
                <w:tab w:val="left" w:pos="5122"/>
              </w:tabs>
              <w:autoSpaceDE w:val="0"/>
              <w:autoSpaceDN w:val="0"/>
              <w:adjustRightInd w:val="0"/>
              <w:jc w:val="both"/>
              <w:rPr>
                <w:rFonts w:eastAsia="Times New Roman" w:cs="Times New Roman"/>
                <w:szCs w:val="24"/>
                <w:lang w:eastAsia="ru-RU"/>
              </w:rPr>
            </w:pPr>
          </w:p>
        </w:tc>
      </w:tr>
      <w:tr w:rsidR="00005A55" w:rsidRPr="00005A55" w14:paraId="15EAA1F4" w14:textId="77777777" w:rsidTr="00125FCC">
        <w:tc>
          <w:tcPr>
            <w:tcW w:w="2943" w:type="dxa"/>
          </w:tcPr>
          <w:p w14:paraId="7E206297" w14:textId="77777777" w:rsidR="00005A55" w:rsidRPr="00005A55" w:rsidRDefault="00005A55" w:rsidP="00005A55">
            <w:pPr>
              <w:rPr>
                <w:rFonts w:eastAsia="Calibri" w:cs="Times New Roman"/>
                <w:szCs w:val="24"/>
              </w:rPr>
            </w:pPr>
            <w:r w:rsidRPr="00005A55">
              <w:rPr>
                <w:rFonts w:eastAsia="Calibri" w:cs="Times New Roman"/>
                <w:szCs w:val="24"/>
              </w:rPr>
              <w:t>Задачи Программы</w:t>
            </w:r>
          </w:p>
        </w:tc>
        <w:tc>
          <w:tcPr>
            <w:tcW w:w="6663" w:type="dxa"/>
          </w:tcPr>
          <w:p w14:paraId="3B7349AB" w14:textId="77777777" w:rsidR="00005A55" w:rsidRPr="00005A55" w:rsidRDefault="00005A55" w:rsidP="00005A55">
            <w:pPr>
              <w:numPr>
                <w:ilvl w:val="0"/>
                <w:numId w:val="4"/>
              </w:numPr>
              <w:tabs>
                <w:tab w:val="left" w:pos="318"/>
                <w:tab w:val="left" w:pos="3830"/>
              </w:tabs>
              <w:autoSpaceDE w:val="0"/>
              <w:autoSpaceDN w:val="0"/>
              <w:adjustRightInd w:val="0"/>
              <w:jc w:val="both"/>
              <w:rPr>
                <w:rFonts w:eastAsia="Times New Roman" w:cs="Times New Roman"/>
                <w:szCs w:val="24"/>
                <w:lang w:eastAsia="ru-RU"/>
              </w:rPr>
            </w:pPr>
            <w:r w:rsidRPr="00005A55">
              <w:rPr>
                <w:rFonts w:eastAsia="Times New Roman" w:cs="Times New Roman"/>
                <w:szCs w:val="24"/>
                <w:lang w:eastAsia="ru-RU"/>
              </w:rPr>
              <w:t>Создание условий, обеспечивающих востребованность участия добровольческих (волонтерских) организаций и добровольцев (волонтеров), самореализацию граждан в решении социальных задач на республиканском, муниципальном уровнях.</w:t>
            </w:r>
          </w:p>
          <w:p w14:paraId="50DE070D" w14:textId="77777777" w:rsidR="00005A55" w:rsidRPr="00005A55" w:rsidRDefault="00005A55" w:rsidP="00005A55">
            <w:pPr>
              <w:numPr>
                <w:ilvl w:val="0"/>
                <w:numId w:val="4"/>
              </w:numPr>
              <w:tabs>
                <w:tab w:val="left" w:pos="318"/>
                <w:tab w:val="left" w:pos="3830"/>
              </w:tabs>
              <w:autoSpaceDE w:val="0"/>
              <w:autoSpaceDN w:val="0"/>
              <w:adjustRightInd w:val="0"/>
              <w:ind w:left="34"/>
              <w:jc w:val="both"/>
              <w:rPr>
                <w:rFonts w:eastAsia="Times New Roman" w:cs="Times New Roman"/>
                <w:szCs w:val="24"/>
                <w:lang w:eastAsia="ru-RU"/>
              </w:rPr>
            </w:pPr>
            <w:r w:rsidRPr="00005A55">
              <w:rPr>
                <w:rFonts w:eastAsia="Times New Roman" w:cs="Times New Roman"/>
                <w:szCs w:val="24"/>
                <w:lang w:eastAsia="ru-RU"/>
              </w:rPr>
              <w:t>Подготовка, организация и реализация мотивационных мероприятий для добровольцев (волонтеров) Республики Татарстан, Лениногорского района.</w:t>
            </w:r>
          </w:p>
          <w:p w14:paraId="70C16712" w14:textId="77777777" w:rsidR="00005A55" w:rsidRPr="00005A55" w:rsidRDefault="00005A55" w:rsidP="00005A55">
            <w:pPr>
              <w:numPr>
                <w:ilvl w:val="0"/>
                <w:numId w:val="4"/>
              </w:numPr>
              <w:tabs>
                <w:tab w:val="left" w:pos="318"/>
                <w:tab w:val="left" w:pos="3830"/>
              </w:tabs>
              <w:autoSpaceDE w:val="0"/>
              <w:autoSpaceDN w:val="0"/>
              <w:adjustRightInd w:val="0"/>
              <w:jc w:val="both"/>
              <w:rPr>
                <w:rFonts w:eastAsia="Times New Roman" w:cs="Times New Roman"/>
                <w:szCs w:val="24"/>
                <w:lang w:eastAsia="ru-RU"/>
              </w:rPr>
            </w:pPr>
            <w:r w:rsidRPr="00005A55">
              <w:rPr>
                <w:rFonts w:eastAsia="Times New Roman" w:cs="Times New Roman"/>
                <w:szCs w:val="24"/>
                <w:lang w:eastAsia="ru-RU"/>
              </w:rPr>
              <w:t xml:space="preserve">Создание условий для совершенствования компетенций специалистов, осуществляющих деятельность в сфере добровольчества (волонтерства), развитие методической, информационной, консультационной </w:t>
            </w:r>
            <w:r w:rsidRPr="00005A55">
              <w:rPr>
                <w:rFonts w:eastAsia="Times New Roman" w:cs="Times New Roman"/>
                <w:szCs w:val="24"/>
                <w:lang w:eastAsia="ru-RU"/>
              </w:rPr>
              <w:lastRenderedPageBreak/>
              <w:t>поддержки добровольческой (волонтерской) деятельности.</w:t>
            </w:r>
          </w:p>
          <w:p w14:paraId="469C0637" w14:textId="77777777" w:rsidR="00005A55" w:rsidRPr="00005A55" w:rsidRDefault="00005A55" w:rsidP="00005A55">
            <w:pPr>
              <w:numPr>
                <w:ilvl w:val="0"/>
                <w:numId w:val="4"/>
              </w:numPr>
              <w:tabs>
                <w:tab w:val="left" w:pos="318"/>
                <w:tab w:val="left" w:pos="3830"/>
              </w:tabs>
              <w:autoSpaceDE w:val="0"/>
              <w:autoSpaceDN w:val="0"/>
              <w:adjustRightInd w:val="0"/>
              <w:jc w:val="both"/>
              <w:rPr>
                <w:rFonts w:eastAsia="Times New Roman" w:cs="Times New Roman"/>
                <w:szCs w:val="24"/>
                <w:lang w:eastAsia="ru-RU"/>
              </w:rPr>
            </w:pPr>
            <w:r w:rsidRPr="00005A55">
              <w:rPr>
                <w:rFonts w:eastAsia="Times New Roman" w:cs="Times New Roman"/>
                <w:szCs w:val="24"/>
                <w:lang w:eastAsia="ru-RU"/>
              </w:rPr>
              <w:t>Развитие информационного обеспечения, информированности населения о деятельности добровольческого (волонтерского) движения</w:t>
            </w:r>
          </w:p>
          <w:p w14:paraId="6AA73C60" w14:textId="77777777" w:rsidR="00005A55" w:rsidRPr="00005A55" w:rsidRDefault="00005A55" w:rsidP="00005A55">
            <w:pPr>
              <w:numPr>
                <w:ilvl w:val="0"/>
                <w:numId w:val="4"/>
              </w:numPr>
              <w:tabs>
                <w:tab w:val="left" w:pos="318"/>
              </w:tabs>
              <w:autoSpaceDE w:val="0"/>
              <w:autoSpaceDN w:val="0"/>
              <w:adjustRightInd w:val="0"/>
              <w:jc w:val="both"/>
              <w:rPr>
                <w:rFonts w:eastAsia="Times New Roman" w:cs="Times New Roman"/>
                <w:szCs w:val="24"/>
                <w:lang w:eastAsia="ru-RU"/>
              </w:rPr>
            </w:pPr>
            <w:r w:rsidRPr="00005A55">
              <w:rPr>
                <w:rFonts w:eastAsia="Times New Roman" w:cs="Times New Roman"/>
                <w:szCs w:val="24"/>
                <w:lang w:eastAsia="ru-RU"/>
              </w:rPr>
              <w:t>Поддержание действующих волонтерских инициатив и отрядов учебных заведений и общеобразовательных школ Лениногорского муниципального района.</w:t>
            </w:r>
          </w:p>
          <w:p w14:paraId="2CC42B42" w14:textId="77777777" w:rsidR="00005A55" w:rsidRPr="00005A55" w:rsidRDefault="00005A55" w:rsidP="00005A55">
            <w:pPr>
              <w:numPr>
                <w:ilvl w:val="0"/>
                <w:numId w:val="4"/>
              </w:numPr>
              <w:tabs>
                <w:tab w:val="left" w:pos="318"/>
              </w:tabs>
              <w:autoSpaceDE w:val="0"/>
              <w:autoSpaceDN w:val="0"/>
              <w:adjustRightInd w:val="0"/>
              <w:jc w:val="both"/>
              <w:rPr>
                <w:rFonts w:eastAsia="Times New Roman" w:cs="Times New Roman"/>
                <w:szCs w:val="24"/>
                <w:lang w:eastAsia="ru-RU"/>
              </w:rPr>
            </w:pPr>
            <w:r w:rsidRPr="00005A55">
              <w:rPr>
                <w:rFonts w:eastAsia="Times New Roman" w:cs="Times New Roman"/>
                <w:szCs w:val="24"/>
                <w:lang w:eastAsia="ru-RU"/>
              </w:rPr>
              <w:t>Развитие взаимосвязей волонтерского движения с благополучателями (социальными учреждениями, отдельными категориями нуждающихся в помощи лиц и пр.), благотворительными фондами и иными организациями, нуждающимися в поддержке волонтеров.</w:t>
            </w:r>
          </w:p>
          <w:p w14:paraId="7CBC4A88" w14:textId="77777777" w:rsidR="00005A55" w:rsidRPr="00005A55" w:rsidRDefault="00005A55" w:rsidP="00005A55">
            <w:pPr>
              <w:numPr>
                <w:ilvl w:val="0"/>
                <w:numId w:val="4"/>
              </w:numPr>
              <w:tabs>
                <w:tab w:val="left" w:pos="318"/>
              </w:tabs>
              <w:autoSpaceDE w:val="0"/>
              <w:autoSpaceDN w:val="0"/>
              <w:adjustRightInd w:val="0"/>
              <w:jc w:val="both"/>
              <w:rPr>
                <w:rFonts w:eastAsia="Times New Roman" w:cs="Times New Roman"/>
                <w:szCs w:val="24"/>
                <w:lang w:eastAsia="ru-RU"/>
              </w:rPr>
            </w:pPr>
            <w:r w:rsidRPr="00005A55">
              <w:rPr>
                <w:rFonts w:eastAsia="Times New Roman" w:cs="Times New Roman"/>
                <w:szCs w:val="24"/>
                <w:lang w:eastAsia="ru-RU"/>
              </w:rPr>
              <w:t>Выработка методов стимулирования и развития деятельности волонтерского движения, поощрения участников добровольцев.</w:t>
            </w:r>
          </w:p>
          <w:p w14:paraId="5E842F27" w14:textId="77777777" w:rsidR="00005A55" w:rsidRPr="00005A55" w:rsidRDefault="00005A55" w:rsidP="00005A55">
            <w:pPr>
              <w:numPr>
                <w:ilvl w:val="0"/>
                <w:numId w:val="4"/>
              </w:numPr>
              <w:tabs>
                <w:tab w:val="left" w:pos="318"/>
              </w:tabs>
              <w:autoSpaceDE w:val="0"/>
              <w:autoSpaceDN w:val="0"/>
              <w:adjustRightInd w:val="0"/>
              <w:jc w:val="both"/>
              <w:rPr>
                <w:rFonts w:eastAsia="Times New Roman" w:cs="Times New Roman"/>
                <w:szCs w:val="24"/>
                <w:lang w:eastAsia="ru-RU"/>
              </w:rPr>
            </w:pPr>
            <w:r w:rsidRPr="00005A55">
              <w:rPr>
                <w:rFonts w:eastAsia="Times New Roman" w:cs="Times New Roman"/>
                <w:szCs w:val="24"/>
                <w:lang w:eastAsia="ru-RU"/>
              </w:rPr>
              <w:t>Повышение уровня подготовки волонтеров по видам деятельности и качестве проводимых ими мероприятий.</w:t>
            </w:r>
          </w:p>
          <w:p w14:paraId="1011CCCE" w14:textId="77777777" w:rsidR="00005A55" w:rsidRPr="00005A55" w:rsidRDefault="00005A55" w:rsidP="00005A55">
            <w:pPr>
              <w:jc w:val="both"/>
              <w:rPr>
                <w:rFonts w:eastAsia="Calibri" w:cs="Times New Roman"/>
                <w:szCs w:val="24"/>
              </w:rPr>
            </w:pPr>
          </w:p>
        </w:tc>
      </w:tr>
      <w:tr w:rsidR="00005A55" w:rsidRPr="00005A55" w14:paraId="1D63FE21" w14:textId="77777777" w:rsidTr="00125FCC">
        <w:tc>
          <w:tcPr>
            <w:tcW w:w="2943" w:type="dxa"/>
          </w:tcPr>
          <w:p w14:paraId="6553BA12" w14:textId="77777777" w:rsidR="00005A55" w:rsidRPr="00005A55" w:rsidRDefault="00005A55" w:rsidP="00005A55">
            <w:pPr>
              <w:rPr>
                <w:rFonts w:eastAsia="Calibri" w:cs="Times New Roman"/>
                <w:szCs w:val="24"/>
              </w:rPr>
            </w:pPr>
            <w:r w:rsidRPr="00005A55">
              <w:rPr>
                <w:rFonts w:eastAsia="Calibri" w:cs="Times New Roman"/>
                <w:szCs w:val="24"/>
              </w:rPr>
              <w:lastRenderedPageBreak/>
              <w:t>Сроки реализации Программы</w:t>
            </w:r>
          </w:p>
          <w:p w14:paraId="581639BA" w14:textId="77777777" w:rsidR="00005A55" w:rsidRPr="00005A55" w:rsidRDefault="00005A55" w:rsidP="00005A55">
            <w:pPr>
              <w:rPr>
                <w:rFonts w:eastAsia="Calibri" w:cs="Times New Roman"/>
                <w:szCs w:val="24"/>
              </w:rPr>
            </w:pPr>
          </w:p>
        </w:tc>
        <w:tc>
          <w:tcPr>
            <w:tcW w:w="6663" w:type="dxa"/>
          </w:tcPr>
          <w:p w14:paraId="67B171B4" w14:textId="77777777" w:rsidR="00005A55" w:rsidRPr="00005A55" w:rsidRDefault="00005A55" w:rsidP="00005A55">
            <w:pPr>
              <w:jc w:val="both"/>
              <w:rPr>
                <w:rFonts w:eastAsia="Calibri" w:cs="Times New Roman"/>
                <w:szCs w:val="24"/>
              </w:rPr>
            </w:pPr>
            <w:r w:rsidRPr="00005A55">
              <w:rPr>
                <w:rFonts w:eastAsia="Calibri" w:cs="Times New Roman"/>
                <w:szCs w:val="24"/>
              </w:rPr>
              <w:t>2023-2025 годы</w:t>
            </w:r>
          </w:p>
        </w:tc>
      </w:tr>
      <w:tr w:rsidR="00005A55" w:rsidRPr="00005A55" w14:paraId="44EF16BB" w14:textId="77777777" w:rsidTr="00125FCC">
        <w:trPr>
          <w:trHeight w:val="2790"/>
        </w:trPr>
        <w:tc>
          <w:tcPr>
            <w:tcW w:w="2943" w:type="dxa"/>
          </w:tcPr>
          <w:p w14:paraId="2018F582" w14:textId="77777777" w:rsidR="00005A55" w:rsidRPr="00005A55" w:rsidRDefault="00005A55" w:rsidP="00005A55">
            <w:pPr>
              <w:rPr>
                <w:rFonts w:eastAsia="Calibri" w:cs="Times New Roman"/>
                <w:szCs w:val="24"/>
              </w:rPr>
            </w:pPr>
            <w:r w:rsidRPr="00005A55">
              <w:rPr>
                <w:rFonts w:eastAsia="Calibri" w:cs="Times New Roman"/>
                <w:szCs w:val="24"/>
              </w:rPr>
              <w:t>Основные направления Программы</w:t>
            </w:r>
          </w:p>
          <w:p w14:paraId="788F3492" w14:textId="77777777" w:rsidR="00005A55" w:rsidRPr="00005A55" w:rsidRDefault="00005A55" w:rsidP="00005A55">
            <w:pPr>
              <w:rPr>
                <w:rFonts w:eastAsia="Calibri" w:cs="Times New Roman"/>
                <w:szCs w:val="24"/>
              </w:rPr>
            </w:pPr>
          </w:p>
          <w:p w14:paraId="28E0B5A8" w14:textId="77777777" w:rsidR="00005A55" w:rsidRPr="00005A55" w:rsidRDefault="00005A55" w:rsidP="00005A55">
            <w:pPr>
              <w:rPr>
                <w:rFonts w:eastAsia="Calibri" w:cs="Times New Roman"/>
                <w:szCs w:val="24"/>
              </w:rPr>
            </w:pPr>
          </w:p>
          <w:p w14:paraId="4FA5C82B" w14:textId="77777777" w:rsidR="00005A55" w:rsidRPr="00005A55" w:rsidRDefault="00005A55" w:rsidP="00005A55">
            <w:pPr>
              <w:rPr>
                <w:rFonts w:eastAsia="Calibri" w:cs="Times New Roman"/>
                <w:szCs w:val="24"/>
              </w:rPr>
            </w:pPr>
          </w:p>
          <w:p w14:paraId="25FD072B" w14:textId="77777777" w:rsidR="00005A55" w:rsidRPr="00005A55" w:rsidRDefault="00005A55" w:rsidP="00005A55">
            <w:pPr>
              <w:rPr>
                <w:rFonts w:eastAsia="Calibri" w:cs="Times New Roman"/>
                <w:szCs w:val="24"/>
              </w:rPr>
            </w:pPr>
          </w:p>
          <w:p w14:paraId="7708C586" w14:textId="77777777" w:rsidR="00005A55" w:rsidRPr="00005A55" w:rsidRDefault="00005A55" w:rsidP="00005A55">
            <w:pPr>
              <w:rPr>
                <w:rFonts w:eastAsia="Calibri" w:cs="Times New Roman"/>
                <w:szCs w:val="24"/>
              </w:rPr>
            </w:pPr>
          </w:p>
          <w:p w14:paraId="268E9BC5" w14:textId="77777777" w:rsidR="00005A55" w:rsidRPr="00005A55" w:rsidRDefault="00005A55" w:rsidP="00005A55">
            <w:pPr>
              <w:rPr>
                <w:rFonts w:eastAsia="Calibri" w:cs="Times New Roman"/>
                <w:szCs w:val="24"/>
              </w:rPr>
            </w:pPr>
          </w:p>
        </w:tc>
        <w:tc>
          <w:tcPr>
            <w:tcW w:w="6663" w:type="dxa"/>
          </w:tcPr>
          <w:p w14:paraId="47FA923B" w14:textId="77777777" w:rsidR="00005A55" w:rsidRPr="00005A55" w:rsidRDefault="00005A55" w:rsidP="00005A55">
            <w:pPr>
              <w:autoSpaceDE w:val="0"/>
              <w:autoSpaceDN w:val="0"/>
              <w:adjustRightInd w:val="0"/>
              <w:jc w:val="both"/>
              <w:rPr>
                <w:rFonts w:eastAsia="Times New Roman" w:cs="Times New Roman"/>
                <w:szCs w:val="24"/>
                <w:lang w:eastAsia="ru-RU"/>
              </w:rPr>
            </w:pPr>
            <w:r w:rsidRPr="00005A55">
              <w:rPr>
                <w:rFonts w:eastAsia="Times New Roman" w:cs="Times New Roman"/>
                <w:szCs w:val="24"/>
                <w:lang w:eastAsia="ru-RU"/>
              </w:rPr>
              <w:t>Программные мероприятия систематизируются по следующим направлениям:</w:t>
            </w:r>
          </w:p>
          <w:p w14:paraId="72C8CE14" w14:textId="77777777" w:rsidR="00005A55" w:rsidRPr="00005A55" w:rsidRDefault="00005A55" w:rsidP="00005A55">
            <w:pPr>
              <w:tabs>
                <w:tab w:val="left" w:pos="4541"/>
              </w:tabs>
              <w:autoSpaceDE w:val="0"/>
              <w:autoSpaceDN w:val="0"/>
              <w:adjustRightInd w:val="0"/>
              <w:jc w:val="both"/>
              <w:rPr>
                <w:rFonts w:eastAsia="Times New Roman" w:cs="Times New Roman"/>
                <w:szCs w:val="24"/>
                <w:lang w:eastAsia="ru-RU"/>
              </w:rPr>
            </w:pPr>
            <w:r w:rsidRPr="00005A55">
              <w:rPr>
                <w:rFonts w:eastAsia="Times New Roman" w:cs="Times New Roman"/>
                <w:szCs w:val="24"/>
                <w:lang w:eastAsia="ru-RU"/>
              </w:rPr>
              <w:t>организационно-методическое обеспечение волонтерской деятельности отрядов учебных заведений и общеобразовательных школ Лениногорского муниципального района;</w:t>
            </w:r>
          </w:p>
          <w:p w14:paraId="1C96BDA5" w14:textId="77777777" w:rsidR="00005A55" w:rsidRPr="00005A55" w:rsidRDefault="00005A55" w:rsidP="00005A55">
            <w:pPr>
              <w:autoSpaceDE w:val="0"/>
              <w:autoSpaceDN w:val="0"/>
              <w:adjustRightInd w:val="0"/>
              <w:jc w:val="both"/>
              <w:rPr>
                <w:rFonts w:eastAsia="Times New Roman" w:cs="Times New Roman"/>
                <w:szCs w:val="24"/>
                <w:lang w:eastAsia="ru-RU"/>
              </w:rPr>
            </w:pPr>
            <w:r w:rsidRPr="00005A55">
              <w:rPr>
                <w:rFonts w:eastAsia="Times New Roman" w:cs="Times New Roman"/>
                <w:szCs w:val="24"/>
                <w:lang w:eastAsia="ru-RU"/>
              </w:rPr>
              <w:t>поддержание деятельности и развитие волонтерской деятельности в различных направлениях</w:t>
            </w:r>
          </w:p>
          <w:p w14:paraId="5DF61777" w14:textId="77777777" w:rsidR="00005A55" w:rsidRPr="00005A55" w:rsidRDefault="00005A55" w:rsidP="00005A55">
            <w:pPr>
              <w:jc w:val="both"/>
              <w:rPr>
                <w:rFonts w:eastAsia="Calibri" w:cs="Times New Roman"/>
                <w:szCs w:val="24"/>
              </w:rPr>
            </w:pPr>
          </w:p>
        </w:tc>
      </w:tr>
      <w:tr w:rsidR="00005A55" w:rsidRPr="00005A55" w14:paraId="2ABE476A" w14:textId="77777777" w:rsidTr="00125FCC">
        <w:trPr>
          <w:trHeight w:val="498"/>
        </w:trPr>
        <w:tc>
          <w:tcPr>
            <w:tcW w:w="2943" w:type="dxa"/>
          </w:tcPr>
          <w:p w14:paraId="2347F05B" w14:textId="77777777" w:rsidR="00005A55" w:rsidRPr="00005A55" w:rsidRDefault="00005A55" w:rsidP="00005A55">
            <w:pPr>
              <w:rPr>
                <w:rFonts w:eastAsia="Calibri" w:cs="Times New Roman"/>
                <w:szCs w:val="28"/>
              </w:rPr>
            </w:pPr>
            <w:r w:rsidRPr="00005A55">
              <w:rPr>
                <w:rFonts w:eastAsia="Calibri" w:cs="Times New Roman"/>
                <w:szCs w:val="28"/>
              </w:rPr>
              <w:t>Объемы и источники финансирования</w:t>
            </w:r>
          </w:p>
          <w:p w14:paraId="19DCA688" w14:textId="77777777" w:rsidR="00005A55" w:rsidRPr="00005A55" w:rsidRDefault="00005A55" w:rsidP="00005A55">
            <w:pPr>
              <w:rPr>
                <w:rFonts w:eastAsia="Calibri" w:cs="Times New Roman"/>
                <w:szCs w:val="24"/>
              </w:rPr>
            </w:pPr>
          </w:p>
        </w:tc>
        <w:tc>
          <w:tcPr>
            <w:tcW w:w="6663" w:type="dxa"/>
          </w:tcPr>
          <w:p w14:paraId="40ED7038" w14:textId="77777777" w:rsidR="00005A55" w:rsidRPr="00005A55" w:rsidRDefault="00005A55" w:rsidP="00005A55">
            <w:pPr>
              <w:jc w:val="both"/>
              <w:rPr>
                <w:rFonts w:eastAsia="Calibri" w:cs="Times New Roman"/>
                <w:szCs w:val="24"/>
              </w:rPr>
            </w:pPr>
            <w:r w:rsidRPr="00005A55">
              <w:rPr>
                <w:rFonts w:eastAsia="Calibri" w:cs="Times New Roman"/>
                <w:szCs w:val="24"/>
              </w:rPr>
              <w:t>Общий объем финансирования Программы за счет средств бюджета Лениногорского муниципального района составит 2343,0 тыс. рублей, в том числе:</w:t>
            </w:r>
          </w:p>
          <w:p w14:paraId="6FF6F2C0" w14:textId="77777777" w:rsidR="00005A55" w:rsidRPr="00005A55" w:rsidRDefault="00005A55" w:rsidP="00005A55">
            <w:pPr>
              <w:jc w:val="both"/>
              <w:rPr>
                <w:rFonts w:eastAsia="Calibri" w:cs="Times New Roman"/>
                <w:szCs w:val="24"/>
              </w:rPr>
            </w:pPr>
            <w:r w:rsidRPr="00005A55">
              <w:rPr>
                <w:rFonts w:eastAsia="Calibri" w:cs="Times New Roman"/>
                <w:szCs w:val="24"/>
              </w:rPr>
              <w:t>2023 год - 781,0 тыс. рублей;</w:t>
            </w:r>
          </w:p>
          <w:p w14:paraId="6FCBAADB" w14:textId="77777777" w:rsidR="00005A55" w:rsidRPr="00005A55" w:rsidRDefault="00005A55" w:rsidP="00005A55">
            <w:pPr>
              <w:jc w:val="both"/>
              <w:rPr>
                <w:rFonts w:eastAsia="Calibri" w:cs="Times New Roman"/>
                <w:szCs w:val="24"/>
              </w:rPr>
            </w:pPr>
            <w:r w:rsidRPr="00005A55">
              <w:rPr>
                <w:rFonts w:eastAsia="Calibri" w:cs="Times New Roman"/>
                <w:szCs w:val="24"/>
              </w:rPr>
              <w:t>2024 год - 781,0 тыс. рублей;</w:t>
            </w:r>
          </w:p>
          <w:p w14:paraId="73667E2E" w14:textId="77777777" w:rsidR="00005A55" w:rsidRPr="00005A55" w:rsidRDefault="00005A55" w:rsidP="00005A55">
            <w:pPr>
              <w:jc w:val="both"/>
              <w:rPr>
                <w:rFonts w:eastAsia="Calibri" w:cs="Times New Roman"/>
                <w:szCs w:val="24"/>
              </w:rPr>
            </w:pPr>
            <w:r w:rsidRPr="00005A55">
              <w:rPr>
                <w:rFonts w:eastAsia="Calibri" w:cs="Times New Roman"/>
                <w:szCs w:val="24"/>
              </w:rPr>
              <w:t>2025 год - 781,0 тыс. рублей.</w:t>
            </w:r>
          </w:p>
          <w:p w14:paraId="3E0396D5" w14:textId="77777777" w:rsidR="00005A55" w:rsidRPr="00005A55" w:rsidRDefault="00005A55" w:rsidP="00005A55">
            <w:pPr>
              <w:jc w:val="both"/>
              <w:rPr>
                <w:rFonts w:eastAsia="Calibri" w:cs="Times New Roman"/>
                <w:szCs w:val="24"/>
              </w:rPr>
            </w:pPr>
            <w:r w:rsidRPr="00005A55">
              <w:rPr>
                <w:rFonts w:eastAsia="Calibri" w:cs="Times New Roman"/>
                <w:szCs w:val="28"/>
              </w:rPr>
              <w:t>Объемы финансирования носят прогнозный характер и подлежат ежегодной корректировке с учетом возможностей бюджета.</w:t>
            </w:r>
          </w:p>
        </w:tc>
      </w:tr>
      <w:tr w:rsidR="00005A55" w:rsidRPr="00005A55" w14:paraId="11B7CCB2" w14:textId="77777777" w:rsidTr="00125FCC">
        <w:tc>
          <w:tcPr>
            <w:tcW w:w="2943" w:type="dxa"/>
          </w:tcPr>
          <w:p w14:paraId="60C685C6" w14:textId="77777777" w:rsidR="00005A55" w:rsidRPr="00005A55" w:rsidRDefault="00005A55" w:rsidP="00005A55">
            <w:pPr>
              <w:rPr>
                <w:rFonts w:eastAsia="Calibri" w:cs="Times New Roman"/>
                <w:szCs w:val="24"/>
              </w:rPr>
            </w:pPr>
            <w:r w:rsidRPr="00005A55">
              <w:rPr>
                <w:rFonts w:eastAsia="Calibri" w:cs="Times New Roman"/>
                <w:szCs w:val="24"/>
              </w:rPr>
              <w:lastRenderedPageBreak/>
              <w:t>Ожидаемые результаты реализации Программы</w:t>
            </w:r>
          </w:p>
        </w:tc>
        <w:tc>
          <w:tcPr>
            <w:tcW w:w="6663" w:type="dxa"/>
          </w:tcPr>
          <w:p w14:paraId="3B06D5B8" w14:textId="77777777" w:rsidR="00005A55" w:rsidRPr="00005A55" w:rsidRDefault="00005A55" w:rsidP="00005A55">
            <w:pPr>
              <w:tabs>
                <w:tab w:val="left" w:pos="459"/>
                <w:tab w:val="left" w:pos="4987"/>
              </w:tabs>
              <w:autoSpaceDE w:val="0"/>
              <w:autoSpaceDN w:val="0"/>
              <w:adjustRightInd w:val="0"/>
              <w:ind w:left="34"/>
              <w:jc w:val="both"/>
              <w:rPr>
                <w:rFonts w:eastAsia="Times New Roman" w:cs="Times New Roman"/>
                <w:szCs w:val="24"/>
                <w:lang w:eastAsia="ru-RU"/>
              </w:rPr>
            </w:pPr>
            <w:r w:rsidRPr="00005A55">
              <w:rPr>
                <w:rFonts w:eastAsia="Times New Roman" w:cs="Times New Roman"/>
                <w:szCs w:val="24"/>
                <w:lang w:eastAsia="ru-RU"/>
              </w:rPr>
              <w:t xml:space="preserve">повышение эффективности деятельности волонтерских объединений Лениногорского муниципального района; </w:t>
            </w:r>
          </w:p>
          <w:p w14:paraId="1041D70D" w14:textId="77777777" w:rsidR="00005A55" w:rsidRPr="00005A55" w:rsidRDefault="00005A55" w:rsidP="00005A55">
            <w:pPr>
              <w:tabs>
                <w:tab w:val="left" w:pos="459"/>
                <w:tab w:val="left" w:pos="4987"/>
              </w:tabs>
              <w:autoSpaceDE w:val="0"/>
              <w:autoSpaceDN w:val="0"/>
              <w:adjustRightInd w:val="0"/>
              <w:ind w:left="34"/>
              <w:jc w:val="both"/>
              <w:rPr>
                <w:rFonts w:eastAsia="Times New Roman" w:cs="Times New Roman"/>
                <w:szCs w:val="24"/>
                <w:lang w:eastAsia="ru-RU"/>
              </w:rPr>
            </w:pPr>
            <w:r w:rsidRPr="00005A55">
              <w:rPr>
                <w:rFonts w:eastAsia="Times New Roman" w:cs="Times New Roman"/>
                <w:szCs w:val="24"/>
                <w:lang w:eastAsia="ru-RU"/>
              </w:rPr>
              <w:t xml:space="preserve">увеличение молодых людей, вовлеченных в волонтерские отряды; </w:t>
            </w:r>
          </w:p>
          <w:p w14:paraId="48E3D415" w14:textId="77777777" w:rsidR="00005A55" w:rsidRPr="00005A55" w:rsidRDefault="00005A55" w:rsidP="00005A55">
            <w:pPr>
              <w:tabs>
                <w:tab w:val="left" w:pos="459"/>
                <w:tab w:val="left" w:pos="4987"/>
              </w:tabs>
              <w:autoSpaceDE w:val="0"/>
              <w:autoSpaceDN w:val="0"/>
              <w:adjustRightInd w:val="0"/>
              <w:ind w:left="34"/>
              <w:jc w:val="both"/>
              <w:rPr>
                <w:rFonts w:eastAsia="Times New Roman" w:cs="Times New Roman"/>
                <w:szCs w:val="24"/>
                <w:lang w:eastAsia="ru-RU"/>
              </w:rPr>
            </w:pPr>
            <w:r w:rsidRPr="00005A55">
              <w:rPr>
                <w:rFonts w:eastAsia="Times New Roman" w:cs="Times New Roman"/>
                <w:szCs w:val="24"/>
                <w:lang w:eastAsia="ru-RU"/>
              </w:rPr>
              <w:t>снижение численности молодежи, вовлеченной в неформальные социально опасные организации;</w:t>
            </w:r>
          </w:p>
          <w:p w14:paraId="674BF29B" w14:textId="77777777" w:rsidR="00005A55" w:rsidRPr="00005A55" w:rsidRDefault="00005A55" w:rsidP="00005A55">
            <w:pPr>
              <w:tabs>
                <w:tab w:val="left" w:pos="459"/>
                <w:tab w:val="left" w:pos="4987"/>
              </w:tabs>
              <w:autoSpaceDE w:val="0"/>
              <w:autoSpaceDN w:val="0"/>
              <w:adjustRightInd w:val="0"/>
              <w:ind w:left="34"/>
              <w:jc w:val="both"/>
              <w:rPr>
                <w:rFonts w:eastAsia="Times New Roman" w:cs="Times New Roman"/>
                <w:szCs w:val="24"/>
                <w:lang w:eastAsia="ru-RU"/>
              </w:rPr>
            </w:pPr>
            <w:r w:rsidRPr="00005A55">
              <w:rPr>
                <w:rFonts w:eastAsia="Times New Roman" w:cs="Times New Roman"/>
                <w:szCs w:val="24"/>
                <w:lang w:eastAsia="ru-RU"/>
              </w:rPr>
              <w:t xml:space="preserve">увеличение количества граждан, занимающихся волонтерской (добровольческой) деятельностью или вовлеченных в деятельность волонтерских (добровольческих) организаций к 2025 году составит 3385 человек </w:t>
            </w:r>
          </w:p>
          <w:p w14:paraId="67A7215D" w14:textId="77777777" w:rsidR="00005A55" w:rsidRPr="00005A55" w:rsidRDefault="00005A55" w:rsidP="00005A55">
            <w:pPr>
              <w:jc w:val="both"/>
              <w:rPr>
                <w:rFonts w:eastAsia="Calibri" w:cs="Times New Roman"/>
                <w:szCs w:val="24"/>
              </w:rPr>
            </w:pPr>
          </w:p>
        </w:tc>
      </w:tr>
      <w:tr w:rsidR="00005A55" w:rsidRPr="00005A55" w14:paraId="02F67D27" w14:textId="77777777" w:rsidTr="00125FCC">
        <w:tc>
          <w:tcPr>
            <w:tcW w:w="2943" w:type="dxa"/>
          </w:tcPr>
          <w:p w14:paraId="53348F52" w14:textId="77777777" w:rsidR="00005A55" w:rsidRPr="00005A55" w:rsidRDefault="00005A55" w:rsidP="00005A55">
            <w:pPr>
              <w:rPr>
                <w:rFonts w:eastAsia="Calibri" w:cs="Times New Roman"/>
                <w:szCs w:val="24"/>
              </w:rPr>
            </w:pPr>
            <w:r w:rsidRPr="00005A55">
              <w:rPr>
                <w:rFonts w:eastAsia="Calibri" w:cs="Times New Roman"/>
                <w:szCs w:val="24"/>
              </w:rPr>
              <w:t>Система организации контроля за исполнением Программы</w:t>
            </w:r>
          </w:p>
        </w:tc>
        <w:tc>
          <w:tcPr>
            <w:tcW w:w="6663" w:type="dxa"/>
          </w:tcPr>
          <w:p w14:paraId="226B21A5" w14:textId="77777777" w:rsidR="00005A55" w:rsidRPr="00005A55" w:rsidRDefault="00005A55" w:rsidP="00005A55">
            <w:pPr>
              <w:jc w:val="both"/>
              <w:rPr>
                <w:rFonts w:eastAsia="Calibri" w:cs="Times New Roman"/>
                <w:szCs w:val="24"/>
              </w:rPr>
            </w:pPr>
            <w:r w:rsidRPr="00005A55">
              <w:rPr>
                <w:rFonts w:eastAsia="Calibri" w:cs="Times New Roman"/>
                <w:szCs w:val="24"/>
              </w:rPr>
              <w:t>Отчеты о ходе выполнения Программы представляются в установленном порядке межведомственным координационным Советом по патриотическому воспитанию граждан в Исполнительный комитет муниципального образования «Лениногорский муниципальный район». Ежегодно Исполком отчитывается перед Советом Лениногорского муниципального района о ходе выполнения Программы</w:t>
            </w:r>
          </w:p>
        </w:tc>
      </w:tr>
    </w:tbl>
    <w:p w14:paraId="452BFC36" w14:textId="77777777" w:rsidR="00005A55" w:rsidRPr="00005A55" w:rsidRDefault="00005A55" w:rsidP="00005A55">
      <w:pPr>
        <w:autoSpaceDE w:val="0"/>
        <w:autoSpaceDN w:val="0"/>
        <w:adjustRightInd w:val="0"/>
        <w:ind w:left="403"/>
        <w:jc w:val="center"/>
        <w:rPr>
          <w:rFonts w:eastAsia="Times New Roman" w:cs="Times New Roman"/>
          <w:b/>
          <w:bCs/>
          <w:sz w:val="24"/>
          <w:szCs w:val="28"/>
          <w:lang w:eastAsia="ru-RU"/>
        </w:rPr>
        <w:sectPr w:rsidR="00005A55" w:rsidRPr="00005A55" w:rsidSect="00005A55">
          <w:pgSz w:w="11906" w:h="16838"/>
          <w:pgMar w:top="1134" w:right="851" w:bottom="851" w:left="1701" w:header="709" w:footer="709" w:gutter="0"/>
          <w:pgNumType w:start="2"/>
          <w:cols w:space="708"/>
          <w:docGrid w:linePitch="381"/>
        </w:sectPr>
      </w:pPr>
    </w:p>
    <w:p w14:paraId="4377828E" w14:textId="77777777" w:rsidR="00005A55" w:rsidRPr="00005A55" w:rsidRDefault="00005A55" w:rsidP="00005A55">
      <w:pPr>
        <w:autoSpaceDE w:val="0"/>
        <w:autoSpaceDN w:val="0"/>
        <w:adjustRightInd w:val="0"/>
        <w:ind w:left="403"/>
        <w:jc w:val="center"/>
        <w:rPr>
          <w:rFonts w:eastAsia="Times New Roman" w:cs="Times New Roman"/>
          <w:b/>
          <w:bCs/>
          <w:szCs w:val="28"/>
          <w:lang w:eastAsia="ru-RU"/>
        </w:rPr>
      </w:pPr>
      <w:r w:rsidRPr="00005A55">
        <w:rPr>
          <w:rFonts w:eastAsia="Times New Roman" w:cs="Times New Roman"/>
          <w:b/>
          <w:bCs/>
          <w:szCs w:val="28"/>
          <w:lang w:eastAsia="ru-RU"/>
        </w:rPr>
        <w:lastRenderedPageBreak/>
        <w:t>1. Введение</w:t>
      </w:r>
    </w:p>
    <w:p w14:paraId="5AD85162" w14:textId="77777777" w:rsidR="00005A55" w:rsidRPr="00005A55" w:rsidRDefault="00005A55" w:rsidP="00005A55">
      <w:pPr>
        <w:autoSpaceDE w:val="0"/>
        <w:autoSpaceDN w:val="0"/>
        <w:adjustRightInd w:val="0"/>
        <w:ind w:left="403"/>
        <w:jc w:val="center"/>
        <w:rPr>
          <w:rFonts w:eastAsia="Times New Roman" w:cs="Times New Roman"/>
          <w:b/>
          <w:bCs/>
          <w:szCs w:val="28"/>
          <w:lang w:eastAsia="ru-RU"/>
        </w:rPr>
      </w:pPr>
    </w:p>
    <w:p w14:paraId="37B7079A" w14:textId="77777777" w:rsidR="00005A55" w:rsidRPr="00005A55" w:rsidRDefault="00005A55" w:rsidP="00005A55">
      <w:pPr>
        <w:autoSpaceDE w:val="0"/>
        <w:autoSpaceDN w:val="0"/>
        <w:adjustRightInd w:val="0"/>
        <w:ind w:firstLine="701"/>
        <w:jc w:val="both"/>
        <w:rPr>
          <w:rFonts w:eastAsia="Times New Roman" w:cs="Times New Roman"/>
          <w:szCs w:val="28"/>
          <w:lang w:eastAsia="ru-RU"/>
        </w:rPr>
      </w:pPr>
      <w:r w:rsidRPr="00005A55">
        <w:rPr>
          <w:rFonts w:eastAsia="Times New Roman" w:cs="Times New Roman"/>
          <w:szCs w:val="28"/>
          <w:lang w:eastAsia="ru-RU"/>
        </w:rPr>
        <w:t>Волонтерская деятельность, добровольческая активность молодежи являются важнейшими факторами социального развития общества в таких сферах, как образование, культура, наука, молодежная политика, искусство, здравоохранение, охрана окружающей среды и в ряде других.</w:t>
      </w:r>
    </w:p>
    <w:p w14:paraId="03AB611C" w14:textId="77777777" w:rsidR="00005A55" w:rsidRPr="00005A55" w:rsidRDefault="00005A55" w:rsidP="00005A55">
      <w:pPr>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eastAsia="ru-RU"/>
        </w:rPr>
        <w:t>Добровольческая деятельность является сферой, дающей простор созидательной инициативе и социальному творчеству молодежи, обеспечивающей важный вклад в достижение целей воспитания активной гражданской позиции и социальной ответственности молодого человека.</w:t>
      </w:r>
    </w:p>
    <w:p w14:paraId="60B9318F" w14:textId="77777777" w:rsidR="00005A55" w:rsidRPr="00005A55" w:rsidRDefault="00005A55" w:rsidP="00005A55">
      <w:pPr>
        <w:autoSpaceDE w:val="0"/>
        <w:autoSpaceDN w:val="0"/>
        <w:adjustRightInd w:val="0"/>
        <w:ind w:firstLine="710"/>
        <w:jc w:val="both"/>
        <w:rPr>
          <w:rFonts w:eastAsia="Times New Roman" w:cs="Times New Roman"/>
          <w:szCs w:val="28"/>
          <w:lang w:eastAsia="ru-RU"/>
        </w:rPr>
      </w:pPr>
      <w:r w:rsidRPr="00005A55">
        <w:rPr>
          <w:rFonts w:eastAsia="Times New Roman" w:cs="Times New Roman"/>
          <w:szCs w:val="28"/>
          <w:lang w:eastAsia="ru-RU"/>
        </w:rPr>
        <w:t>Занятие волонтерской деятельностью позволяет сохранять и укреплять человеческие ценности; способствует личностному росту и развитию социальных связей. Молодежь, активно занимающаяся добровольчеством, получают навыки и умения организации мероприятий и акций, общения с различными категориями населения, что впоследствии делает их более конкурентоспособными на рынке труда.</w:t>
      </w:r>
    </w:p>
    <w:p w14:paraId="3BAF123E" w14:textId="77777777" w:rsidR="00005A55" w:rsidRPr="00005A55" w:rsidRDefault="00005A55" w:rsidP="00005A55">
      <w:pPr>
        <w:autoSpaceDE w:val="0"/>
        <w:autoSpaceDN w:val="0"/>
        <w:adjustRightInd w:val="0"/>
        <w:ind w:firstLine="696"/>
        <w:jc w:val="both"/>
        <w:rPr>
          <w:rFonts w:eastAsia="Times New Roman" w:cs="Times New Roman"/>
          <w:szCs w:val="28"/>
          <w:lang w:eastAsia="ru-RU"/>
        </w:rPr>
      </w:pPr>
      <w:r w:rsidRPr="00005A55">
        <w:rPr>
          <w:rFonts w:eastAsia="Times New Roman" w:cs="Times New Roman"/>
          <w:szCs w:val="28"/>
          <w:lang w:eastAsia="ru-RU"/>
        </w:rPr>
        <w:t>Помимо личного развития волонтеры активно помогают в решении социальных проблем общества, в том числе и окружающих их молодых людей. Занимаются помощью детям-сиротам, ветеранам, профилактикой зависимостей в детской и молодежной среде и пр.</w:t>
      </w:r>
    </w:p>
    <w:p w14:paraId="465B9F74" w14:textId="77777777" w:rsidR="00005A55" w:rsidRPr="00005A55" w:rsidRDefault="00005A55" w:rsidP="00005A55">
      <w:pPr>
        <w:autoSpaceDE w:val="0"/>
        <w:autoSpaceDN w:val="0"/>
        <w:adjustRightInd w:val="0"/>
        <w:ind w:firstLine="701"/>
        <w:jc w:val="both"/>
        <w:rPr>
          <w:rFonts w:eastAsia="Times New Roman" w:cs="Times New Roman"/>
          <w:szCs w:val="28"/>
          <w:lang w:eastAsia="ru-RU"/>
        </w:rPr>
      </w:pPr>
      <w:r w:rsidRPr="00005A55">
        <w:rPr>
          <w:rFonts w:eastAsia="Times New Roman" w:cs="Times New Roman"/>
          <w:b/>
          <w:bCs/>
          <w:szCs w:val="28"/>
          <w:lang w:eastAsia="ru-RU"/>
        </w:rPr>
        <w:t xml:space="preserve">Волонтерская деятельность </w:t>
      </w:r>
      <w:r w:rsidRPr="00005A55">
        <w:rPr>
          <w:rFonts w:eastAsia="Times New Roman" w:cs="Times New Roman"/>
          <w:szCs w:val="28"/>
          <w:lang w:eastAsia="ru-RU"/>
        </w:rPr>
        <w:t>- это общественно полезная добровольческая, безвозмездная деятельность граждан, заключающаяся в решении социальных проблем, основанная на всестороннем удовлетворении личных и социальных потребностей, оказании помощи другим людям или общественным организациям.</w:t>
      </w:r>
    </w:p>
    <w:p w14:paraId="4400F131" w14:textId="77777777" w:rsidR="00005A55" w:rsidRPr="00005A55" w:rsidRDefault="00005A55" w:rsidP="00005A55">
      <w:pPr>
        <w:autoSpaceDE w:val="0"/>
        <w:autoSpaceDN w:val="0"/>
        <w:adjustRightInd w:val="0"/>
        <w:ind w:firstLine="701"/>
        <w:jc w:val="both"/>
        <w:rPr>
          <w:rFonts w:eastAsia="Times New Roman" w:cs="Times New Roman"/>
          <w:szCs w:val="28"/>
          <w:lang w:eastAsia="ru-RU"/>
        </w:rPr>
      </w:pPr>
      <w:r w:rsidRPr="00005A55">
        <w:rPr>
          <w:rFonts w:eastAsia="Times New Roman" w:cs="Times New Roman"/>
          <w:b/>
          <w:bCs/>
          <w:szCs w:val="28"/>
          <w:lang w:eastAsia="ru-RU"/>
        </w:rPr>
        <w:t xml:space="preserve">Волонтёр </w:t>
      </w:r>
      <w:r w:rsidRPr="00005A55">
        <w:rPr>
          <w:rFonts w:eastAsia="Times New Roman" w:cs="Times New Roman"/>
          <w:szCs w:val="28"/>
          <w:lang w:eastAsia="ru-RU"/>
        </w:rPr>
        <w:t>- доброволец, гражданин, участвующий в решении социально значимых проблем в форме безвозмездного труда.</w:t>
      </w:r>
    </w:p>
    <w:p w14:paraId="7331CCA6" w14:textId="77777777" w:rsidR="00005A55" w:rsidRPr="00005A55" w:rsidRDefault="00005A55" w:rsidP="00005A55">
      <w:pPr>
        <w:autoSpaceDE w:val="0"/>
        <w:autoSpaceDN w:val="0"/>
        <w:adjustRightInd w:val="0"/>
        <w:ind w:firstLine="701"/>
        <w:jc w:val="both"/>
        <w:rPr>
          <w:rFonts w:eastAsia="Times New Roman" w:cs="Times New Roman"/>
          <w:szCs w:val="28"/>
          <w:lang w:eastAsia="ru-RU"/>
        </w:rPr>
      </w:pPr>
      <w:r w:rsidRPr="00005A55">
        <w:rPr>
          <w:rFonts w:eastAsia="Times New Roman" w:cs="Times New Roman"/>
          <w:b/>
          <w:bCs/>
          <w:szCs w:val="28"/>
          <w:lang w:eastAsia="ru-RU"/>
        </w:rPr>
        <w:t xml:space="preserve">Волонтерский отряд </w:t>
      </w:r>
      <w:r w:rsidRPr="00005A55">
        <w:rPr>
          <w:rFonts w:eastAsia="Times New Roman" w:cs="Times New Roman"/>
          <w:spacing w:val="40"/>
          <w:szCs w:val="28"/>
          <w:lang w:eastAsia="ru-RU"/>
        </w:rPr>
        <w:t>-</w:t>
      </w:r>
      <w:r w:rsidRPr="00005A55">
        <w:rPr>
          <w:rFonts w:eastAsia="Times New Roman" w:cs="Times New Roman"/>
          <w:szCs w:val="28"/>
          <w:lang w:eastAsia="ru-RU"/>
        </w:rPr>
        <w:t xml:space="preserve"> это добровольное объединение молодых людей, изъявивших желание бескорыстно (без извлечения прибыли) осуществлять волонтерскую деятельность.</w:t>
      </w:r>
    </w:p>
    <w:p w14:paraId="5884F311" w14:textId="77777777" w:rsidR="00005A55" w:rsidRPr="00005A55" w:rsidRDefault="00005A55" w:rsidP="00005A55">
      <w:pPr>
        <w:autoSpaceDE w:val="0"/>
        <w:autoSpaceDN w:val="0"/>
        <w:adjustRightInd w:val="0"/>
        <w:ind w:firstLine="701"/>
        <w:jc w:val="both"/>
        <w:rPr>
          <w:rFonts w:eastAsia="Times New Roman" w:cs="Times New Roman"/>
          <w:szCs w:val="28"/>
          <w:lang w:eastAsia="ru-RU"/>
        </w:rPr>
      </w:pPr>
      <w:r w:rsidRPr="00005A55">
        <w:rPr>
          <w:rFonts w:eastAsia="Times New Roman" w:cs="Times New Roman"/>
          <w:b/>
          <w:bCs/>
          <w:szCs w:val="28"/>
          <w:lang w:eastAsia="ru-RU"/>
        </w:rPr>
        <w:t xml:space="preserve">Волонтерское движение Лениногорского муниципального района </w:t>
      </w:r>
      <w:r w:rsidRPr="00005A55">
        <w:rPr>
          <w:rFonts w:eastAsia="Times New Roman" w:cs="Times New Roman"/>
          <w:szCs w:val="28"/>
          <w:lang w:eastAsia="ru-RU"/>
        </w:rPr>
        <w:t>- это общественная структура молодежи района, объединяющая все волонтерские отряды учебных заведений, общеобразовательных школ города и района различных направлений деятельности. Деятельность волонтерского движения координирует муниципальное казенное учреждение «Управление по делам молодежи, спорту и туризму Исполнительного комитета муниципального образования «Лениногорский муниципальный район» РТ.</w:t>
      </w:r>
    </w:p>
    <w:p w14:paraId="7F6DA944" w14:textId="77777777" w:rsidR="00005A55" w:rsidRPr="00005A55" w:rsidRDefault="00005A55" w:rsidP="00005A55">
      <w:pPr>
        <w:autoSpaceDE w:val="0"/>
        <w:autoSpaceDN w:val="0"/>
        <w:adjustRightInd w:val="0"/>
        <w:ind w:firstLine="708"/>
        <w:jc w:val="both"/>
        <w:rPr>
          <w:rFonts w:eastAsia="Times New Roman" w:cs="Times New Roman"/>
          <w:szCs w:val="28"/>
          <w:lang w:eastAsia="ru-RU"/>
        </w:rPr>
      </w:pPr>
      <w:r w:rsidRPr="00005A55">
        <w:rPr>
          <w:rFonts w:eastAsia="Times New Roman" w:cs="Times New Roman"/>
          <w:szCs w:val="28"/>
          <w:lang w:eastAsia="ru-RU"/>
        </w:rPr>
        <w:t xml:space="preserve">Разработчиком Программы является муниципальное казенное учреждение «Управление по делам молодежи, спорту и туризму» Исполнительного комитета муниципального образования «Лениногорский муниципальный район» РТ, муниципальное казенное учреждение «Управление образования» Исполнительного комитета муниципального образования «Лениногорский муниципальный район» РТ, муниципальное казенное учреждение «Управление культуры» Исполнительного комитета муниципального образования «Лениногорский муниципальный район» РТ </w:t>
      </w:r>
      <w:r w:rsidRPr="00005A55">
        <w:rPr>
          <w:rFonts w:eastAsia="Times New Roman" w:cs="Times New Roman"/>
          <w:szCs w:val="28"/>
          <w:lang w:eastAsia="ru-RU"/>
        </w:rPr>
        <w:lastRenderedPageBreak/>
        <w:t>отдел социальной защиты населения, ЛФ КНИТУ-КАИ, ГАПОУ  «ЛМХПК», ГАПОУ «ЛНТ», ГАПОУ «ЛПК».</w:t>
      </w:r>
    </w:p>
    <w:p w14:paraId="2D038A98" w14:textId="77777777" w:rsidR="00005A55" w:rsidRPr="00005A55" w:rsidRDefault="00005A55" w:rsidP="00005A55">
      <w:pPr>
        <w:autoSpaceDE w:val="0"/>
        <w:autoSpaceDN w:val="0"/>
        <w:adjustRightInd w:val="0"/>
        <w:rPr>
          <w:rFonts w:eastAsia="Times New Roman" w:cs="Times New Roman"/>
          <w:szCs w:val="28"/>
          <w:lang w:eastAsia="ru-RU"/>
        </w:rPr>
      </w:pPr>
    </w:p>
    <w:p w14:paraId="7BE8AA7A" w14:textId="77777777" w:rsidR="00005A55" w:rsidRPr="00005A55" w:rsidRDefault="00005A55" w:rsidP="00005A55">
      <w:pPr>
        <w:autoSpaceDE w:val="0"/>
        <w:autoSpaceDN w:val="0"/>
        <w:adjustRightInd w:val="0"/>
        <w:jc w:val="center"/>
        <w:rPr>
          <w:rFonts w:eastAsia="Times New Roman" w:cs="Times New Roman"/>
          <w:b/>
          <w:bCs/>
          <w:szCs w:val="28"/>
          <w:lang w:eastAsia="ru-RU"/>
        </w:rPr>
      </w:pPr>
      <w:r w:rsidRPr="00005A55">
        <w:rPr>
          <w:rFonts w:eastAsia="Times New Roman" w:cs="Times New Roman"/>
          <w:b/>
          <w:bCs/>
          <w:szCs w:val="28"/>
          <w:lang w:eastAsia="ru-RU"/>
        </w:rPr>
        <w:t>2. Нормативно-правовое обеспечение Программы</w:t>
      </w:r>
    </w:p>
    <w:p w14:paraId="27E1128B" w14:textId="77777777" w:rsidR="00005A55" w:rsidRPr="00005A55" w:rsidRDefault="00005A55" w:rsidP="00005A55">
      <w:pPr>
        <w:autoSpaceDE w:val="0"/>
        <w:autoSpaceDN w:val="0"/>
        <w:adjustRightInd w:val="0"/>
        <w:ind w:firstLine="709"/>
        <w:jc w:val="center"/>
        <w:rPr>
          <w:rFonts w:eastAsia="Times New Roman" w:cs="Times New Roman"/>
          <w:b/>
          <w:bCs/>
          <w:szCs w:val="28"/>
          <w:lang w:eastAsia="ru-RU"/>
        </w:rPr>
      </w:pPr>
    </w:p>
    <w:p w14:paraId="00911AAB" w14:textId="77777777" w:rsidR="00005A55" w:rsidRPr="00005A55" w:rsidRDefault="00005A55" w:rsidP="00005A55">
      <w:pPr>
        <w:ind w:firstLine="708"/>
        <w:jc w:val="both"/>
        <w:rPr>
          <w:rFonts w:eastAsia="Calibri" w:cs="Times New Roman"/>
          <w:szCs w:val="24"/>
        </w:rPr>
      </w:pPr>
      <w:r w:rsidRPr="00005A55">
        <w:rPr>
          <w:rFonts w:eastAsia="Calibri" w:cs="Times New Roman"/>
          <w:szCs w:val="24"/>
        </w:rPr>
        <w:t xml:space="preserve">Муниципальная программа «Развитие добровольчества в Лениногорском муниципальном районе на 2023-2025 годы» </w:t>
      </w:r>
      <w:r w:rsidRPr="00005A55">
        <w:rPr>
          <w:rFonts w:eastAsia="Calibri" w:cs="Times New Roman"/>
          <w:szCs w:val="28"/>
        </w:rPr>
        <w:t xml:space="preserve">(далее – Программа)  разработана в соответствии с Федеральным законом от 30.12.2020 №489-ФЗ «О молодежной политике в Российской Федерации», Закона Республики Татарстан от 19.10.1993 №1983-XII «О молодежной политике в Республике Татарстан» (в редакции Закона Республики Татарстан от 5 мая 2021 года № 35-ЗРТ), в целях реализации основных направлений молодежной политики на территории Лениногорского  муниципального района Республики Татарстан. </w:t>
      </w:r>
    </w:p>
    <w:p w14:paraId="59B8C020" w14:textId="77777777" w:rsidR="00005A55" w:rsidRPr="00005A55" w:rsidRDefault="00005A55" w:rsidP="00005A55">
      <w:pPr>
        <w:widowControl w:val="0"/>
        <w:tabs>
          <w:tab w:val="left" w:pos="701"/>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eastAsia="ru-RU"/>
        </w:rPr>
        <w:t>Реализация мероприятий Программы направлена на достижение показателей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 утвержденных Указом Президента РФ от 4 февраля 2021 г.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1FAF79B3" w14:textId="77777777" w:rsidR="00005A55" w:rsidRPr="00005A55" w:rsidRDefault="00005A55" w:rsidP="00005A55">
      <w:pPr>
        <w:widowControl w:val="0"/>
        <w:tabs>
          <w:tab w:val="left" w:pos="701"/>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eastAsia="ru-RU"/>
        </w:rPr>
        <w:t xml:space="preserve">Мероприятия муниципальной программы направлены на достижение задач «Стратегии государственной молодежной политики Республики Татарстан до 2030 года», утвержденной постановлением Кабинета Министров Республики Татарстан от 4 февраля 2016 года № 63, «Стратегии развития государственной молодежной политики в Лениногорском муниципальном районе на 2022-2025 годы», утвержденной постановлением Исполнительного комитета муниципального образования «Лениногорский муниципальный район» от 20 октября 2021года №908, на реализацию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с изменениями в соответствии с Указом Президента Российской Федерации от 06.12.2018 г. № 703, актуализированы  в соответствии с задачами Стратегии противодействия экстремизму в Российской Федерации до 2025 года, утвержденной Указом Президента Российской Федерации от 29.05.2020 г. № 344 «Об утверждении Стратегии противодействия экстремизму в Российской Федерации до 2025 года». </w:t>
      </w:r>
    </w:p>
    <w:p w14:paraId="29DC8073" w14:textId="77777777" w:rsidR="00005A55" w:rsidRPr="00005A55" w:rsidRDefault="00005A55" w:rsidP="00005A55">
      <w:pPr>
        <w:tabs>
          <w:tab w:val="left" w:pos="701"/>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eastAsia="ru-RU"/>
        </w:rPr>
        <w:t xml:space="preserve">Планом мероприятий Программы предусмотрены меры по реализации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постановления Правительства Российской Федерации от 31 октября 2018 г. № 1288 «Об организации проектной деятельности в Правительстве Российской Федерации» частности, </w:t>
      </w:r>
      <w:r w:rsidRPr="00005A55">
        <w:rPr>
          <w:rFonts w:eastAsia="Times New Roman" w:cs="Times New Roman"/>
          <w:szCs w:val="28"/>
          <w:lang w:eastAsia="ru-RU"/>
        </w:rPr>
        <w:lastRenderedPageBreak/>
        <w:t>федерального проекта «Социальная активность» национального проекта «Образование», постановления Правительства Российской Федерации от 20 июня 2019 г. № 504 «Об организации проектной деятельности в Правительстве Республики Татарстан», в комплексе приоритетных направлений государственной молодежной политики в Республике Татарстан.</w:t>
      </w:r>
    </w:p>
    <w:p w14:paraId="0B388D01" w14:textId="77777777" w:rsidR="00005A55" w:rsidRPr="00005A55" w:rsidRDefault="00005A55" w:rsidP="00005A55">
      <w:pPr>
        <w:tabs>
          <w:tab w:val="left" w:pos="734"/>
        </w:tabs>
        <w:autoSpaceDE w:val="0"/>
        <w:autoSpaceDN w:val="0"/>
        <w:adjustRightInd w:val="0"/>
        <w:ind w:firstLine="709"/>
        <w:jc w:val="both"/>
        <w:rPr>
          <w:rFonts w:eastAsia="Times New Roman" w:cs="Times New Roman"/>
          <w:szCs w:val="28"/>
          <w:lang w:eastAsia="ru-RU"/>
        </w:rPr>
      </w:pPr>
    </w:p>
    <w:p w14:paraId="13860EF2" w14:textId="77777777" w:rsidR="00005A55" w:rsidRPr="00005A55" w:rsidRDefault="00005A55" w:rsidP="00005A55">
      <w:pPr>
        <w:autoSpaceDE w:val="0"/>
        <w:autoSpaceDN w:val="0"/>
        <w:adjustRightInd w:val="0"/>
        <w:jc w:val="center"/>
        <w:rPr>
          <w:rFonts w:eastAsia="Times New Roman" w:cs="Times New Roman"/>
          <w:b/>
          <w:bCs/>
          <w:szCs w:val="28"/>
          <w:lang w:eastAsia="ru-RU"/>
        </w:rPr>
      </w:pPr>
    </w:p>
    <w:p w14:paraId="18F81A81" w14:textId="77777777" w:rsidR="00005A55" w:rsidRPr="00005A55" w:rsidRDefault="00005A55" w:rsidP="00005A55">
      <w:pPr>
        <w:autoSpaceDE w:val="0"/>
        <w:autoSpaceDN w:val="0"/>
        <w:adjustRightInd w:val="0"/>
        <w:jc w:val="center"/>
        <w:rPr>
          <w:rFonts w:eastAsia="Times New Roman" w:cs="Times New Roman"/>
          <w:b/>
          <w:bCs/>
          <w:szCs w:val="28"/>
          <w:lang w:eastAsia="ru-RU"/>
        </w:rPr>
      </w:pPr>
      <w:r w:rsidRPr="00005A55">
        <w:rPr>
          <w:rFonts w:eastAsia="Times New Roman" w:cs="Times New Roman"/>
          <w:b/>
          <w:bCs/>
          <w:szCs w:val="28"/>
          <w:lang w:eastAsia="ru-RU"/>
        </w:rPr>
        <w:t>3. Основные направления реализации Программы</w:t>
      </w:r>
    </w:p>
    <w:p w14:paraId="011D905F" w14:textId="77777777" w:rsidR="00005A55" w:rsidRPr="00005A55" w:rsidRDefault="00005A55" w:rsidP="00005A55">
      <w:pPr>
        <w:autoSpaceDE w:val="0"/>
        <w:autoSpaceDN w:val="0"/>
        <w:adjustRightInd w:val="0"/>
        <w:ind w:left="710" w:hanging="341"/>
        <w:jc w:val="both"/>
        <w:rPr>
          <w:rFonts w:eastAsia="Times New Roman" w:cs="Times New Roman"/>
          <w:szCs w:val="28"/>
          <w:lang w:eastAsia="ru-RU"/>
        </w:rPr>
      </w:pPr>
    </w:p>
    <w:p w14:paraId="66384741" w14:textId="77777777" w:rsidR="00005A55" w:rsidRPr="00005A55" w:rsidRDefault="00005A55" w:rsidP="00005A55">
      <w:pPr>
        <w:tabs>
          <w:tab w:val="left" w:pos="710"/>
        </w:tabs>
        <w:autoSpaceDE w:val="0"/>
        <w:autoSpaceDN w:val="0"/>
        <w:adjustRightInd w:val="0"/>
        <w:ind w:firstLine="709"/>
        <w:jc w:val="both"/>
        <w:rPr>
          <w:rFonts w:eastAsia="Times New Roman" w:cs="Times New Roman"/>
          <w:szCs w:val="28"/>
          <w:lang w:eastAsia="ru-RU"/>
        </w:rPr>
      </w:pPr>
      <w:r w:rsidRPr="00005A55">
        <w:rPr>
          <w:rFonts w:eastAsia="Times New Roman" w:cs="Times New Roman"/>
          <w:bCs/>
          <w:szCs w:val="28"/>
          <w:lang w:eastAsia="ru-RU"/>
        </w:rPr>
        <w:t>1.</w:t>
      </w:r>
      <w:r w:rsidRPr="00005A55">
        <w:rPr>
          <w:rFonts w:eastAsia="Times New Roman" w:cs="Times New Roman"/>
          <w:szCs w:val="28"/>
          <w:lang w:eastAsia="ru-RU"/>
        </w:rPr>
        <w:t>Организационно-методическое обеспечение волонтерской деятельности отрядов учебных заведений и общеобразовательных школ Лениногорского муниципального района:</w:t>
      </w:r>
    </w:p>
    <w:p w14:paraId="1812720B" w14:textId="77777777" w:rsidR="00005A55" w:rsidRPr="00005A55" w:rsidRDefault="00005A55" w:rsidP="00005A55">
      <w:pPr>
        <w:tabs>
          <w:tab w:val="left" w:pos="1046"/>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eastAsia="ru-RU"/>
        </w:rPr>
        <w:t>разработка положений, программ и проектов, касающихся организации волонтерской деятельности в Лениногорском муниципальном районе;</w:t>
      </w:r>
    </w:p>
    <w:p w14:paraId="16ADBE61" w14:textId="77777777" w:rsidR="00005A55" w:rsidRPr="00005A55" w:rsidRDefault="00005A55" w:rsidP="00005A55">
      <w:pPr>
        <w:tabs>
          <w:tab w:val="left" w:pos="864"/>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eastAsia="ru-RU"/>
        </w:rPr>
        <w:t>разработка методических пособий, информационных брошюр для организаторов, участников волонтерского движения района;</w:t>
      </w:r>
    </w:p>
    <w:p w14:paraId="226D536D" w14:textId="77777777" w:rsidR="00005A55" w:rsidRPr="00005A55" w:rsidRDefault="00005A55" w:rsidP="00005A55">
      <w:pPr>
        <w:tabs>
          <w:tab w:val="left" w:pos="864"/>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eastAsia="ru-RU"/>
        </w:rPr>
        <w:t>разработка и изготовление имиджевой атрибутики волонтерского движения района;</w:t>
      </w:r>
    </w:p>
    <w:p w14:paraId="57263B50" w14:textId="77777777" w:rsidR="00005A55" w:rsidRPr="00005A55" w:rsidRDefault="00005A55" w:rsidP="00005A55">
      <w:pPr>
        <w:tabs>
          <w:tab w:val="left" w:pos="864"/>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eastAsia="ru-RU"/>
        </w:rPr>
        <w:t>проведение обучающих семинаров и тренингов, школ и слетов добровольцев Лениногорского муниципального района.</w:t>
      </w:r>
    </w:p>
    <w:p w14:paraId="70BE472C" w14:textId="77777777" w:rsidR="00005A55" w:rsidRPr="00005A55" w:rsidRDefault="00005A55" w:rsidP="00005A55">
      <w:pPr>
        <w:tabs>
          <w:tab w:val="left" w:pos="710"/>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eastAsia="ru-RU"/>
        </w:rPr>
        <w:t>2.Поддержание деятельности и развитие волонтерской деятельности в различных направлениях:</w:t>
      </w:r>
    </w:p>
    <w:p w14:paraId="4EBD5E64" w14:textId="77777777" w:rsidR="00005A55" w:rsidRPr="00005A55" w:rsidRDefault="00005A55" w:rsidP="00005A55">
      <w:pPr>
        <w:numPr>
          <w:ilvl w:val="0"/>
          <w:numId w:val="3"/>
        </w:numPr>
        <w:tabs>
          <w:tab w:val="left" w:pos="298"/>
        </w:tabs>
        <w:autoSpaceDE w:val="0"/>
        <w:autoSpaceDN w:val="0"/>
        <w:adjustRightInd w:val="0"/>
        <w:ind w:firstLine="709"/>
        <w:jc w:val="both"/>
        <w:rPr>
          <w:rFonts w:eastAsia="Times New Roman" w:cs="Times New Roman"/>
          <w:b/>
          <w:bCs/>
          <w:i/>
          <w:iCs/>
          <w:szCs w:val="28"/>
          <w:lang w:eastAsia="ru-RU"/>
        </w:rPr>
      </w:pPr>
      <w:r w:rsidRPr="00005A55">
        <w:rPr>
          <w:rFonts w:eastAsia="Times New Roman" w:cs="Times New Roman"/>
          <w:b/>
          <w:bCs/>
          <w:i/>
          <w:iCs/>
          <w:szCs w:val="28"/>
          <w:lang w:eastAsia="ru-RU"/>
        </w:rPr>
        <w:t xml:space="preserve">работа волонтеров с социально-незащищенными группами населения: </w:t>
      </w:r>
      <w:r w:rsidRPr="00005A55">
        <w:rPr>
          <w:rFonts w:eastAsia="Times New Roman" w:cs="Times New Roman"/>
          <w:szCs w:val="28"/>
          <w:lang w:eastAsia="ru-RU"/>
        </w:rPr>
        <w:t>детьми-сиротами, инвалидами, престарелыми.</w:t>
      </w:r>
    </w:p>
    <w:p w14:paraId="51DB0276" w14:textId="77777777" w:rsidR="00005A55" w:rsidRPr="00005A55" w:rsidRDefault="00005A55" w:rsidP="00005A55">
      <w:pPr>
        <w:numPr>
          <w:ilvl w:val="0"/>
          <w:numId w:val="3"/>
        </w:numPr>
        <w:tabs>
          <w:tab w:val="left" w:pos="298"/>
        </w:tabs>
        <w:autoSpaceDE w:val="0"/>
        <w:autoSpaceDN w:val="0"/>
        <w:adjustRightInd w:val="0"/>
        <w:ind w:firstLine="709"/>
        <w:jc w:val="both"/>
        <w:rPr>
          <w:rFonts w:eastAsia="Times New Roman" w:cs="Times New Roman"/>
          <w:b/>
          <w:bCs/>
          <w:i/>
          <w:iCs/>
          <w:szCs w:val="28"/>
          <w:lang w:eastAsia="ru-RU"/>
        </w:rPr>
      </w:pPr>
      <w:r w:rsidRPr="00005A55">
        <w:rPr>
          <w:rFonts w:eastAsia="Times New Roman" w:cs="Times New Roman"/>
          <w:b/>
          <w:bCs/>
          <w:i/>
          <w:iCs/>
          <w:szCs w:val="28"/>
          <w:lang w:eastAsia="ru-RU"/>
        </w:rPr>
        <w:t>гражданско-патриотическое:</w:t>
      </w:r>
    </w:p>
    <w:p w14:paraId="59FA446E" w14:textId="77777777" w:rsidR="00005A55" w:rsidRPr="00005A55" w:rsidRDefault="00005A55" w:rsidP="00005A55">
      <w:pPr>
        <w:tabs>
          <w:tab w:val="left" w:pos="869"/>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eastAsia="ru-RU"/>
        </w:rPr>
        <w:t>помощь ветеранам ВОВ;</w:t>
      </w:r>
    </w:p>
    <w:p w14:paraId="71200873" w14:textId="77777777" w:rsidR="00005A55" w:rsidRPr="00005A55" w:rsidRDefault="00005A55" w:rsidP="00005A55">
      <w:pPr>
        <w:tabs>
          <w:tab w:val="left" w:pos="869"/>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eastAsia="ru-RU"/>
        </w:rPr>
        <w:t>организация торжественных мероприятий, приуроченных ко дню Победы.</w:t>
      </w:r>
    </w:p>
    <w:p w14:paraId="74F11178" w14:textId="77777777" w:rsidR="00005A55" w:rsidRPr="00005A55" w:rsidRDefault="00005A55" w:rsidP="00005A55">
      <w:pPr>
        <w:numPr>
          <w:ilvl w:val="0"/>
          <w:numId w:val="3"/>
        </w:numPr>
        <w:tabs>
          <w:tab w:val="left" w:pos="298"/>
        </w:tabs>
        <w:autoSpaceDE w:val="0"/>
        <w:autoSpaceDN w:val="0"/>
        <w:adjustRightInd w:val="0"/>
        <w:ind w:firstLine="709"/>
        <w:jc w:val="both"/>
        <w:rPr>
          <w:rFonts w:eastAsia="Times New Roman" w:cs="Times New Roman"/>
          <w:b/>
          <w:bCs/>
          <w:i/>
          <w:iCs/>
          <w:szCs w:val="28"/>
          <w:lang w:eastAsia="ru-RU"/>
        </w:rPr>
      </w:pPr>
      <w:r w:rsidRPr="00005A55">
        <w:rPr>
          <w:rFonts w:eastAsia="Times New Roman" w:cs="Times New Roman"/>
          <w:b/>
          <w:bCs/>
          <w:i/>
          <w:iCs/>
          <w:szCs w:val="28"/>
          <w:lang w:eastAsia="ru-RU"/>
        </w:rPr>
        <w:t>здоровый образ жизни, профилактика социально-негативных явлений:</w:t>
      </w:r>
    </w:p>
    <w:p w14:paraId="5F3825CC" w14:textId="77777777" w:rsidR="00005A55" w:rsidRPr="00005A55" w:rsidRDefault="00005A55" w:rsidP="00005A55">
      <w:pPr>
        <w:tabs>
          <w:tab w:val="left" w:pos="883"/>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eastAsia="ru-RU"/>
        </w:rPr>
        <w:t>организация пропагандистских акций, направленных на борьбу с наркоманией, табачной зависимостью, алкоголизмом, распространением ВИЧ/СПИДа;</w:t>
      </w:r>
    </w:p>
    <w:p w14:paraId="080EF108" w14:textId="77777777" w:rsidR="00005A55" w:rsidRPr="00005A55" w:rsidRDefault="00005A55" w:rsidP="00005A55">
      <w:pPr>
        <w:tabs>
          <w:tab w:val="left" w:pos="883"/>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eastAsia="ru-RU"/>
        </w:rPr>
        <w:t>организация культурно- и спортивно-массовых мероприятий профилактической направленности;</w:t>
      </w:r>
    </w:p>
    <w:p w14:paraId="4041854A" w14:textId="77777777" w:rsidR="00005A55" w:rsidRPr="00005A55" w:rsidRDefault="00005A55" w:rsidP="00005A55">
      <w:pPr>
        <w:tabs>
          <w:tab w:val="left" w:pos="883"/>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eastAsia="ru-RU"/>
        </w:rPr>
        <w:t>организация курсов лекций и тренингов, направленных на профилактику аддитивного поведения в молодежной среде.</w:t>
      </w:r>
    </w:p>
    <w:p w14:paraId="2CA3495E" w14:textId="77777777" w:rsidR="00005A55" w:rsidRPr="00005A55" w:rsidRDefault="00005A55" w:rsidP="00005A55">
      <w:pPr>
        <w:autoSpaceDE w:val="0"/>
        <w:autoSpaceDN w:val="0"/>
        <w:adjustRightInd w:val="0"/>
        <w:ind w:firstLine="709"/>
        <w:jc w:val="both"/>
        <w:rPr>
          <w:rFonts w:eastAsia="Times New Roman" w:cs="Times New Roman"/>
          <w:szCs w:val="28"/>
          <w:lang w:eastAsia="ru-RU"/>
        </w:rPr>
      </w:pPr>
      <w:r w:rsidRPr="00005A55">
        <w:rPr>
          <w:rFonts w:eastAsia="Times New Roman" w:cs="Times New Roman"/>
          <w:b/>
          <w:bCs/>
          <w:i/>
          <w:iCs/>
          <w:szCs w:val="28"/>
          <w:lang w:eastAsia="ru-RU"/>
        </w:rPr>
        <w:t xml:space="preserve">4) разработка программ и подготовка волонтеров для работы во время проведения спортивных мероприятий </w:t>
      </w:r>
      <w:r w:rsidRPr="00005A55">
        <w:rPr>
          <w:rFonts w:eastAsia="Times New Roman" w:cs="Times New Roman"/>
          <w:szCs w:val="28"/>
          <w:lang w:eastAsia="ru-RU"/>
        </w:rPr>
        <w:t>на территории Лениногорского муниципального района.</w:t>
      </w:r>
    </w:p>
    <w:p w14:paraId="0F425AB1" w14:textId="77777777" w:rsidR="00005A55" w:rsidRPr="00005A55" w:rsidRDefault="00005A55" w:rsidP="00005A55">
      <w:pPr>
        <w:autoSpaceDE w:val="0"/>
        <w:autoSpaceDN w:val="0"/>
        <w:adjustRightInd w:val="0"/>
        <w:rPr>
          <w:rFonts w:eastAsia="Times New Roman" w:cs="Times New Roman"/>
          <w:szCs w:val="28"/>
          <w:lang w:eastAsia="ru-RU"/>
        </w:rPr>
      </w:pPr>
    </w:p>
    <w:p w14:paraId="7F9DECF9" w14:textId="77777777" w:rsidR="00005A55" w:rsidRPr="00005A55" w:rsidRDefault="00005A55" w:rsidP="00005A55">
      <w:pPr>
        <w:autoSpaceDE w:val="0"/>
        <w:autoSpaceDN w:val="0"/>
        <w:adjustRightInd w:val="0"/>
        <w:jc w:val="center"/>
        <w:rPr>
          <w:rFonts w:eastAsia="Times New Roman" w:cs="Times New Roman"/>
          <w:b/>
          <w:bCs/>
          <w:szCs w:val="28"/>
          <w:lang w:eastAsia="ru-RU"/>
        </w:rPr>
      </w:pPr>
    </w:p>
    <w:p w14:paraId="689900E5" w14:textId="77777777" w:rsidR="00005A55" w:rsidRPr="00005A55" w:rsidRDefault="00005A55" w:rsidP="00005A55">
      <w:pPr>
        <w:autoSpaceDE w:val="0"/>
        <w:autoSpaceDN w:val="0"/>
        <w:adjustRightInd w:val="0"/>
        <w:jc w:val="center"/>
        <w:rPr>
          <w:rFonts w:eastAsia="Times New Roman" w:cs="Times New Roman"/>
          <w:b/>
          <w:bCs/>
          <w:szCs w:val="28"/>
          <w:lang w:eastAsia="ru-RU"/>
        </w:rPr>
      </w:pPr>
    </w:p>
    <w:p w14:paraId="50C43585" w14:textId="77777777" w:rsidR="00005A55" w:rsidRPr="00005A55" w:rsidRDefault="00005A55" w:rsidP="00005A55">
      <w:pPr>
        <w:autoSpaceDE w:val="0"/>
        <w:autoSpaceDN w:val="0"/>
        <w:adjustRightInd w:val="0"/>
        <w:jc w:val="center"/>
        <w:rPr>
          <w:rFonts w:eastAsia="Times New Roman" w:cs="Times New Roman"/>
          <w:b/>
          <w:bCs/>
          <w:szCs w:val="28"/>
          <w:lang w:eastAsia="ru-RU"/>
        </w:rPr>
      </w:pPr>
    </w:p>
    <w:p w14:paraId="1246117A" w14:textId="77777777" w:rsidR="00005A55" w:rsidRPr="00005A55" w:rsidRDefault="00005A55" w:rsidP="00005A55">
      <w:pPr>
        <w:autoSpaceDE w:val="0"/>
        <w:autoSpaceDN w:val="0"/>
        <w:adjustRightInd w:val="0"/>
        <w:jc w:val="center"/>
        <w:rPr>
          <w:rFonts w:eastAsia="Times New Roman" w:cs="Times New Roman"/>
          <w:b/>
          <w:bCs/>
          <w:szCs w:val="28"/>
          <w:lang w:eastAsia="ru-RU"/>
        </w:rPr>
      </w:pPr>
      <w:r w:rsidRPr="00005A55">
        <w:rPr>
          <w:rFonts w:eastAsia="Times New Roman" w:cs="Times New Roman"/>
          <w:b/>
          <w:bCs/>
          <w:szCs w:val="28"/>
          <w:lang w:eastAsia="ru-RU"/>
        </w:rPr>
        <w:lastRenderedPageBreak/>
        <w:t>4. Оценка эффективности реализации Программы</w:t>
      </w:r>
    </w:p>
    <w:p w14:paraId="251926DA" w14:textId="77777777" w:rsidR="00005A55" w:rsidRPr="00005A55" w:rsidRDefault="00005A55" w:rsidP="00005A55">
      <w:pPr>
        <w:autoSpaceDE w:val="0"/>
        <w:autoSpaceDN w:val="0"/>
        <w:adjustRightInd w:val="0"/>
        <w:jc w:val="center"/>
        <w:rPr>
          <w:rFonts w:eastAsia="Times New Roman" w:cs="Times New Roman"/>
          <w:b/>
          <w:bCs/>
          <w:szCs w:val="28"/>
          <w:lang w:eastAsia="ru-RU"/>
        </w:rPr>
      </w:pPr>
    </w:p>
    <w:p w14:paraId="50F42F25" w14:textId="77777777" w:rsidR="00005A55" w:rsidRPr="00005A55" w:rsidRDefault="00005A55" w:rsidP="00005A55">
      <w:pPr>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eastAsia="ru-RU"/>
        </w:rPr>
        <w:t>Оценка эффективности реализации Программы осуществляется на основе обобщенных оценочных показателей, включающих целенаправленность воспитательного процесса, его системный, содержательный и организационный характер, научную обоснованность методов и использование современных технологий воспитательного воздействия, широту охвата объектов воспитания.</w:t>
      </w:r>
    </w:p>
    <w:p w14:paraId="42C16FE3" w14:textId="77777777" w:rsidR="00005A55" w:rsidRPr="00005A55" w:rsidRDefault="00005A55" w:rsidP="00005A55">
      <w:pPr>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eastAsia="ru-RU"/>
        </w:rPr>
        <w:t xml:space="preserve">Конечным результатом реализации Программы должны стать повышение эффективности деятельности волонтерских объединений Лениногорского муниципального района, а также увеличение доли граждан, занимающихся волонтерской (добровольческой) деятельностью или вовлеченных в деятельность волонтерских (добровольческих) организаций. </w:t>
      </w:r>
    </w:p>
    <w:p w14:paraId="11EE4251" w14:textId="77777777" w:rsidR="00005A55" w:rsidRPr="00005A55" w:rsidRDefault="00005A55" w:rsidP="00005A55">
      <w:pPr>
        <w:autoSpaceDE w:val="0"/>
        <w:autoSpaceDN w:val="0"/>
        <w:adjustRightInd w:val="0"/>
        <w:jc w:val="center"/>
        <w:rPr>
          <w:rFonts w:eastAsia="Times New Roman" w:cs="Times New Roman"/>
          <w:b/>
          <w:caps/>
          <w:szCs w:val="26"/>
          <w:lang w:eastAsia="ru-RU"/>
        </w:rPr>
        <w:sectPr w:rsidR="00005A55" w:rsidRPr="00005A55" w:rsidSect="00005A55">
          <w:pgSz w:w="11906" w:h="16838"/>
          <w:pgMar w:top="1021" w:right="851" w:bottom="851" w:left="1701" w:header="709" w:footer="709" w:gutter="0"/>
          <w:cols w:space="708"/>
          <w:docGrid w:linePitch="381"/>
        </w:sectPr>
      </w:pPr>
    </w:p>
    <w:p w14:paraId="7C72D1A6" w14:textId="77777777" w:rsidR="00005A55" w:rsidRPr="00005A55" w:rsidRDefault="00005A55" w:rsidP="00005A55">
      <w:pPr>
        <w:autoSpaceDE w:val="0"/>
        <w:autoSpaceDN w:val="0"/>
        <w:adjustRightInd w:val="0"/>
        <w:jc w:val="center"/>
        <w:rPr>
          <w:rFonts w:eastAsia="Times New Roman" w:cs="Times New Roman"/>
          <w:b/>
          <w:caps/>
          <w:szCs w:val="26"/>
          <w:lang w:eastAsia="ru-RU"/>
        </w:rPr>
      </w:pPr>
      <w:r w:rsidRPr="00005A55">
        <w:rPr>
          <w:rFonts w:eastAsia="Times New Roman" w:cs="Times New Roman"/>
          <w:b/>
          <w:caps/>
          <w:szCs w:val="26"/>
          <w:lang w:eastAsia="ru-RU"/>
        </w:rPr>
        <w:lastRenderedPageBreak/>
        <w:t xml:space="preserve">План мероприятий </w:t>
      </w:r>
    </w:p>
    <w:p w14:paraId="5BE1BE4C" w14:textId="77777777" w:rsidR="00005A55" w:rsidRPr="00005A55" w:rsidRDefault="00005A55" w:rsidP="00005A55">
      <w:pPr>
        <w:jc w:val="center"/>
        <w:rPr>
          <w:rFonts w:eastAsia="Calibri" w:cs="Times New Roman"/>
          <w:b/>
          <w:szCs w:val="24"/>
        </w:rPr>
      </w:pPr>
      <w:r w:rsidRPr="00005A55">
        <w:rPr>
          <w:rFonts w:eastAsia="Calibri" w:cs="Times New Roman"/>
          <w:b/>
          <w:szCs w:val="26"/>
        </w:rPr>
        <w:t>по реализации м</w:t>
      </w:r>
      <w:r w:rsidRPr="00005A55">
        <w:rPr>
          <w:rFonts w:eastAsia="Calibri" w:cs="Times New Roman"/>
          <w:b/>
          <w:szCs w:val="24"/>
        </w:rPr>
        <w:t xml:space="preserve">униципальной программы </w:t>
      </w:r>
    </w:p>
    <w:p w14:paraId="7E4E4026" w14:textId="77777777" w:rsidR="00005A55" w:rsidRPr="00005A55" w:rsidRDefault="00005A55" w:rsidP="00005A55">
      <w:pPr>
        <w:jc w:val="center"/>
        <w:rPr>
          <w:rFonts w:eastAsia="Calibri" w:cs="Times New Roman"/>
          <w:b/>
          <w:szCs w:val="24"/>
        </w:rPr>
      </w:pPr>
      <w:r w:rsidRPr="00005A55">
        <w:rPr>
          <w:rFonts w:eastAsia="Calibri" w:cs="Times New Roman"/>
          <w:b/>
          <w:szCs w:val="24"/>
        </w:rPr>
        <w:t>«Развитие добровольчества в Лениногорском муниципальном районе на 2023-2025 годы»</w:t>
      </w:r>
    </w:p>
    <w:p w14:paraId="1AFFEA24" w14:textId="77777777" w:rsidR="00005A55" w:rsidRPr="00005A55" w:rsidRDefault="00005A55" w:rsidP="00005A55">
      <w:pPr>
        <w:autoSpaceDE w:val="0"/>
        <w:autoSpaceDN w:val="0"/>
        <w:adjustRightInd w:val="0"/>
        <w:ind w:firstLine="709"/>
        <w:jc w:val="both"/>
        <w:rPr>
          <w:rFonts w:eastAsia="Times New Roman" w:cs="Times New Roman"/>
          <w:sz w:val="26"/>
          <w:szCs w:val="26"/>
          <w:lang w:eastAsia="ru-RU"/>
        </w:rPr>
      </w:pPr>
    </w:p>
    <w:tbl>
      <w:tblPr>
        <w:tblW w:w="15593" w:type="dxa"/>
        <w:tblInd w:w="-669" w:type="dxa"/>
        <w:tblLayout w:type="fixed"/>
        <w:tblCellMar>
          <w:left w:w="40" w:type="dxa"/>
          <w:right w:w="40" w:type="dxa"/>
        </w:tblCellMar>
        <w:tblLook w:val="0000" w:firstRow="0" w:lastRow="0" w:firstColumn="0" w:lastColumn="0" w:noHBand="0" w:noVBand="0"/>
      </w:tblPr>
      <w:tblGrid>
        <w:gridCol w:w="1560"/>
        <w:gridCol w:w="7229"/>
        <w:gridCol w:w="1843"/>
        <w:gridCol w:w="2976"/>
        <w:gridCol w:w="1985"/>
      </w:tblGrid>
      <w:tr w:rsidR="00005A55" w:rsidRPr="00005A55" w14:paraId="29F19D55" w14:textId="77777777" w:rsidTr="00005A55">
        <w:trPr>
          <w:trHeight w:val="774"/>
          <w:tblHeader/>
        </w:trPr>
        <w:tc>
          <w:tcPr>
            <w:tcW w:w="1560" w:type="dxa"/>
            <w:tcBorders>
              <w:top w:val="single" w:sz="6" w:space="0" w:color="auto"/>
              <w:left w:val="single" w:sz="6" w:space="0" w:color="auto"/>
              <w:right w:val="single" w:sz="6" w:space="0" w:color="auto"/>
            </w:tcBorders>
          </w:tcPr>
          <w:p w14:paraId="66C63620"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Направление</w:t>
            </w:r>
          </w:p>
          <w:p w14:paraId="5D175BAA" w14:textId="77777777" w:rsidR="00005A55" w:rsidRPr="00005A55" w:rsidRDefault="00005A55" w:rsidP="00005A55">
            <w:pPr>
              <w:widowControl w:val="0"/>
              <w:autoSpaceDE w:val="0"/>
              <w:autoSpaceDN w:val="0"/>
              <w:adjustRightInd w:val="0"/>
              <w:spacing w:line="274" w:lineRule="exact"/>
              <w:jc w:val="center"/>
              <w:rPr>
                <w:rFonts w:eastAsia="Times New Roman" w:cs="Times New Roman"/>
                <w:b/>
                <w:bCs/>
                <w:sz w:val="24"/>
                <w:szCs w:val="24"/>
                <w:lang w:eastAsia="ru-RU"/>
              </w:rPr>
            </w:pPr>
            <w:r w:rsidRPr="00005A55">
              <w:rPr>
                <w:rFonts w:eastAsia="Times New Roman" w:cs="Times New Roman"/>
                <w:b/>
                <w:bCs/>
                <w:sz w:val="24"/>
                <w:szCs w:val="24"/>
                <w:lang w:eastAsia="ru-RU"/>
              </w:rPr>
              <w:t>программы</w:t>
            </w:r>
          </w:p>
        </w:tc>
        <w:tc>
          <w:tcPr>
            <w:tcW w:w="7229" w:type="dxa"/>
            <w:tcBorders>
              <w:top w:val="single" w:sz="6" w:space="0" w:color="auto"/>
              <w:left w:val="single" w:sz="6" w:space="0" w:color="auto"/>
              <w:right w:val="single" w:sz="6" w:space="0" w:color="auto"/>
            </w:tcBorders>
          </w:tcPr>
          <w:p w14:paraId="64247421"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Мероприятия направления</w:t>
            </w:r>
          </w:p>
        </w:tc>
        <w:tc>
          <w:tcPr>
            <w:tcW w:w="1843" w:type="dxa"/>
            <w:tcBorders>
              <w:top w:val="single" w:sz="6" w:space="0" w:color="auto"/>
              <w:left w:val="single" w:sz="6" w:space="0" w:color="auto"/>
              <w:right w:val="single" w:sz="6" w:space="0" w:color="auto"/>
            </w:tcBorders>
          </w:tcPr>
          <w:p w14:paraId="6587FAFD"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Срок</w:t>
            </w:r>
          </w:p>
          <w:p w14:paraId="2CB4B66B" w14:textId="77777777" w:rsidR="00005A55" w:rsidRPr="00005A55" w:rsidRDefault="00005A55" w:rsidP="00005A55">
            <w:pPr>
              <w:widowControl w:val="0"/>
              <w:autoSpaceDE w:val="0"/>
              <w:autoSpaceDN w:val="0"/>
              <w:adjustRightInd w:val="0"/>
              <w:spacing w:line="274" w:lineRule="exact"/>
              <w:jc w:val="center"/>
              <w:rPr>
                <w:rFonts w:eastAsia="Times New Roman" w:cs="Times New Roman"/>
                <w:b/>
                <w:bCs/>
                <w:sz w:val="24"/>
                <w:szCs w:val="24"/>
                <w:lang w:eastAsia="ru-RU"/>
              </w:rPr>
            </w:pPr>
            <w:r w:rsidRPr="00005A55">
              <w:rPr>
                <w:rFonts w:eastAsia="Times New Roman" w:cs="Times New Roman"/>
                <w:b/>
                <w:bCs/>
                <w:sz w:val="24"/>
                <w:szCs w:val="24"/>
                <w:lang w:eastAsia="ru-RU"/>
              </w:rPr>
              <w:t>исполнения</w:t>
            </w:r>
          </w:p>
        </w:tc>
        <w:tc>
          <w:tcPr>
            <w:tcW w:w="2976" w:type="dxa"/>
            <w:tcBorders>
              <w:top w:val="single" w:sz="6" w:space="0" w:color="auto"/>
              <w:left w:val="single" w:sz="6" w:space="0" w:color="auto"/>
              <w:right w:val="single" w:sz="6" w:space="0" w:color="auto"/>
            </w:tcBorders>
          </w:tcPr>
          <w:p w14:paraId="2BC7000A"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Исполнители</w:t>
            </w:r>
          </w:p>
        </w:tc>
        <w:tc>
          <w:tcPr>
            <w:tcW w:w="1985" w:type="dxa"/>
            <w:tcBorders>
              <w:top w:val="single" w:sz="6" w:space="0" w:color="auto"/>
              <w:left w:val="single" w:sz="6" w:space="0" w:color="auto"/>
              <w:right w:val="single" w:sz="6" w:space="0" w:color="auto"/>
            </w:tcBorders>
          </w:tcPr>
          <w:p w14:paraId="0C5938F5"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Финансирование</w:t>
            </w:r>
          </w:p>
          <w:p w14:paraId="55EAC0C1" w14:textId="77777777" w:rsidR="00005A55" w:rsidRPr="00005A55" w:rsidRDefault="00005A55" w:rsidP="00005A55">
            <w:pPr>
              <w:widowControl w:val="0"/>
              <w:autoSpaceDE w:val="0"/>
              <w:autoSpaceDN w:val="0"/>
              <w:adjustRightInd w:val="0"/>
              <w:spacing w:line="274" w:lineRule="exact"/>
              <w:jc w:val="center"/>
              <w:rPr>
                <w:rFonts w:eastAsia="Times New Roman" w:cs="Times New Roman"/>
                <w:b/>
                <w:bCs/>
                <w:sz w:val="24"/>
                <w:szCs w:val="24"/>
                <w:lang w:eastAsia="ru-RU"/>
              </w:rPr>
            </w:pPr>
            <w:r w:rsidRPr="00005A55">
              <w:rPr>
                <w:rFonts w:eastAsia="Times New Roman" w:cs="Times New Roman"/>
                <w:sz w:val="24"/>
                <w:szCs w:val="24"/>
                <w:lang w:eastAsia="ru-RU"/>
              </w:rPr>
              <w:t>(тыс.руб)</w:t>
            </w:r>
          </w:p>
        </w:tc>
      </w:tr>
      <w:tr w:rsidR="00005A55" w:rsidRPr="00005A55" w14:paraId="1A23D410" w14:textId="77777777" w:rsidTr="00005A55">
        <w:trPr>
          <w:trHeight w:val="816"/>
        </w:trPr>
        <w:tc>
          <w:tcPr>
            <w:tcW w:w="1560" w:type="dxa"/>
            <w:vMerge w:val="restart"/>
            <w:tcBorders>
              <w:top w:val="single" w:sz="6" w:space="0" w:color="auto"/>
              <w:left w:val="single" w:sz="6" w:space="0" w:color="auto"/>
              <w:right w:val="single" w:sz="6" w:space="0" w:color="auto"/>
            </w:tcBorders>
          </w:tcPr>
          <w:p w14:paraId="352D8AF7" w14:textId="77777777" w:rsidR="00005A55" w:rsidRPr="00005A55" w:rsidRDefault="00005A55" w:rsidP="00005A55">
            <w:pPr>
              <w:autoSpaceDE w:val="0"/>
              <w:autoSpaceDN w:val="0"/>
              <w:adjustRightInd w:val="0"/>
              <w:rPr>
                <w:rFonts w:eastAsia="Times New Roman" w:cs="Times New Roman"/>
                <w:b/>
                <w:bCs/>
                <w:sz w:val="24"/>
                <w:szCs w:val="24"/>
                <w:lang w:eastAsia="ru-RU"/>
              </w:rPr>
            </w:pPr>
            <w:r w:rsidRPr="00005A55">
              <w:rPr>
                <w:rFonts w:eastAsia="Times New Roman" w:cs="Times New Roman"/>
                <w:b/>
                <w:bCs/>
                <w:sz w:val="24"/>
                <w:szCs w:val="24"/>
                <w:lang w:eastAsia="ru-RU"/>
              </w:rPr>
              <w:t>Организационно-методи-ческое</w:t>
            </w:r>
          </w:p>
          <w:p w14:paraId="2F38EB57" w14:textId="77777777" w:rsidR="00005A55" w:rsidRPr="00005A55" w:rsidRDefault="00005A55" w:rsidP="00005A55">
            <w:pPr>
              <w:autoSpaceDE w:val="0"/>
              <w:autoSpaceDN w:val="0"/>
              <w:adjustRightInd w:val="0"/>
              <w:rPr>
                <w:rFonts w:eastAsia="Times New Roman" w:cs="Times New Roman"/>
                <w:b/>
                <w:bCs/>
                <w:sz w:val="24"/>
                <w:szCs w:val="24"/>
                <w:lang w:eastAsia="ru-RU"/>
              </w:rPr>
            </w:pPr>
            <w:r w:rsidRPr="00005A55">
              <w:rPr>
                <w:rFonts w:eastAsia="Times New Roman" w:cs="Times New Roman"/>
                <w:b/>
                <w:bCs/>
                <w:sz w:val="24"/>
                <w:szCs w:val="24"/>
                <w:lang w:eastAsia="ru-RU"/>
              </w:rPr>
              <w:t>обеспечение</w:t>
            </w:r>
          </w:p>
          <w:p w14:paraId="35A938A1" w14:textId="77777777" w:rsidR="00005A55" w:rsidRPr="00005A55" w:rsidRDefault="00005A55" w:rsidP="00005A55">
            <w:pPr>
              <w:widowControl w:val="0"/>
              <w:autoSpaceDE w:val="0"/>
              <w:autoSpaceDN w:val="0"/>
              <w:adjustRightInd w:val="0"/>
              <w:spacing w:line="274" w:lineRule="exact"/>
              <w:rPr>
                <w:rFonts w:eastAsia="Times New Roman" w:cs="Times New Roman"/>
                <w:b/>
                <w:bCs/>
                <w:sz w:val="24"/>
                <w:szCs w:val="24"/>
                <w:lang w:eastAsia="ru-RU"/>
              </w:rPr>
            </w:pPr>
            <w:r w:rsidRPr="00005A55">
              <w:rPr>
                <w:rFonts w:eastAsia="Times New Roman" w:cs="Times New Roman"/>
                <w:b/>
                <w:bCs/>
                <w:sz w:val="24"/>
                <w:szCs w:val="24"/>
                <w:lang w:eastAsia="ru-RU"/>
              </w:rPr>
              <w:t xml:space="preserve">волонтерс-кой деятель-ности, поощрение участников волонтёрско-го движения </w:t>
            </w:r>
          </w:p>
          <w:p w14:paraId="37EE5207"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p>
          <w:p w14:paraId="4CCDB2B4" w14:textId="77777777" w:rsidR="00005A55" w:rsidRPr="00005A55" w:rsidRDefault="00005A55" w:rsidP="00005A55">
            <w:pPr>
              <w:widowControl w:val="0"/>
              <w:autoSpaceDE w:val="0"/>
              <w:autoSpaceDN w:val="0"/>
              <w:adjustRightInd w:val="0"/>
              <w:spacing w:line="274" w:lineRule="exact"/>
              <w:rPr>
                <w:rFonts w:eastAsia="Times New Roman" w:cs="Times New Roman"/>
                <w:b/>
                <w:bCs/>
                <w:sz w:val="24"/>
                <w:szCs w:val="24"/>
                <w:lang w:eastAsia="ru-RU"/>
              </w:rPr>
            </w:pPr>
          </w:p>
        </w:tc>
        <w:tc>
          <w:tcPr>
            <w:tcW w:w="7229" w:type="dxa"/>
            <w:tcBorders>
              <w:top w:val="single" w:sz="6" w:space="0" w:color="auto"/>
              <w:left w:val="single" w:sz="6" w:space="0" w:color="auto"/>
              <w:right w:val="single" w:sz="6" w:space="0" w:color="auto"/>
            </w:tcBorders>
          </w:tcPr>
          <w:p w14:paraId="0A4D8D45"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Разработка методических пособий, информационных брошюр для организаторов, участников волонтерского движения</w:t>
            </w:r>
          </w:p>
        </w:tc>
        <w:tc>
          <w:tcPr>
            <w:tcW w:w="1843" w:type="dxa"/>
            <w:tcBorders>
              <w:top w:val="single" w:sz="6" w:space="0" w:color="auto"/>
              <w:left w:val="single" w:sz="6" w:space="0" w:color="auto"/>
              <w:right w:val="single" w:sz="6" w:space="0" w:color="auto"/>
            </w:tcBorders>
            <w:vAlign w:val="center"/>
          </w:tcPr>
          <w:p w14:paraId="5C31366E"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Calibri" w:cs="Times New Roman"/>
                <w:sz w:val="24"/>
                <w:szCs w:val="24"/>
                <w:lang w:eastAsia="ru-RU"/>
              </w:rPr>
              <w:t>2023-2025</w:t>
            </w:r>
          </w:p>
        </w:tc>
        <w:tc>
          <w:tcPr>
            <w:tcW w:w="2976" w:type="dxa"/>
            <w:tcBorders>
              <w:top w:val="single" w:sz="6" w:space="0" w:color="auto"/>
              <w:left w:val="single" w:sz="6" w:space="0" w:color="auto"/>
              <w:right w:val="single" w:sz="6" w:space="0" w:color="auto"/>
            </w:tcBorders>
          </w:tcPr>
          <w:p w14:paraId="6701F3CC"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МКУ «УДМСиТ», </w:t>
            </w:r>
          </w:p>
          <w:p w14:paraId="50F2D12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МКУ «УО», МКУ «УК», </w:t>
            </w:r>
          </w:p>
          <w:p w14:paraId="0E4E51D6"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ОСЗ МТЗ и СЗ РТ в ЛМР</w:t>
            </w:r>
          </w:p>
        </w:tc>
        <w:tc>
          <w:tcPr>
            <w:tcW w:w="1985" w:type="dxa"/>
            <w:tcBorders>
              <w:top w:val="single" w:sz="6" w:space="0" w:color="auto"/>
              <w:left w:val="single" w:sz="6" w:space="0" w:color="auto"/>
              <w:right w:val="single" w:sz="6" w:space="0" w:color="auto"/>
            </w:tcBorders>
          </w:tcPr>
          <w:p w14:paraId="6DA6269A" w14:textId="77777777" w:rsidR="00005A55" w:rsidRPr="00005A55" w:rsidRDefault="00005A55" w:rsidP="00005A55">
            <w:pPr>
              <w:autoSpaceDE w:val="0"/>
              <w:autoSpaceDN w:val="0"/>
              <w:adjustRightInd w:val="0"/>
              <w:jc w:val="center"/>
              <w:rPr>
                <w:rFonts w:ascii="Arial Narrow" w:eastAsia="Times New Roman" w:hAnsi="Arial Narrow" w:cs="Arial Narrow"/>
                <w:sz w:val="24"/>
                <w:szCs w:val="24"/>
                <w:lang w:eastAsia="ru-RU"/>
              </w:rPr>
            </w:pPr>
            <w:r w:rsidRPr="00005A55">
              <w:rPr>
                <w:rFonts w:ascii="Arial Narrow" w:eastAsia="Times New Roman" w:hAnsi="Arial Narrow" w:cs="Arial Narrow"/>
                <w:sz w:val="24"/>
                <w:szCs w:val="24"/>
                <w:lang w:eastAsia="ru-RU"/>
              </w:rPr>
              <w:t>-</w:t>
            </w:r>
          </w:p>
        </w:tc>
      </w:tr>
      <w:tr w:rsidR="00005A55" w:rsidRPr="00005A55" w14:paraId="0FC80F2A" w14:textId="77777777" w:rsidTr="00005A55">
        <w:trPr>
          <w:trHeight w:val="842"/>
        </w:trPr>
        <w:tc>
          <w:tcPr>
            <w:tcW w:w="1560" w:type="dxa"/>
            <w:vMerge/>
            <w:tcBorders>
              <w:left w:val="single" w:sz="6" w:space="0" w:color="auto"/>
              <w:right w:val="single" w:sz="6" w:space="0" w:color="auto"/>
            </w:tcBorders>
          </w:tcPr>
          <w:p w14:paraId="6B8B35DD" w14:textId="77777777" w:rsidR="00005A55" w:rsidRPr="00005A55" w:rsidRDefault="00005A55" w:rsidP="00005A55">
            <w:pPr>
              <w:widowControl w:val="0"/>
              <w:autoSpaceDE w:val="0"/>
              <w:autoSpaceDN w:val="0"/>
              <w:adjustRightInd w:val="0"/>
              <w:spacing w:line="274" w:lineRule="exact"/>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569E4722"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Разработка и изготовление имиджевой атрибутики волонтерского движения Лениногорского муниципального района</w:t>
            </w:r>
          </w:p>
        </w:tc>
        <w:tc>
          <w:tcPr>
            <w:tcW w:w="1843" w:type="dxa"/>
            <w:tcBorders>
              <w:top w:val="single" w:sz="6" w:space="0" w:color="auto"/>
              <w:left w:val="single" w:sz="6" w:space="0" w:color="auto"/>
              <w:right w:val="single" w:sz="6" w:space="0" w:color="auto"/>
            </w:tcBorders>
          </w:tcPr>
          <w:p w14:paraId="111BDA44"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систематически</w:t>
            </w:r>
          </w:p>
        </w:tc>
        <w:tc>
          <w:tcPr>
            <w:tcW w:w="2976" w:type="dxa"/>
            <w:tcBorders>
              <w:top w:val="single" w:sz="6" w:space="0" w:color="auto"/>
              <w:left w:val="single" w:sz="6" w:space="0" w:color="auto"/>
              <w:right w:val="single" w:sz="6" w:space="0" w:color="auto"/>
            </w:tcBorders>
          </w:tcPr>
          <w:p w14:paraId="7491204B"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МКУ «УДМСиТ», </w:t>
            </w:r>
          </w:p>
          <w:p w14:paraId="7E90C2EC"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МКУ «УО», МКУ «УК», </w:t>
            </w:r>
          </w:p>
          <w:p w14:paraId="1292C44F"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ОСЗ МТЗ и СЗ РТ в ЛМР</w:t>
            </w:r>
          </w:p>
        </w:tc>
        <w:tc>
          <w:tcPr>
            <w:tcW w:w="1985" w:type="dxa"/>
            <w:tcBorders>
              <w:top w:val="single" w:sz="6" w:space="0" w:color="auto"/>
              <w:left w:val="single" w:sz="6" w:space="0" w:color="auto"/>
              <w:right w:val="single" w:sz="6" w:space="0" w:color="auto"/>
            </w:tcBorders>
          </w:tcPr>
          <w:p w14:paraId="2381C5D2"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300,0 </w:t>
            </w:r>
          </w:p>
          <w:p w14:paraId="448EC8D4"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34BB480E"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205241B5" w14:textId="77777777" w:rsidTr="00005A55">
        <w:trPr>
          <w:trHeight w:val="556"/>
        </w:trPr>
        <w:tc>
          <w:tcPr>
            <w:tcW w:w="1560" w:type="dxa"/>
            <w:vMerge/>
            <w:tcBorders>
              <w:left w:val="single" w:sz="6" w:space="0" w:color="auto"/>
              <w:right w:val="single" w:sz="6" w:space="0" w:color="auto"/>
            </w:tcBorders>
          </w:tcPr>
          <w:p w14:paraId="08FA7C14" w14:textId="77777777" w:rsidR="00005A55" w:rsidRPr="00005A55" w:rsidRDefault="00005A55" w:rsidP="00005A55">
            <w:pPr>
              <w:widowControl w:val="0"/>
              <w:autoSpaceDE w:val="0"/>
              <w:autoSpaceDN w:val="0"/>
              <w:adjustRightInd w:val="0"/>
              <w:spacing w:line="274" w:lineRule="exact"/>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0C76B920"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Проведение обучающих семинаров и тренингов для волонтеров - организаторов профилактических мероприятий</w:t>
            </w:r>
          </w:p>
        </w:tc>
        <w:tc>
          <w:tcPr>
            <w:tcW w:w="1843" w:type="dxa"/>
            <w:tcBorders>
              <w:top w:val="single" w:sz="6" w:space="0" w:color="auto"/>
              <w:left w:val="single" w:sz="6" w:space="0" w:color="auto"/>
              <w:right w:val="single" w:sz="6" w:space="0" w:color="auto"/>
            </w:tcBorders>
          </w:tcPr>
          <w:p w14:paraId="41A8BA6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по отдельному</w:t>
            </w:r>
          </w:p>
          <w:p w14:paraId="01039042"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eastAsia="ru-RU"/>
              </w:rPr>
              <w:t>плану</w:t>
            </w:r>
          </w:p>
        </w:tc>
        <w:tc>
          <w:tcPr>
            <w:tcW w:w="2976" w:type="dxa"/>
            <w:tcBorders>
              <w:top w:val="single" w:sz="6" w:space="0" w:color="auto"/>
              <w:left w:val="single" w:sz="6" w:space="0" w:color="auto"/>
              <w:right w:val="single" w:sz="6" w:space="0" w:color="auto"/>
            </w:tcBorders>
          </w:tcPr>
          <w:p w14:paraId="00C1E61C"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p w14:paraId="29A5612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ОСЗ МТЗ и СЗ РТ в ЛМР</w:t>
            </w:r>
          </w:p>
        </w:tc>
        <w:tc>
          <w:tcPr>
            <w:tcW w:w="1985" w:type="dxa"/>
            <w:tcBorders>
              <w:top w:val="single" w:sz="6" w:space="0" w:color="auto"/>
              <w:left w:val="single" w:sz="6" w:space="0" w:color="auto"/>
              <w:right w:val="single" w:sz="6" w:space="0" w:color="auto"/>
            </w:tcBorders>
          </w:tcPr>
          <w:p w14:paraId="488C846B"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16,0</w:t>
            </w:r>
          </w:p>
          <w:p w14:paraId="51C0E25C"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6FB8D1B7"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7E5C97C5" w14:textId="77777777" w:rsidTr="00005A55">
        <w:trPr>
          <w:trHeight w:val="837"/>
        </w:trPr>
        <w:tc>
          <w:tcPr>
            <w:tcW w:w="1560" w:type="dxa"/>
            <w:vMerge/>
            <w:tcBorders>
              <w:left w:val="single" w:sz="6" w:space="0" w:color="auto"/>
              <w:right w:val="single" w:sz="6" w:space="0" w:color="auto"/>
            </w:tcBorders>
          </w:tcPr>
          <w:p w14:paraId="0EAF89B5" w14:textId="77777777" w:rsidR="00005A55" w:rsidRPr="00005A55" w:rsidRDefault="00005A55" w:rsidP="00005A55">
            <w:pPr>
              <w:widowControl w:val="0"/>
              <w:autoSpaceDE w:val="0"/>
              <w:autoSpaceDN w:val="0"/>
              <w:adjustRightInd w:val="0"/>
              <w:spacing w:line="274" w:lineRule="exact"/>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7F42AD22"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Организация и проведение встреч со студентами и учащимися общеобразовательных школ, с целью информирования их о деятельности волонтерского движения Лениногорского муниципального района и вовлечения в ряды волонтеров</w:t>
            </w:r>
          </w:p>
        </w:tc>
        <w:tc>
          <w:tcPr>
            <w:tcW w:w="1843" w:type="dxa"/>
            <w:tcBorders>
              <w:top w:val="single" w:sz="6" w:space="0" w:color="auto"/>
              <w:left w:val="single" w:sz="6" w:space="0" w:color="auto"/>
              <w:right w:val="single" w:sz="6" w:space="0" w:color="auto"/>
            </w:tcBorders>
          </w:tcPr>
          <w:p w14:paraId="3BF8DD06"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по отдельному </w:t>
            </w:r>
          </w:p>
          <w:p w14:paraId="554409C4"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плану</w:t>
            </w:r>
          </w:p>
        </w:tc>
        <w:tc>
          <w:tcPr>
            <w:tcW w:w="2976" w:type="dxa"/>
            <w:tcBorders>
              <w:top w:val="single" w:sz="6" w:space="0" w:color="auto"/>
              <w:left w:val="single" w:sz="6" w:space="0" w:color="auto"/>
              <w:right w:val="single" w:sz="6" w:space="0" w:color="auto"/>
            </w:tcBorders>
          </w:tcPr>
          <w:p w14:paraId="2E379532"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Координационный Совет по патриотическому воспитанию</w:t>
            </w:r>
          </w:p>
        </w:tc>
        <w:tc>
          <w:tcPr>
            <w:tcW w:w="1985" w:type="dxa"/>
            <w:tcBorders>
              <w:top w:val="single" w:sz="6" w:space="0" w:color="auto"/>
              <w:left w:val="single" w:sz="6" w:space="0" w:color="auto"/>
              <w:right w:val="single" w:sz="6" w:space="0" w:color="auto"/>
            </w:tcBorders>
          </w:tcPr>
          <w:p w14:paraId="256375B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10,0</w:t>
            </w:r>
          </w:p>
          <w:p w14:paraId="73A772B9"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79E91877"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3BAB375C" w14:textId="77777777" w:rsidTr="00005A55">
        <w:trPr>
          <w:trHeight w:val="791"/>
        </w:trPr>
        <w:tc>
          <w:tcPr>
            <w:tcW w:w="1560" w:type="dxa"/>
            <w:vMerge/>
            <w:tcBorders>
              <w:left w:val="single" w:sz="6" w:space="0" w:color="auto"/>
              <w:right w:val="single" w:sz="6" w:space="0" w:color="auto"/>
            </w:tcBorders>
          </w:tcPr>
          <w:p w14:paraId="41375B39" w14:textId="77777777" w:rsidR="00005A55" w:rsidRPr="00005A55" w:rsidRDefault="00005A55" w:rsidP="00005A55">
            <w:pPr>
              <w:widowControl w:val="0"/>
              <w:autoSpaceDE w:val="0"/>
              <w:autoSpaceDN w:val="0"/>
              <w:adjustRightInd w:val="0"/>
              <w:spacing w:line="274" w:lineRule="exact"/>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03B380E3"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Организация участия студентов-волонтёров в Добровольческих школах, Слетах, круглых столах</w:t>
            </w:r>
          </w:p>
        </w:tc>
        <w:tc>
          <w:tcPr>
            <w:tcW w:w="1843" w:type="dxa"/>
            <w:tcBorders>
              <w:top w:val="single" w:sz="6" w:space="0" w:color="auto"/>
              <w:left w:val="single" w:sz="6" w:space="0" w:color="auto"/>
              <w:right w:val="single" w:sz="6" w:space="0" w:color="auto"/>
            </w:tcBorders>
            <w:vAlign w:val="center"/>
          </w:tcPr>
          <w:p w14:paraId="18643C84"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Calibri" w:cs="Times New Roman"/>
                <w:sz w:val="24"/>
                <w:szCs w:val="24"/>
                <w:lang w:eastAsia="ru-RU"/>
              </w:rPr>
              <w:t>2023-2025</w:t>
            </w:r>
          </w:p>
        </w:tc>
        <w:tc>
          <w:tcPr>
            <w:tcW w:w="2976" w:type="dxa"/>
            <w:tcBorders>
              <w:top w:val="single" w:sz="6" w:space="0" w:color="auto"/>
              <w:left w:val="single" w:sz="6" w:space="0" w:color="auto"/>
              <w:right w:val="single" w:sz="6" w:space="0" w:color="auto"/>
            </w:tcBorders>
          </w:tcPr>
          <w:p w14:paraId="5872425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p w14:paraId="3267A16E"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ОСЗ МТЗ и СЗ РТ в ЛМР</w:t>
            </w:r>
          </w:p>
          <w:p w14:paraId="4CA8B7AD"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6" w:space="0" w:color="auto"/>
              <w:left w:val="single" w:sz="6" w:space="0" w:color="auto"/>
              <w:right w:val="single" w:sz="6" w:space="0" w:color="auto"/>
            </w:tcBorders>
          </w:tcPr>
          <w:p w14:paraId="7F9B42F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20,0</w:t>
            </w:r>
          </w:p>
          <w:p w14:paraId="0264AC6A"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6B371846"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1DD5DDA6" w14:textId="77777777" w:rsidTr="00005A55">
        <w:trPr>
          <w:trHeight w:val="835"/>
        </w:trPr>
        <w:tc>
          <w:tcPr>
            <w:tcW w:w="1560" w:type="dxa"/>
            <w:vMerge/>
            <w:tcBorders>
              <w:left w:val="single" w:sz="6" w:space="0" w:color="auto"/>
              <w:right w:val="single" w:sz="6" w:space="0" w:color="auto"/>
            </w:tcBorders>
          </w:tcPr>
          <w:p w14:paraId="32778DA1" w14:textId="77777777" w:rsidR="00005A55" w:rsidRPr="00005A55" w:rsidRDefault="00005A55" w:rsidP="00005A55">
            <w:pPr>
              <w:widowControl w:val="0"/>
              <w:autoSpaceDE w:val="0"/>
              <w:autoSpaceDN w:val="0"/>
              <w:adjustRightInd w:val="0"/>
              <w:spacing w:line="274" w:lineRule="exact"/>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2F811EB9"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Организация и проведение профильной смены «Добровольческая школа» для волонтеров Лениногорского муниципального района</w:t>
            </w:r>
          </w:p>
        </w:tc>
        <w:tc>
          <w:tcPr>
            <w:tcW w:w="1843" w:type="dxa"/>
            <w:tcBorders>
              <w:top w:val="single" w:sz="6" w:space="0" w:color="auto"/>
              <w:left w:val="single" w:sz="6" w:space="0" w:color="auto"/>
              <w:right w:val="single" w:sz="6" w:space="0" w:color="auto"/>
            </w:tcBorders>
          </w:tcPr>
          <w:p w14:paraId="078472C1"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июнь-август</w:t>
            </w:r>
          </w:p>
          <w:p w14:paraId="7F331DE4"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eastAsia="ru-RU"/>
              </w:rPr>
              <w:t>ежегодно</w:t>
            </w:r>
          </w:p>
        </w:tc>
        <w:tc>
          <w:tcPr>
            <w:tcW w:w="2976" w:type="dxa"/>
            <w:tcBorders>
              <w:top w:val="single" w:sz="6" w:space="0" w:color="auto"/>
              <w:left w:val="single" w:sz="6" w:space="0" w:color="auto"/>
              <w:right w:val="single" w:sz="6" w:space="0" w:color="auto"/>
            </w:tcBorders>
          </w:tcPr>
          <w:p w14:paraId="670EB47A"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p w14:paraId="3A2EA7E1"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«УО»</w:t>
            </w:r>
          </w:p>
          <w:p w14:paraId="2AEB2A5F"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6" w:space="0" w:color="auto"/>
              <w:left w:val="single" w:sz="6" w:space="0" w:color="auto"/>
              <w:right w:val="single" w:sz="6" w:space="0" w:color="auto"/>
            </w:tcBorders>
          </w:tcPr>
          <w:p w14:paraId="1AC54ADE"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По распоряжению Кабинета Министров РТ</w:t>
            </w:r>
          </w:p>
        </w:tc>
      </w:tr>
      <w:tr w:rsidR="00005A55" w:rsidRPr="00005A55" w14:paraId="2CD37940" w14:textId="77777777" w:rsidTr="00005A55">
        <w:trPr>
          <w:trHeight w:val="480"/>
        </w:trPr>
        <w:tc>
          <w:tcPr>
            <w:tcW w:w="1560" w:type="dxa"/>
            <w:vMerge/>
            <w:tcBorders>
              <w:left w:val="single" w:sz="6" w:space="0" w:color="auto"/>
              <w:right w:val="single" w:sz="6" w:space="0" w:color="auto"/>
            </w:tcBorders>
          </w:tcPr>
          <w:p w14:paraId="30A4E938" w14:textId="77777777" w:rsidR="00005A55" w:rsidRPr="00005A55" w:rsidRDefault="00005A55" w:rsidP="00005A55">
            <w:pPr>
              <w:widowControl w:val="0"/>
              <w:autoSpaceDE w:val="0"/>
              <w:autoSpaceDN w:val="0"/>
              <w:adjustRightInd w:val="0"/>
              <w:spacing w:line="274" w:lineRule="exact"/>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4193E0DC"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Проведение конкурса на лучшую Р</w:t>
            </w:r>
            <w:r w:rsidRPr="00005A55">
              <w:rPr>
                <w:rFonts w:eastAsia="Times New Roman" w:cs="Times New Roman"/>
                <w:sz w:val="24"/>
                <w:szCs w:val="24"/>
                <w:lang w:val="en-US" w:eastAsia="ru-RU"/>
              </w:rPr>
              <w:t>R</w:t>
            </w:r>
            <w:r w:rsidRPr="00005A55">
              <w:rPr>
                <w:rFonts w:eastAsia="Times New Roman" w:cs="Times New Roman"/>
                <w:sz w:val="24"/>
                <w:szCs w:val="24"/>
                <w:lang w:eastAsia="ru-RU"/>
              </w:rPr>
              <w:t>-разработку атрибутики волонтерского движения</w:t>
            </w:r>
          </w:p>
        </w:tc>
        <w:tc>
          <w:tcPr>
            <w:tcW w:w="1843" w:type="dxa"/>
            <w:tcBorders>
              <w:top w:val="single" w:sz="6" w:space="0" w:color="auto"/>
              <w:left w:val="single" w:sz="6" w:space="0" w:color="auto"/>
              <w:bottom w:val="single" w:sz="4" w:space="0" w:color="auto"/>
              <w:right w:val="single" w:sz="6" w:space="0" w:color="auto"/>
            </w:tcBorders>
          </w:tcPr>
          <w:p w14:paraId="612637C1"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ежегодно </w:t>
            </w:r>
          </w:p>
          <w:p w14:paraId="1235CD2B"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март-май</w:t>
            </w:r>
          </w:p>
        </w:tc>
        <w:tc>
          <w:tcPr>
            <w:tcW w:w="2976" w:type="dxa"/>
            <w:tcBorders>
              <w:top w:val="single" w:sz="6" w:space="0" w:color="auto"/>
              <w:left w:val="single" w:sz="6" w:space="0" w:color="auto"/>
              <w:bottom w:val="single" w:sz="4" w:space="0" w:color="auto"/>
              <w:right w:val="single" w:sz="6" w:space="0" w:color="auto"/>
            </w:tcBorders>
          </w:tcPr>
          <w:p w14:paraId="350CAD3C"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p w14:paraId="425E9CA1"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«УК»</w:t>
            </w:r>
          </w:p>
        </w:tc>
        <w:tc>
          <w:tcPr>
            <w:tcW w:w="1985" w:type="dxa"/>
            <w:tcBorders>
              <w:top w:val="single" w:sz="6" w:space="0" w:color="auto"/>
              <w:left w:val="single" w:sz="6" w:space="0" w:color="auto"/>
              <w:bottom w:val="single" w:sz="4" w:space="0" w:color="auto"/>
              <w:right w:val="single" w:sz="6" w:space="0" w:color="auto"/>
            </w:tcBorders>
          </w:tcPr>
          <w:p w14:paraId="42ABB16B"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60,0</w:t>
            </w:r>
          </w:p>
          <w:p w14:paraId="4FC2230C"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65C760A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7A5EA20D" w14:textId="77777777" w:rsidTr="00005A55">
        <w:trPr>
          <w:trHeight w:val="330"/>
        </w:trPr>
        <w:tc>
          <w:tcPr>
            <w:tcW w:w="1560" w:type="dxa"/>
            <w:vMerge/>
            <w:tcBorders>
              <w:left w:val="single" w:sz="6" w:space="0" w:color="auto"/>
              <w:bottom w:val="single" w:sz="4" w:space="0" w:color="auto"/>
              <w:right w:val="single" w:sz="6" w:space="0" w:color="auto"/>
            </w:tcBorders>
          </w:tcPr>
          <w:p w14:paraId="47DF67E3" w14:textId="77777777" w:rsidR="00005A55" w:rsidRPr="00005A55" w:rsidRDefault="00005A55" w:rsidP="00005A55">
            <w:pPr>
              <w:widowControl w:val="0"/>
              <w:autoSpaceDE w:val="0"/>
              <w:autoSpaceDN w:val="0"/>
              <w:adjustRightInd w:val="0"/>
              <w:spacing w:line="274" w:lineRule="exact"/>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60A14EEC"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Освещение работы волонтерского движения в СМИ района</w:t>
            </w:r>
          </w:p>
        </w:tc>
        <w:tc>
          <w:tcPr>
            <w:tcW w:w="1843" w:type="dxa"/>
            <w:tcBorders>
              <w:top w:val="single" w:sz="6" w:space="0" w:color="auto"/>
              <w:left w:val="single" w:sz="6" w:space="0" w:color="auto"/>
              <w:bottom w:val="single" w:sz="4" w:space="0" w:color="auto"/>
              <w:right w:val="single" w:sz="6" w:space="0" w:color="auto"/>
            </w:tcBorders>
          </w:tcPr>
          <w:p w14:paraId="275D9D4F"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систематически</w:t>
            </w:r>
          </w:p>
        </w:tc>
        <w:tc>
          <w:tcPr>
            <w:tcW w:w="2976" w:type="dxa"/>
            <w:tcBorders>
              <w:top w:val="single" w:sz="6" w:space="0" w:color="auto"/>
              <w:left w:val="single" w:sz="6" w:space="0" w:color="auto"/>
              <w:bottom w:val="single" w:sz="4" w:space="0" w:color="auto"/>
              <w:right w:val="single" w:sz="6" w:space="0" w:color="auto"/>
            </w:tcBorders>
          </w:tcPr>
          <w:p w14:paraId="4D68B6EA"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Координационный Совет по патриотическому воспитанию</w:t>
            </w:r>
          </w:p>
        </w:tc>
        <w:tc>
          <w:tcPr>
            <w:tcW w:w="1985" w:type="dxa"/>
            <w:tcBorders>
              <w:top w:val="single" w:sz="6" w:space="0" w:color="auto"/>
              <w:left w:val="single" w:sz="6" w:space="0" w:color="auto"/>
              <w:bottom w:val="single" w:sz="4" w:space="0" w:color="auto"/>
              <w:right w:val="single" w:sz="6" w:space="0" w:color="auto"/>
            </w:tcBorders>
          </w:tcPr>
          <w:p w14:paraId="453E195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w:t>
            </w:r>
          </w:p>
        </w:tc>
      </w:tr>
      <w:tr w:rsidR="00005A55" w:rsidRPr="00005A55" w14:paraId="73B4F760" w14:textId="77777777" w:rsidTr="00005A55">
        <w:trPr>
          <w:trHeight w:val="330"/>
        </w:trPr>
        <w:tc>
          <w:tcPr>
            <w:tcW w:w="1560" w:type="dxa"/>
            <w:tcBorders>
              <w:top w:val="single" w:sz="4" w:space="0" w:color="auto"/>
              <w:left w:val="single" w:sz="6" w:space="0" w:color="auto"/>
              <w:bottom w:val="single" w:sz="4" w:space="0" w:color="auto"/>
              <w:right w:val="single" w:sz="6" w:space="0" w:color="auto"/>
            </w:tcBorders>
          </w:tcPr>
          <w:p w14:paraId="1B7BB434" w14:textId="77777777" w:rsidR="00005A55" w:rsidRPr="00005A55" w:rsidRDefault="00005A55" w:rsidP="00005A55">
            <w:pPr>
              <w:widowControl w:val="0"/>
              <w:autoSpaceDE w:val="0"/>
              <w:autoSpaceDN w:val="0"/>
              <w:adjustRightInd w:val="0"/>
              <w:spacing w:line="274" w:lineRule="exact"/>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73BCDC85"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 xml:space="preserve">Награждение активистов волонтерского движения </w:t>
            </w:r>
          </w:p>
        </w:tc>
        <w:tc>
          <w:tcPr>
            <w:tcW w:w="1843" w:type="dxa"/>
            <w:tcBorders>
              <w:top w:val="single" w:sz="6" w:space="0" w:color="auto"/>
              <w:left w:val="single" w:sz="6" w:space="0" w:color="auto"/>
              <w:bottom w:val="single" w:sz="4" w:space="0" w:color="auto"/>
              <w:right w:val="single" w:sz="6" w:space="0" w:color="auto"/>
            </w:tcBorders>
          </w:tcPr>
          <w:p w14:paraId="2F64CBE9"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1 раз в год</w:t>
            </w:r>
          </w:p>
        </w:tc>
        <w:tc>
          <w:tcPr>
            <w:tcW w:w="2976" w:type="dxa"/>
            <w:tcBorders>
              <w:top w:val="single" w:sz="6" w:space="0" w:color="auto"/>
              <w:left w:val="single" w:sz="6" w:space="0" w:color="auto"/>
              <w:bottom w:val="single" w:sz="4" w:space="0" w:color="auto"/>
              <w:right w:val="single" w:sz="6" w:space="0" w:color="auto"/>
            </w:tcBorders>
          </w:tcPr>
          <w:p w14:paraId="48EF6B3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tc>
        <w:tc>
          <w:tcPr>
            <w:tcW w:w="1985" w:type="dxa"/>
            <w:tcBorders>
              <w:top w:val="single" w:sz="6" w:space="0" w:color="auto"/>
              <w:left w:val="single" w:sz="6" w:space="0" w:color="auto"/>
              <w:bottom w:val="single" w:sz="4" w:space="0" w:color="auto"/>
              <w:right w:val="single" w:sz="6" w:space="0" w:color="auto"/>
            </w:tcBorders>
          </w:tcPr>
          <w:p w14:paraId="23F0A79F"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25,0</w:t>
            </w:r>
          </w:p>
          <w:p w14:paraId="625B50A8"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64322B53"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563A6929" w14:textId="77777777" w:rsidTr="00005A55">
        <w:trPr>
          <w:trHeight w:val="472"/>
        </w:trPr>
        <w:tc>
          <w:tcPr>
            <w:tcW w:w="1560" w:type="dxa"/>
            <w:tcBorders>
              <w:top w:val="single" w:sz="4" w:space="0" w:color="auto"/>
              <w:left w:val="single" w:sz="6" w:space="0" w:color="auto"/>
              <w:bottom w:val="single" w:sz="4" w:space="0" w:color="auto"/>
              <w:right w:val="single" w:sz="6" w:space="0" w:color="auto"/>
            </w:tcBorders>
          </w:tcPr>
          <w:p w14:paraId="0083111E"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p>
          <w:p w14:paraId="3F346D76" w14:textId="77777777" w:rsidR="00005A55" w:rsidRPr="00005A55" w:rsidRDefault="00005A55" w:rsidP="00005A55">
            <w:pPr>
              <w:widowControl w:val="0"/>
              <w:autoSpaceDE w:val="0"/>
              <w:autoSpaceDN w:val="0"/>
              <w:adjustRightInd w:val="0"/>
              <w:spacing w:line="274" w:lineRule="exact"/>
              <w:rPr>
                <w:rFonts w:eastAsia="Times New Roman" w:cs="Times New Roman"/>
                <w:b/>
                <w:bCs/>
                <w:sz w:val="24"/>
                <w:szCs w:val="24"/>
                <w:lang w:eastAsia="ru-RU"/>
              </w:rPr>
            </w:pPr>
          </w:p>
        </w:tc>
        <w:tc>
          <w:tcPr>
            <w:tcW w:w="7229" w:type="dxa"/>
            <w:tcBorders>
              <w:top w:val="single" w:sz="6" w:space="0" w:color="auto"/>
              <w:left w:val="single" w:sz="6" w:space="0" w:color="auto"/>
              <w:right w:val="single" w:sz="6" w:space="0" w:color="auto"/>
            </w:tcBorders>
          </w:tcPr>
          <w:p w14:paraId="59581F3C" w14:textId="77777777" w:rsidR="00005A55" w:rsidRPr="00005A55" w:rsidRDefault="00005A55" w:rsidP="00005A55">
            <w:pPr>
              <w:rPr>
                <w:rFonts w:eastAsia="Calibri" w:cs="Times New Roman"/>
                <w:sz w:val="24"/>
                <w:szCs w:val="24"/>
              </w:rPr>
            </w:pPr>
            <w:r w:rsidRPr="00005A55">
              <w:rPr>
                <w:rFonts w:eastAsia="Calibri" w:cs="Times New Roman"/>
                <w:sz w:val="24"/>
                <w:szCs w:val="24"/>
              </w:rPr>
              <w:t xml:space="preserve">Собрание актива волонтеров </w:t>
            </w:r>
          </w:p>
          <w:p w14:paraId="24B31E29" w14:textId="77777777" w:rsidR="00005A55" w:rsidRPr="00005A55" w:rsidRDefault="00005A55" w:rsidP="00005A55">
            <w:pPr>
              <w:rPr>
                <w:rFonts w:eastAsia="Calibri" w:cs="Times New Roman"/>
                <w:sz w:val="24"/>
                <w:szCs w:val="24"/>
              </w:rPr>
            </w:pPr>
            <w:r w:rsidRPr="00005A55">
              <w:rPr>
                <w:rFonts w:eastAsia="Calibri" w:cs="Times New Roman"/>
                <w:sz w:val="24"/>
                <w:szCs w:val="24"/>
              </w:rPr>
              <w:t>1. Подготовительная работа к запланированным мероприятиям</w:t>
            </w:r>
          </w:p>
          <w:p w14:paraId="0698CAD0" w14:textId="77777777" w:rsidR="00005A55" w:rsidRPr="00005A55" w:rsidRDefault="00005A55" w:rsidP="00005A55">
            <w:pPr>
              <w:rPr>
                <w:rFonts w:eastAsia="Calibri" w:cs="Times New Roman"/>
                <w:sz w:val="24"/>
                <w:szCs w:val="24"/>
              </w:rPr>
            </w:pPr>
            <w:r w:rsidRPr="00005A55">
              <w:rPr>
                <w:rFonts w:eastAsia="Calibri" w:cs="Times New Roman"/>
                <w:sz w:val="24"/>
                <w:szCs w:val="24"/>
              </w:rPr>
              <w:t>2. Печать флаеров, закупка атрибутики.</w:t>
            </w:r>
          </w:p>
        </w:tc>
        <w:tc>
          <w:tcPr>
            <w:tcW w:w="1843" w:type="dxa"/>
            <w:tcBorders>
              <w:top w:val="single" w:sz="6" w:space="0" w:color="auto"/>
              <w:left w:val="single" w:sz="6" w:space="0" w:color="auto"/>
              <w:right w:val="single" w:sz="6" w:space="0" w:color="auto"/>
            </w:tcBorders>
            <w:vAlign w:val="center"/>
          </w:tcPr>
          <w:p w14:paraId="2EA93EB8" w14:textId="77777777" w:rsidR="00005A55" w:rsidRPr="00005A55" w:rsidRDefault="00005A55" w:rsidP="00005A55">
            <w:pPr>
              <w:jc w:val="center"/>
              <w:rPr>
                <w:rFonts w:eastAsia="Calibri" w:cs="Times New Roman"/>
                <w:sz w:val="24"/>
              </w:rPr>
            </w:pPr>
            <w:r w:rsidRPr="00005A55">
              <w:rPr>
                <w:rFonts w:eastAsia="Calibri" w:cs="Times New Roman"/>
                <w:sz w:val="24"/>
              </w:rPr>
              <w:t>2023-2025</w:t>
            </w:r>
          </w:p>
        </w:tc>
        <w:tc>
          <w:tcPr>
            <w:tcW w:w="2976" w:type="dxa"/>
            <w:tcBorders>
              <w:top w:val="single" w:sz="6" w:space="0" w:color="auto"/>
              <w:left w:val="single" w:sz="6" w:space="0" w:color="auto"/>
              <w:right w:val="single" w:sz="6" w:space="0" w:color="auto"/>
            </w:tcBorders>
            <w:vAlign w:val="center"/>
          </w:tcPr>
          <w:p w14:paraId="2DD7D251"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tc>
        <w:tc>
          <w:tcPr>
            <w:tcW w:w="1985" w:type="dxa"/>
            <w:tcBorders>
              <w:top w:val="single" w:sz="6" w:space="0" w:color="auto"/>
              <w:left w:val="single" w:sz="6" w:space="0" w:color="auto"/>
              <w:right w:val="single" w:sz="6" w:space="0" w:color="auto"/>
            </w:tcBorders>
          </w:tcPr>
          <w:p w14:paraId="4BAC2D1D"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40,0</w:t>
            </w:r>
          </w:p>
          <w:p w14:paraId="274B9A83"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1A73596D"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финансирования</w:t>
            </w:r>
          </w:p>
        </w:tc>
      </w:tr>
      <w:tr w:rsidR="00005A55" w:rsidRPr="00005A55" w14:paraId="5C416205" w14:textId="77777777" w:rsidTr="00005A55">
        <w:trPr>
          <w:trHeight w:val="740"/>
        </w:trPr>
        <w:tc>
          <w:tcPr>
            <w:tcW w:w="1560" w:type="dxa"/>
            <w:vMerge w:val="restart"/>
            <w:tcBorders>
              <w:top w:val="single" w:sz="4" w:space="0" w:color="auto"/>
              <w:left w:val="single" w:sz="6" w:space="0" w:color="auto"/>
              <w:right w:val="single" w:sz="6" w:space="0" w:color="auto"/>
            </w:tcBorders>
          </w:tcPr>
          <w:p w14:paraId="19E13D70"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Развитие</w:t>
            </w:r>
          </w:p>
          <w:p w14:paraId="70FEA89B"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информирования</w:t>
            </w:r>
          </w:p>
          <w:p w14:paraId="749747FA"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молодежи о</w:t>
            </w:r>
          </w:p>
          <w:p w14:paraId="6AB143D2"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деятельности</w:t>
            </w:r>
          </w:p>
          <w:p w14:paraId="2D83AED3"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волонтерского</w:t>
            </w:r>
          </w:p>
          <w:p w14:paraId="2FD69ED5" w14:textId="77777777" w:rsidR="00005A55" w:rsidRPr="00005A55" w:rsidRDefault="00005A55" w:rsidP="00005A55">
            <w:pPr>
              <w:widowControl w:val="0"/>
              <w:autoSpaceDE w:val="0"/>
              <w:autoSpaceDN w:val="0"/>
              <w:adjustRightInd w:val="0"/>
              <w:spacing w:line="274" w:lineRule="exact"/>
              <w:jc w:val="center"/>
              <w:rPr>
                <w:rFonts w:eastAsia="Times New Roman" w:cs="Times New Roman"/>
                <w:b/>
                <w:bCs/>
                <w:sz w:val="24"/>
                <w:szCs w:val="24"/>
                <w:lang w:eastAsia="ru-RU"/>
              </w:rPr>
            </w:pPr>
            <w:r w:rsidRPr="00005A55">
              <w:rPr>
                <w:rFonts w:eastAsia="Times New Roman" w:cs="Times New Roman"/>
                <w:b/>
                <w:bCs/>
                <w:sz w:val="24"/>
                <w:szCs w:val="24"/>
                <w:lang w:eastAsia="ru-RU"/>
              </w:rPr>
              <w:t>движения</w:t>
            </w:r>
          </w:p>
        </w:tc>
        <w:tc>
          <w:tcPr>
            <w:tcW w:w="7229" w:type="dxa"/>
            <w:tcBorders>
              <w:top w:val="single" w:sz="6" w:space="0" w:color="auto"/>
              <w:left w:val="single" w:sz="6" w:space="0" w:color="auto"/>
              <w:right w:val="single" w:sz="6" w:space="0" w:color="auto"/>
            </w:tcBorders>
          </w:tcPr>
          <w:p w14:paraId="57982479"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Разработка и создание тематических стендов в учебных заведениях, наглядной агитации по привлечению студентов в волонтерские отряды</w:t>
            </w:r>
          </w:p>
        </w:tc>
        <w:tc>
          <w:tcPr>
            <w:tcW w:w="1843" w:type="dxa"/>
            <w:tcBorders>
              <w:top w:val="single" w:sz="6" w:space="0" w:color="auto"/>
              <w:left w:val="single" w:sz="6" w:space="0" w:color="auto"/>
              <w:right w:val="single" w:sz="6" w:space="0" w:color="auto"/>
            </w:tcBorders>
            <w:vAlign w:val="center"/>
          </w:tcPr>
          <w:p w14:paraId="02BC20A9" w14:textId="77777777" w:rsidR="00005A55" w:rsidRPr="00005A55" w:rsidRDefault="00005A55" w:rsidP="00005A55">
            <w:pPr>
              <w:jc w:val="center"/>
              <w:rPr>
                <w:rFonts w:eastAsia="Calibri" w:cs="Times New Roman"/>
                <w:sz w:val="24"/>
              </w:rPr>
            </w:pPr>
            <w:r w:rsidRPr="00005A55">
              <w:rPr>
                <w:rFonts w:eastAsia="Calibri" w:cs="Times New Roman"/>
                <w:sz w:val="24"/>
              </w:rPr>
              <w:t>2023-2025</w:t>
            </w:r>
          </w:p>
        </w:tc>
        <w:tc>
          <w:tcPr>
            <w:tcW w:w="2976" w:type="dxa"/>
            <w:tcBorders>
              <w:top w:val="single" w:sz="6" w:space="0" w:color="auto"/>
              <w:left w:val="single" w:sz="6" w:space="0" w:color="auto"/>
              <w:right w:val="single" w:sz="6" w:space="0" w:color="auto"/>
            </w:tcBorders>
          </w:tcPr>
          <w:p w14:paraId="063D99B0"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«УО»</w:t>
            </w:r>
          </w:p>
          <w:p w14:paraId="043DA174"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6" w:space="0" w:color="auto"/>
              <w:left w:val="single" w:sz="6" w:space="0" w:color="auto"/>
              <w:right w:val="single" w:sz="6" w:space="0" w:color="auto"/>
            </w:tcBorders>
          </w:tcPr>
          <w:p w14:paraId="4B677F33"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текущее</w:t>
            </w:r>
          </w:p>
          <w:p w14:paraId="5C87AE9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финансирование</w:t>
            </w:r>
          </w:p>
        </w:tc>
      </w:tr>
      <w:tr w:rsidR="00005A55" w:rsidRPr="00005A55" w14:paraId="66BCA068" w14:textId="77777777" w:rsidTr="00005A55">
        <w:trPr>
          <w:trHeight w:val="460"/>
        </w:trPr>
        <w:tc>
          <w:tcPr>
            <w:tcW w:w="1560" w:type="dxa"/>
            <w:vMerge/>
            <w:tcBorders>
              <w:left w:val="single" w:sz="6" w:space="0" w:color="auto"/>
              <w:right w:val="single" w:sz="6" w:space="0" w:color="auto"/>
            </w:tcBorders>
          </w:tcPr>
          <w:p w14:paraId="535A3621" w14:textId="77777777" w:rsidR="00005A55" w:rsidRPr="00005A55" w:rsidRDefault="00005A55" w:rsidP="00005A55">
            <w:pPr>
              <w:widowControl w:val="0"/>
              <w:autoSpaceDE w:val="0"/>
              <w:autoSpaceDN w:val="0"/>
              <w:adjustRightInd w:val="0"/>
              <w:spacing w:line="274" w:lineRule="exact"/>
              <w:jc w:val="center"/>
              <w:rPr>
                <w:rFonts w:eastAsia="Times New Roman" w:cs="Times New Roman"/>
                <w:b/>
                <w:bCs/>
                <w:sz w:val="24"/>
                <w:szCs w:val="24"/>
                <w:lang w:eastAsia="ru-RU"/>
              </w:rPr>
            </w:pPr>
          </w:p>
        </w:tc>
        <w:tc>
          <w:tcPr>
            <w:tcW w:w="7229" w:type="dxa"/>
            <w:tcBorders>
              <w:top w:val="single" w:sz="6" w:space="0" w:color="auto"/>
              <w:left w:val="single" w:sz="6" w:space="0" w:color="auto"/>
              <w:right w:val="single" w:sz="6" w:space="0" w:color="auto"/>
            </w:tcBorders>
          </w:tcPr>
          <w:p w14:paraId="46DB616F"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Мониторинг молодежной среды, привлечение внимания молодежи к актуальным проблемам</w:t>
            </w:r>
          </w:p>
        </w:tc>
        <w:tc>
          <w:tcPr>
            <w:tcW w:w="1843" w:type="dxa"/>
            <w:tcBorders>
              <w:top w:val="single" w:sz="6" w:space="0" w:color="auto"/>
              <w:left w:val="single" w:sz="6" w:space="0" w:color="auto"/>
              <w:right w:val="single" w:sz="6" w:space="0" w:color="auto"/>
            </w:tcBorders>
          </w:tcPr>
          <w:p w14:paraId="6935CA2B"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систематически</w:t>
            </w:r>
          </w:p>
        </w:tc>
        <w:tc>
          <w:tcPr>
            <w:tcW w:w="2976" w:type="dxa"/>
            <w:tcBorders>
              <w:top w:val="single" w:sz="6" w:space="0" w:color="auto"/>
              <w:left w:val="single" w:sz="6" w:space="0" w:color="auto"/>
              <w:right w:val="single" w:sz="6" w:space="0" w:color="auto"/>
            </w:tcBorders>
          </w:tcPr>
          <w:p w14:paraId="4F99D492"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p w14:paraId="5B7CD608"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6" w:space="0" w:color="auto"/>
              <w:left w:val="single" w:sz="6" w:space="0" w:color="auto"/>
              <w:right w:val="single" w:sz="6" w:space="0" w:color="auto"/>
            </w:tcBorders>
          </w:tcPr>
          <w:p w14:paraId="5F2BC772"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10,0</w:t>
            </w:r>
          </w:p>
          <w:p w14:paraId="2D8F58C0"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6F4C8CA6"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1381A476" w14:textId="77777777" w:rsidTr="00005A55">
        <w:trPr>
          <w:trHeight w:val="602"/>
        </w:trPr>
        <w:tc>
          <w:tcPr>
            <w:tcW w:w="1560" w:type="dxa"/>
            <w:vMerge/>
            <w:tcBorders>
              <w:left w:val="single" w:sz="6" w:space="0" w:color="auto"/>
              <w:right w:val="single" w:sz="6" w:space="0" w:color="auto"/>
            </w:tcBorders>
          </w:tcPr>
          <w:p w14:paraId="6D62A965"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7D096BF1"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Взаимообмен информацией и практикой работы с волонтерскими организациями других районов и городов</w:t>
            </w:r>
          </w:p>
        </w:tc>
        <w:tc>
          <w:tcPr>
            <w:tcW w:w="1843" w:type="dxa"/>
            <w:tcBorders>
              <w:top w:val="single" w:sz="6" w:space="0" w:color="auto"/>
              <w:left w:val="single" w:sz="6" w:space="0" w:color="auto"/>
              <w:right w:val="single" w:sz="6" w:space="0" w:color="auto"/>
            </w:tcBorders>
          </w:tcPr>
          <w:p w14:paraId="6D7EFE40"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Calibri" w:cs="Times New Roman"/>
                <w:sz w:val="24"/>
                <w:szCs w:val="24"/>
                <w:lang w:eastAsia="ru-RU"/>
              </w:rPr>
              <w:t>2023-2025</w:t>
            </w:r>
          </w:p>
        </w:tc>
        <w:tc>
          <w:tcPr>
            <w:tcW w:w="2976" w:type="dxa"/>
            <w:tcBorders>
              <w:top w:val="single" w:sz="6" w:space="0" w:color="auto"/>
              <w:left w:val="single" w:sz="6" w:space="0" w:color="auto"/>
              <w:right w:val="single" w:sz="6" w:space="0" w:color="auto"/>
            </w:tcBorders>
          </w:tcPr>
          <w:p w14:paraId="3BECC746"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p w14:paraId="05A5A32C"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ОСЗ МТЗ и СЗ РТ в ЛМР</w:t>
            </w:r>
          </w:p>
        </w:tc>
        <w:tc>
          <w:tcPr>
            <w:tcW w:w="1985" w:type="dxa"/>
            <w:tcBorders>
              <w:top w:val="single" w:sz="6" w:space="0" w:color="auto"/>
              <w:left w:val="single" w:sz="6" w:space="0" w:color="auto"/>
              <w:right w:val="single" w:sz="6" w:space="0" w:color="auto"/>
            </w:tcBorders>
          </w:tcPr>
          <w:p w14:paraId="3E718130"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20,0</w:t>
            </w:r>
          </w:p>
          <w:p w14:paraId="2375DCBD"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7BA21161"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1A1F4F7D" w14:textId="77777777" w:rsidTr="00005A55">
        <w:trPr>
          <w:trHeight w:val="1096"/>
        </w:trPr>
        <w:tc>
          <w:tcPr>
            <w:tcW w:w="1560" w:type="dxa"/>
            <w:vMerge/>
            <w:tcBorders>
              <w:left w:val="single" w:sz="6" w:space="0" w:color="auto"/>
              <w:right w:val="single" w:sz="6" w:space="0" w:color="auto"/>
            </w:tcBorders>
          </w:tcPr>
          <w:p w14:paraId="6F8EFDD5"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5BACD2B5"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Посещение ГАУСО «Дом-интернат для престарелых и инвалидов» МТЗ и СЗ РТ, МОО «Дари добро», ГАУСО  "КЦСОН "Исток-Башлангыч" МТЗ и СЗ РТ в Лениногорском муниципальном районе" с тематическими и концертными программами</w:t>
            </w:r>
          </w:p>
        </w:tc>
        <w:tc>
          <w:tcPr>
            <w:tcW w:w="1843" w:type="dxa"/>
            <w:tcBorders>
              <w:top w:val="single" w:sz="6" w:space="0" w:color="auto"/>
              <w:left w:val="single" w:sz="6" w:space="0" w:color="auto"/>
              <w:right w:val="single" w:sz="6" w:space="0" w:color="auto"/>
            </w:tcBorders>
          </w:tcPr>
          <w:p w14:paraId="101C4D30"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по</w:t>
            </w:r>
          </w:p>
          <w:p w14:paraId="28C9DF57"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отдельному</w:t>
            </w:r>
          </w:p>
          <w:p w14:paraId="6389C938"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eastAsia="ru-RU"/>
              </w:rPr>
              <w:t>плану</w:t>
            </w:r>
          </w:p>
        </w:tc>
        <w:tc>
          <w:tcPr>
            <w:tcW w:w="2976" w:type="dxa"/>
            <w:tcBorders>
              <w:top w:val="single" w:sz="6" w:space="0" w:color="auto"/>
              <w:left w:val="single" w:sz="6" w:space="0" w:color="auto"/>
              <w:right w:val="single" w:sz="6" w:space="0" w:color="auto"/>
            </w:tcBorders>
          </w:tcPr>
          <w:p w14:paraId="37F96786"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p w14:paraId="7605550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ОСЗ МТЗ и СЗ РТ в ЛМР,  </w:t>
            </w:r>
          </w:p>
          <w:p w14:paraId="459B9CBF"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МКУ «УК», </w:t>
            </w:r>
          </w:p>
          <w:p w14:paraId="7DD93602"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6" w:space="0" w:color="auto"/>
              <w:left w:val="single" w:sz="6" w:space="0" w:color="auto"/>
              <w:right w:val="single" w:sz="6" w:space="0" w:color="auto"/>
            </w:tcBorders>
          </w:tcPr>
          <w:p w14:paraId="10F9D6C7"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8,0</w:t>
            </w:r>
          </w:p>
          <w:p w14:paraId="5BB14112"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3A1A32E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4FFCE84B" w14:textId="77777777" w:rsidTr="00005A55">
        <w:trPr>
          <w:trHeight w:val="745"/>
        </w:trPr>
        <w:tc>
          <w:tcPr>
            <w:tcW w:w="1560" w:type="dxa"/>
            <w:tcBorders>
              <w:left w:val="single" w:sz="6" w:space="0" w:color="auto"/>
              <w:right w:val="single" w:sz="6" w:space="0" w:color="auto"/>
            </w:tcBorders>
          </w:tcPr>
          <w:p w14:paraId="3E392F26"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32D29C3F" w14:textId="77777777" w:rsidR="00005A55" w:rsidRPr="00005A55" w:rsidRDefault="00005A55" w:rsidP="00005A55">
            <w:pPr>
              <w:rPr>
                <w:rFonts w:eastAsia="Calibri" w:cs="Times New Roman"/>
                <w:sz w:val="24"/>
                <w:szCs w:val="24"/>
              </w:rPr>
            </w:pPr>
            <w:r w:rsidRPr="00005A55">
              <w:rPr>
                <w:rFonts w:eastAsia="Calibri" w:cs="Times New Roman"/>
                <w:sz w:val="24"/>
                <w:szCs w:val="24"/>
              </w:rPr>
              <w:t>Акция, направленная на пропаганду добровольческого движения  «Город добрых людей», приуроченная к Международному Дню волонтера – 5 декабря</w:t>
            </w:r>
          </w:p>
        </w:tc>
        <w:tc>
          <w:tcPr>
            <w:tcW w:w="1843" w:type="dxa"/>
            <w:tcBorders>
              <w:top w:val="single" w:sz="6" w:space="0" w:color="auto"/>
              <w:left w:val="single" w:sz="6" w:space="0" w:color="auto"/>
              <w:right w:val="single" w:sz="6" w:space="0" w:color="auto"/>
            </w:tcBorders>
          </w:tcPr>
          <w:p w14:paraId="54C0F5C0" w14:textId="77777777" w:rsidR="00005A55" w:rsidRPr="00005A55" w:rsidRDefault="00005A55" w:rsidP="00005A55">
            <w:pPr>
              <w:jc w:val="center"/>
              <w:rPr>
                <w:rFonts w:eastAsia="Calibri" w:cs="Times New Roman"/>
                <w:sz w:val="24"/>
              </w:rPr>
            </w:pPr>
            <w:r w:rsidRPr="00005A55">
              <w:rPr>
                <w:rFonts w:eastAsia="Calibri" w:cs="Times New Roman"/>
                <w:sz w:val="24"/>
              </w:rPr>
              <w:t>2023-2025</w:t>
            </w:r>
          </w:p>
        </w:tc>
        <w:tc>
          <w:tcPr>
            <w:tcW w:w="2976" w:type="dxa"/>
            <w:tcBorders>
              <w:top w:val="single" w:sz="6" w:space="0" w:color="auto"/>
              <w:left w:val="single" w:sz="6" w:space="0" w:color="auto"/>
              <w:right w:val="single" w:sz="6" w:space="0" w:color="auto"/>
            </w:tcBorders>
          </w:tcPr>
          <w:p w14:paraId="09A0B0ED"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p w14:paraId="74B03655"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ДЦ «Волонтер»</w:t>
            </w:r>
          </w:p>
        </w:tc>
        <w:tc>
          <w:tcPr>
            <w:tcW w:w="1985" w:type="dxa"/>
            <w:tcBorders>
              <w:top w:val="single" w:sz="6" w:space="0" w:color="auto"/>
              <w:left w:val="single" w:sz="6" w:space="0" w:color="auto"/>
              <w:right w:val="single" w:sz="6" w:space="0" w:color="auto"/>
            </w:tcBorders>
          </w:tcPr>
          <w:p w14:paraId="27214A99"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 xml:space="preserve">20,0  </w:t>
            </w:r>
          </w:p>
          <w:p w14:paraId="4337A2D4"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486E7149"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финансирования</w:t>
            </w:r>
          </w:p>
        </w:tc>
      </w:tr>
      <w:tr w:rsidR="00005A55" w:rsidRPr="00005A55" w14:paraId="1123B633" w14:textId="77777777" w:rsidTr="00005A55">
        <w:trPr>
          <w:trHeight w:val="810"/>
        </w:trPr>
        <w:tc>
          <w:tcPr>
            <w:tcW w:w="1560" w:type="dxa"/>
            <w:vMerge w:val="restart"/>
            <w:tcBorders>
              <w:top w:val="single" w:sz="6" w:space="0" w:color="auto"/>
              <w:left w:val="single" w:sz="6" w:space="0" w:color="auto"/>
              <w:right w:val="single" w:sz="6" w:space="0" w:color="auto"/>
            </w:tcBorders>
          </w:tcPr>
          <w:p w14:paraId="346858DE"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Работа с</w:t>
            </w:r>
          </w:p>
          <w:p w14:paraId="22260B66"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социально-</w:t>
            </w:r>
          </w:p>
          <w:p w14:paraId="28901E39"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незащищенными</w:t>
            </w:r>
          </w:p>
          <w:p w14:paraId="3BE44633"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 xml:space="preserve">слоями </w:t>
            </w:r>
          </w:p>
          <w:p w14:paraId="3F65F608"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населения</w:t>
            </w:r>
          </w:p>
        </w:tc>
        <w:tc>
          <w:tcPr>
            <w:tcW w:w="7229" w:type="dxa"/>
            <w:tcBorders>
              <w:top w:val="single" w:sz="6" w:space="0" w:color="auto"/>
              <w:left w:val="single" w:sz="6" w:space="0" w:color="auto"/>
              <w:bottom w:val="single" w:sz="4" w:space="0" w:color="auto"/>
              <w:right w:val="single" w:sz="6" w:space="0" w:color="auto"/>
            </w:tcBorders>
          </w:tcPr>
          <w:p w14:paraId="459C7323"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Реализация проекта «Осуществи мечту» (сбор новогодних подарков для детей из малообеспеченных семей)</w:t>
            </w:r>
          </w:p>
        </w:tc>
        <w:tc>
          <w:tcPr>
            <w:tcW w:w="1843" w:type="dxa"/>
            <w:tcBorders>
              <w:top w:val="single" w:sz="6" w:space="0" w:color="auto"/>
              <w:left w:val="single" w:sz="6" w:space="0" w:color="auto"/>
              <w:bottom w:val="single" w:sz="4" w:space="0" w:color="auto"/>
              <w:right w:val="single" w:sz="6" w:space="0" w:color="auto"/>
            </w:tcBorders>
          </w:tcPr>
          <w:p w14:paraId="1DF9E494" w14:textId="77777777" w:rsidR="00005A55" w:rsidRPr="00005A55" w:rsidRDefault="00005A55" w:rsidP="00005A55">
            <w:pPr>
              <w:jc w:val="center"/>
              <w:rPr>
                <w:rFonts w:eastAsia="Calibri" w:cs="Times New Roman"/>
                <w:sz w:val="24"/>
              </w:rPr>
            </w:pPr>
            <w:r w:rsidRPr="00005A55">
              <w:rPr>
                <w:rFonts w:eastAsia="Calibri" w:cs="Times New Roman"/>
                <w:sz w:val="24"/>
              </w:rPr>
              <w:t>2023-2025</w:t>
            </w:r>
          </w:p>
        </w:tc>
        <w:tc>
          <w:tcPr>
            <w:tcW w:w="2976" w:type="dxa"/>
            <w:tcBorders>
              <w:top w:val="single" w:sz="6" w:space="0" w:color="auto"/>
              <w:left w:val="single" w:sz="6" w:space="0" w:color="auto"/>
              <w:bottom w:val="single" w:sz="4" w:space="0" w:color="auto"/>
              <w:right w:val="single" w:sz="6" w:space="0" w:color="auto"/>
            </w:tcBorders>
          </w:tcPr>
          <w:p w14:paraId="16C2B399"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p w14:paraId="4670A00A"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ОСЗ МТЗ и СЗ РТ в ЛМР, </w:t>
            </w:r>
          </w:p>
          <w:p w14:paraId="69B886F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6" w:space="0" w:color="auto"/>
              <w:left w:val="single" w:sz="6" w:space="0" w:color="auto"/>
              <w:bottom w:val="single" w:sz="4" w:space="0" w:color="auto"/>
              <w:right w:val="single" w:sz="6" w:space="0" w:color="auto"/>
            </w:tcBorders>
          </w:tcPr>
          <w:p w14:paraId="671E5159"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w:t>
            </w:r>
          </w:p>
        </w:tc>
      </w:tr>
      <w:tr w:rsidR="00005A55" w:rsidRPr="00005A55" w14:paraId="18BE276C" w14:textId="77777777" w:rsidTr="00005A55">
        <w:trPr>
          <w:trHeight w:val="1119"/>
        </w:trPr>
        <w:tc>
          <w:tcPr>
            <w:tcW w:w="1560" w:type="dxa"/>
            <w:vMerge/>
            <w:tcBorders>
              <w:left w:val="single" w:sz="6" w:space="0" w:color="auto"/>
              <w:right w:val="single" w:sz="6" w:space="0" w:color="auto"/>
            </w:tcBorders>
          </w:tcPr>
          <w:p w14:paraId="22118777"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p>
        </w:tc>
        <w:tc>
          <w:tcPr>
            <w:tcW w:w="7229" w:type="dxa"/>
            <w:tcBorders>
              <w:top w:val="single" w:sz="4" w:space="0" w:color="auto"/>
              <w:left w:val="single" w:sz="6" w:space="0" w:color="auto"/>
              <w:bottom w:val="single" w:sz="4" w:space="0" w:color="auto"/>
              <w:right w:val="single" w:sz="6" w:space="0" w:color="auto"/>
            </w:tcBorders>
          </w:tcPr>
          <w:p w14:paraId="158697E8"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Организация празднования Дня пожилого человека</w:t>
            </w:r>
          </w:p>
        </w:tc>
        <w:tc>
          <w:tcPr>
            <w:tcW w:w="1843" w:type="dxa"/>
            <w:tcBorders>
              <w:top w:val="single" w:sz="4" w:space="0" w:color="auto"/>
              <w:left w:val="single" w:sz="6" w:space="0" w:color="auto"/>
              <w:bottom w:val="single" w:sz="4" w:space="0" w:color="auto"/>
              <w:right w:val="single" w:sz="6" w:space="0" w:color="auto"/>
            </w:tcBorders>
          </w:tcPr>
          <w:p w14:paraId="677E512E"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Ежегодно</w:t>
            </w:r>
          </w:p>
          <w:p w14:paraId="73FD50DD"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eastAsia="ru-RU"/>
              </w:rPr>
              <w:t>1 октября</w:t>
            </w:r>
          </w:p>
        </w:tc>
        <w:tc>
          <w:tcPr>
            <w:tcW w:w="2976" w:type="dxa"/>
            <w:tcBorders>
              <w:top w:val="single" w:sz="4" w:space="0" w:color="auto"/>
              <w:left w:val="single" w:sz="6" w:space="0" w:color="auto"/>
              <w:bottom w:val="single" w:sz="4" w:space="0" w:color="auto"/>
              <w:right w:val="single" w:sz="6" w:space="0" w:color="auto"/>
            </w:tcBorders>
          </w:tcPr>
          <w:p w14:paraId="5814117D"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«УК», МКУ «УО»</w:t>
            </w:r>
          </w:p>
          <w:p w14:paraId="14EFD522"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p w14:paraId="4FD04255" w14:textId="77777777" w:rsidR="00005A55" w:rsidRPr="00005A55" w:rsidRDefault="00005A55" w:rsidP="00005A55">
            <w:pPr>
              <w:widowControl w:val="0"/>
              <w:autoSpaceDE w:val="0"/>
              <w:autoSpaceDN w:val="0"/>
              <w:adjustRightInd w:val="0"/>
              <w:spacing w:line="274" w:lineRule="exact"/>
              <w:ind w:firstLine="5"/>
              <w:jc w:val="center"/>
              <w:rPr>
                <w:rFonts w:eastAsia="Times New Roman" w:cs="Times New Roman"/>
                <w:sz w:val="24"/>
                <w:szCs w:val="24"/>
                <w:lang w:eastAsia="ru-RU"/>
              </w:rPr>
            </w:pPr>
            <w:r w:rsidRPr="00005A55">
              <w:rPr>
                <w:rFonts w:eastAsia="Times New Roman" w:cs="Times New Roman"/>
                <w:sz w:val="24"/>
                <w:szCs w:val="24"/>
                <w:lang w:eastAsia="ru-RU"/>
              </w:rPr>
              <w:t>ОСЗ МТЗ и СЗ РТ в ЛМР,</w:t>
            </w:r>
          </w:p>
          <w:p w14:paraId="038D8D93" w14:textId="77777777" w:rsidR="00005A55" w:rsidRPr="00005A55" w:rsidRDefault="00005A55" w:rsidP="00005A55">
            <w:pPr>
              <w:widowControl w:val="0"/>
              <w:autoSpaceDE w:val="0"/>
              <w:autoSpaceDN w:val="0"/>
              <w:adjustRightInd w:val="0"/>
              <w:spacing w:line="274" w:lineRule="exact"/>
              <w:ind w:firstLine="5"/>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4" w:space="0" w:color="auto"/>
              <w:left w:val="single" w:sz="6" w:space="0" w:color="auto"/>
              <w:bottom w:val="single" w:sz="4" w:space="0" w:color="auto"/>
              <w:right w:val="single" w:sz="6" w:space="0" w:color="auto"/>
            </w:tcBorders>
          </w:tcPr>
          <w:p w14:paraId="687CF9F2"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12,0</w:t>
            </w:r>
          </w:p>
          <w:p w14:paraId="1D8DA5F0"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5E23A6AD"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50E1C28F" w14:textId="77777777" w:rsidTr="00005A55">
        <w:trPr>
          <w:trHeight w:val="331"/>
        </w:trPr>
        <w:tc>
          <w:tcPr>
            <w:tcW w:w="1560" w:type="dxa"/>
            <w:vMerge/>
            <w:tcBorders>
              <w:left w:val="single" w:sz="6" w:space="0" w:color="auto"/>
              <w:bottom w:val="single" w:sz="4" w:space="0" w:color="auto"/>
              <w:right w:val="single" w:sz="6" w:space="0" w:color="auto"/>
            </w:tcBorders>
          </w:tcPr>
          <w:p w14:paraId="51FB1547" w14:textId="77777777" w:rsidR="00005A55" w:rsidRPr="00005A55" w:rsidRDefault="00005A55" w:rsidP="00005A55">
            <w:pPr>
              <w:widowControl w:val="0"/>
              <w:autoSpaceDE w:val="0"/>
              <w:autoSpaceDN w:val="0"/>
              <w:adjustRightInd w:val="0"/>
              <w:jc w:val="center"/>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286C23BB" w14:textId="77777777" w:rsidR="00005A55" w:rsidRPr="00005A55" w:rsidRDefault="00005A55" w:rsidP="00005A55">
            <w:pPr>
              <w:autoSpaceDE w:val="0"/>
              <w:autoSpaceDN w:val="0"/>
              <w:adjustRightInd w:val="0"/>
              <w:spacing w:line="278" w:lineRule="exact"/>
              <w:ind w:left="5" w:hanging="5"/>
              <w:jc w:val="both"/>
              <w:rPr>
                <w:rFonts w:eastAsia="Times New Roman" w:cs="Times New Roman"/>
                <w:sz w:val="24"/>
                <w:szCs w:val="24"/>
                <w:lang w:eastAsia="ru-RU"/>
              </w:rPr>
            </w:pPr>
            <w:r w:rsidRPr="00005A55">
              <w:rPr>
                <w:rFonts w:eastAsia="Times New Roman" w:cs="Times New Roman"/>
                <w:sz w:val="24"/>
                <w:szCs w:val="24"/>
                <w:lang w:eastAsia="ru-RU"/>
              </w:rPr>
              <w:t xml:space="preserve">Мероприятия в рамках Всероссийской акции «Весенняя неделя </w:t>
            </w:r>
            <w:r w:rsidRPr="00005A55">
              <w:rPr>
                <w:rFonts w:eastAsia="Times New Roman" w:cs="Times New Roman"/>
                <w:sz w:val="24"/>
                <w:szCs w:val="24"/>
                <w:lang w:eastAsia="ru-RU"/>
              </w:rPr>
              <w:lastRenderedPageBreak/>
              <w:t>добра»</w:t>
            </w:r>
          </w:p>
        </w:tc>
        <w:tc>
          <w:tcPr>
            <w:tcW w:w="1843" w:type="dxa"/>
            <w:tcBorders>
              <w:top w:val="single" w:sz="6" w:space="0" w:color="auto"/>
              <w:left w:val="single" w:sz="6" w:space="0" w:color="auto"/>
              <w:bottom w:val="single" w:sz="4" w:space="0" w:color="auto"/>
              <w:right w:val="single" w:sz="6" w:space="0" w:color="auto"/>
            </w:tcBorders>
          </w:tcPr>
          <w:p w14:paraId="57A375BA"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lastRenderedPageBreak/>
              <w:t xml:space="preserve">март-апрель </w:t>
            </w:r>
          </w:p>
          <w:p w14:paraId="34E854A3"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lastRenderedPageBreak/>
              <w:t>2023-2025</w:t>
            </w:r>
          </w:p>
        </w:tc>
        <w:tc>
          <w:tcPr>
            <w:tcW w:w="2976" w:type="dxa"/>
            <w:tcBorders>
              <w:top w:val="single" w:sz="6" w:space="0" w:color="auto"/>
              <w:left w:val="single" w:sz="6" w:space="0" w:color="auto"/>
              <w:bottom w:val="single" w:sz="4" w:space="0" w:color="auto"/>
              <w:right w:val="single" w:sz="6" w:space="0" w:color="auto"/>
            </w:tcBorders>
          </w:tcPr>
          <w:p w14:paraId="5003B28D" w14:textId="77777777" w:rsidR="00005A55" w:rsidRPr="00005A55" w:rsidRDefault="00005A55" w:rsidP="00005A55">
            <w:pPr>
              <w:autoSpaceDE w:val="0"/>
              <w:autoSpaceDN w:val="0"/>
              <w:adjustRightInd w:val="0"/>
              <w:spacing w:line="278" w:lineRule="exact"/>
              <w:ind w:left="5" w:hanging="5"/>
              <w:jc w:val="center"/>
              <w:rPr>
                <w:rFonts w:eastAsia="Times New Roman" w:cs="Times New Roman"/>
                <w:sz w:val="24"/>
                <w:szCs w:val="24"/>
                <w:lang w:eastAsia="ru-RU"/>
              </w:rPr>
            </w:pPr>
            <w:r w:rsidRPr="00005A55">
              <w:rPr>
                <w:rFonts w:eastAsia="Times New Roman" w:cs="Times New Roman"/>
                <w:sz w:val="24"/>
                <w:szCs w:val="24"/>
                <w:lang w:eastAsia="ru-RU"/>
              </w:rPr>
              <w:lastRenderedPageBreak/>
              <w:t xml:space="preserve">МКУ «УДМСиТ», МКУ </w:t>
            </w:r>
            <w:r w:rsidRPr="00005A55">
              <w:rPr>
                <w:rFonts w:eastAsia="Times New Roman" w:cs="Times New Roman"/>
                <w:sz w:val="24"/>
                <w:szCs w:val="24"/>
                <w:lang w:eastAsia="ru-RU"/>
              </w:rPr>
              <w:lastRenderedPageBreak/>
              <w:t xml:space="preserve">«УК», ОСЗ МТЗ и СЗ РТ в ЛМР, МКУ «УО», </w:t>
            </w:r>
          </w:p>
          <w:p w14:paraId="38E5B40C" w14:textId="77777777" w:rsidR="00005A55" w:rsidRPr="00005A55" w:rsidRDefault="00005A55" w:rsidP="00005A55">
            <w:pPr>
              <w:autoSpaceDE w:val="0"/>
              <w:autoSpaceDN w:val="0"/>
              <w:adjustRightInd w:val="0"/>
              <w:spacing w:line="278" w:lineRule="exact"/>
              <w:ind w:left="5" w:hanging="5"/>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6" w:space="0" w:color="auto"/>
              <w:left w:val="single" w:sz="6" w:space="0" w:color="auto"/>
              <w:bottom w:val="single" w:sz="4" w:space="0" w:color="auto"/>
              <w:right w:val="single" w:sz="6" w:space="0" w:color="auto"/>
            </w:tcBorders>
          </w:tcPr>
          <w:p w14:paraId="5F390E9E"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lastRenderedPageBreak/>
              <w:t>8,0</w:t>
            </w:r>
          </w:p>
          <w:p w14:paraId="2AF2B092"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lastRenderedPageBreak/>
              <w:t>за счет текущего</w:t>
            </w:r>
          </w:p>
          <w:p w14:paraId="3B6C9D77"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29D9FA29" w14:textId="77777777" w:rsidTr="00005A55">
        <w:trPr>
          <w:trHeight w:val="771"/>
        </w:trPr>
        <w:tc>
          <w:tcPr>
            <w:tcW w:w="1560" w:type="dxa"/>
            <w:vMerge w:val="restart"/>
            <w:tcBorders>
              <w:left w:val="single" w:sz="6" w:space="0" w:color="auto"/>
              <w:right w:val="single" w:sz="6" w:space="0" w:color="auto"/>
            </w:tcBorders>
          </w:tcPr>
          <w:p w14:paraId="7FF1CA1A"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79E345B2"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Участие в городских и республиканских мероприятиях, а также содействие благотворительным фондам  работе в социальных учреждениях</w:t>
            </w:r>
          </w:p>
        </w:tc>
        <w:tc>
          <w:tcPr>
            <w:tcW w:w="1843" w:type="dxa"/>
            <w:tcBorders>
              <w:top w:val="single" w:sz="6" w:space="0" w:color="auto"/>
              <w:left w:val="single" w:sz="6" w:space="0" w:color="auto"/>
              <w:right w:val="single" w:sz="6" w:space="0" w:color="auto"/>
            </w:tcBorders>
          </w:tcPr>
          <w:p w14:paraId="1EF5C06B" w14:textId="77777777" w:rsidR="00005A55" w:rsidRPr="00005A55" w:rsidRDefault="00005A55" w:rsidP="00005A55">
            <w:pPr>
              <w:jc w:val="center"/>
              <w:rPr>
                <w:rFonts w:eastAsia="Calibri" w:cs="Times New Roman"/>
                <w:sz w:val="24"/>
              </w:rPr>
            </w:pPr>
            <w:r w:rsidRPr="00005A55">
              <w:rPr>
                <w:rFonts w:eastAsia="Calibri" w:cs="Times New Roman"/>
                <w:sz w:val="24"/>
              </w:rPr>
              <w:t>2023-2025</w:t>
            </w:r>
          </w:p>
        </w:tc>
        <w:tc>
          <w:tcPr>
            <w:tcW w:w="2976" w:type="dxa"/>
            <w:tcBorders>
              <w:top w:val="single" w:sz="6" w:space="0" w:color="auto"/>
              <w:left w:val="single" w:sz="6" w:space="0" w:color="auto"/>
              <w:right w:val="single" w:sz="6" w:space="0" w:color="auto"/>
            </w:tcBorders>
          </w:tcPr>
          <w:p w14:paraId="54E37AFF"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p w14:paraId="35F2765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ОСЗ МТЗ и СЗ РТ в ЛМР </w:t>
            </w:r>
          </w:p>
          <w:p w14:paraId="31B271B9" w14:textId="77777777" w:rsidR="00005A55" w:rsidRPr="00005A55" w:rsidRDefault="00005A55" w:rsidP="00005A55">
            <w:pPr>
              <w:autoSpaceDE w:val="0"/>
              <w:autoSpaceDN w:val="0"/>
              <w:adjustRightInd w:val="0"/>
              <w:spacing w:line="274" w:lineRule="exact"/>
              <w:ind w:left="5" w:hanging="5"/>
              <w:jc w:val="center"/>
              <w:rPr>
                <w:rFonts w:eastAsia="Times New Roman" w:cs="Times New Roman"/>
                <w:sz w:val="24"/>
                <w:szCs w:val="24"/>
                <w:lang w:eastAsia="ru-RU"/>
              </w:rPr>
            </w:pPr>
            <w:r w:rsidRPr="00005A55">
              <w:rPr>
                <w:rFonts w:eastAsia="Times New Roman" w:cs="Times New Roman"/>
                <w:sz w:val="24"/>
                <w:szCs w:val="24"/>
                <w:lang w:eastAsia="ru-RU"/>
              </w:rPr>
              <w:t>МКУ  «УО», Учебные заведения</w:t>
            </w:r>
          </w:p>
        </w:tc>
        <w:tc>
          <w:tcPr>
            <w:tcW w:w="1985" w:type="dxa"/>
            <w:tcBorders>
              <w:top w:val="single" w:sz="6" w:space="0" w:color="auto"/>
              <w:left w:val="single" w:sz="6" w:space="0" w:color="auto"/>
              <w:right w:val="single" w:sz="6" w:space="0" w:color="auto"/>
            </w:tcBorders>
          </w:tcPr>
          <w:p w14:paraId="25C18DB1"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40,0</w:t>
            </w:r>
          </w:p>
          <w:p w14:paraId="0D657DB8"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0994BB16"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3AF52541" w14:textId="77777777" w:rsidTr="00005A55">
        <w:trPr>
          <w:trHeight w:val="624"/>
        </w:trPr>
        <w:tc>
          <w:tcPr>
            <w:tcW w:w="1560" w:type="dxa"/>
            <w:vMerge/>
            <w:tcBorders>
              <w:left w:val="single" w:sz="6" w:space="0" w:color="auto"/>
              <w:right w:val="single" w:sz="6" w:space="0" w:color="auto"/>
            </w:tcBorders>
          </w:tcPr>
          <w:p w14:paraId="2A5EAF18"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0D6FE80A"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Посещение семей имеющих детей с ограниченными возможностями на дому (домашнее визитирование)</w:t>
            </w:r>
          </w:p>
        </w:tc>
        <w:tc>
          <w:tcPr>
            <w:tcW w:w="1843" w:type="dxa"/>
            <w:tcBorders>
              <w:top w:val="single" w:sz="6" w:space="0" w:color="auto"/>
              <w:left w:val="single" w:sz="6" w:space="0" w:color="auto"/>
              <w:bottom w:val="single" w:sz="4" w:space="0" w:color="auto"/>
              <w:right w:val="single" w:sz="6" w:space="0" w:color="auto"/>
            </w:tcBorders>
          </w:tcPr>
          <w:p w14:paraId="19258394" w14:textId="77777777" w:rsidR="00005A55" w:rsidRPr="00005A55" w:rsidRDefault="00005A55" w:rsidP="00005A55">
            <w:pPr>
              <w:jc w:val="center"/>
              <w:rPr>
                <w:rFonts w:eastAsia="Calibri" w:cs="Times New Roman"/>
                <w:sz w:val="24"/>
              </w:rPr>
            </w:pPr>
            <w:r w:rsidRPr="00005A55">
              <w:rPr>
                <w:rFonts w:eastAsia="Calibri" w:cs="Times New Roman"/>
                <w:sz w:val="24"/>
              </w:rPr>
              <w:t>2023-2025</w:t>
            </w:r>
          </w:p>
        </w:tc>
        <w:tc>
          <w:tcPr>
            <w:tcW w:w="2976" w:type="dxa"/>
            <w:tcBorders>
              <w:top w:val="single" w:sz="6" w:space="0" w:color="auto"/>
              <w:left w:val="single" w:sz="6" w:space="0" w:color="auto"/>
              <w:bottom w:val="single" w:sz="4" w:space="0" w:color="auto"/>
              <w:right w:val="single" w:sz="6" w:space="0" w:color="auto"/>
            </w:tcBorders>
          </w:tcPr>
          <w:p w14:paraId="4F35843B"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ОСЗ МТЗ и СЗ РТ</w:t>
            </w:r>
          </w:p>
          <w:p w14:paraId="531E9F81"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eastAsia="ru-RU"/>
              </w:rPr>
              <w:t>в ЛМР</w:t>
            </w:r>
          </w:p>
        </w:tc>
        <w:tc>
          <w:tcPr>
            <w:tcW w:w="1985" w:type="dxa"/>
            <w:tcBorders>
              <w:top w:val="single" w:sz="6" w:space="0" w:color="auto"/>
              <w:left w:val="single" w:sz="6" w:space="0" w:color="auto"/>
              <w:bottom w:val="single" w:sz="4" w:space="0" w:color="auto"/>
              <w:right w:val="single" w:sz="6" w:space="0" w:color="auto"/>
            </w:tcBorders>
          </w:tcPr>
          <w:p w14:paraId="58D9EA0F"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w:t>
            </w:r>
          </w:p>
        </w:tc>
      </w:tr>
      <w:tr w:rsidR="00005A55" w:rsidRPr="00005A55" w14:paraId="6C34C112" w14:textId="77777777" w:rsidTr="00005A55">
        <w:trPr>
          <w:trHeight w:val="875"/>
        </w:trPr>
        <w:tc>
          <w:tcPr>
            <w:tcW w:w="1560" w:type="dxa"/>
            <w:vMerge/>
            <w:tcBorders>
              <w:left w:val="single" w:sz="6" w:space="0" w:color="auto"/>
              <w:right w:val="single" w:sz="6" w:space="0" w:color="auto"/>
            </w:tcBorders>
          </w:tcPr>
          <w:p w14:paraId="69A3065A"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2E379F6F" w14:textId="77777777" w:rsidR="00005A55" w:rsidRPr="00005A55" w:rsidRDefault="00005A55" w:rsidP="00005A55">
            <w:pPr>
              <w:rPr>
                <w:rFonts w:eastAsia="Calibri" w:cs="Times New Roman"/>
                <w:sz w:val="24"/>
                <w:szCs w:val="24"/>
              </w:rPr>
            </w:pPr>
            <w:r w:rsidRPr="00005A55">
              <w:rPr>
                <w:rFonts w:eastAsia="Calibri" w:cs="Times New Roman"/>
                <w:sz w:val="24"/>
                <w:szCs w:val="24"/>
              </w:rPr>
              <w:t>Акция по профилактике жестокого обращения с детьми «Детство без слез», приурочена к Международному Дню защиты детей – 1 июня.</w:t>
            </w:r>
          </w:p>
        </w:tc>
        <w:tc>
          <w:tcPr>
            <w:tcW w:w="1843" w:type="dxa"/>
            <w:tcBorders>
              <w:top w:val="single" w:sz="6" w:space="0" w:color="auto"/>
              <w:left w:val="single" w:sz="6" w:space="0" w:color="auto"/>
              <w:bottom w:val="single" w:sz="4" w:space="0" w:color="auto"/>
              <w:right w:val="single" w:sz="6" w:space="0" w:color="auto"/>
            </w:tcBorders>
          </w:tcPr>
          <w:p w14:paraId="26EC3F04" w14:textId="77777777" w:rsidR="00005A55" w:rsidRPr="00005A55" w:rsidRDefault="00005A55" w:rsidP="00005A55">
            <w:pPr>
              <w:jc w:val="center"/>
              <w:rPr>
                <w:rFonts w:eastAsia="Calibri" w:cs="Times New Roman"/>
                <w:sz w:val="24"/>
              </w:rPr>
            </w:pPr>
            <w:r w:rsidRPr="00005A55">
              <w:rPr>
                <w:rFonts w:eastAsia="Calibri" w:cs="Times New Roman"/>
                <w:sz w:val="24"/>
              </w:rPr>
              <w:t>2023-2025</w:t>
            </w:r>
          </w:p>
        </w:tc>
        <w:tc>
          <w:tcPr>
            <w:tcW w:w="2976" w:type="dxa"/>
            <w:tcBorders>
              <w:top w:val="single" w:sz="6" w:space="0" w:color="auto"/>
              <w:left w:val="single" w:sz="6" w:space="0" w:color="auto"/>
              <w:bottom w:val="single" w:sz="4" w:space="0" w:color="auto"/>
              <w:right w:val="single" w:sz="6" w:space="0" w:color="auto"/>
            </w:tcBorders>
          </w:tcPr>
          <w:p w14:paraId="503A4030"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ГАУСО КЦСОН «Исток-Башлангыч» МТЗ и СЗ РТ в ЛМР, ДЦ «Волонтер»</w:t>
            </w:r>
          </w:p>
        </w:tc>
        <w:tc>
          <w:tcPr>
            <w:tcW w:w="1985" w:type="dxa"/>
            <w:tcBorders>
              <w:top w:val="single" w:sz="6" w:space="0" w:color="auto"/>
              <w:left w:val="single" w:sz="6" w:space="0" w:color="auto"/>
              <w:bottom w:val="single" w:sz="4" w:space="0" w:color="auto"/>
              <w:right w:val="single" w:sz="6" w:space="0" w:color="auto"/>
            </w:tcBorders>
          </w:tcPr>
          <w:p w14:paraId="65BD5311"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10,0</w:t>
            </w:r>
          </w:p>
          <w:p w14:paraId="2B28A704"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519C1740"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финансирования</w:t>
            </w:r>
          </w:p>
        </w:tc>
      </w:tr>
      <w:tr w:rsidR="00005A55" w:rsidRPr="00005A55" w14:paraId="422E52C3" w14:textId="77777777" w:rsidTr="00005A55">
        <w:trPr>
          <w:trHeight w:val="624"/>
        </w:trPr>
        <w:tc>
          <w:tcPr>
            <w:tcW w:w="1560" w:type="dxa"/>
            <w:vMerge/>
            <w:tcBorders>
              <w:left w:val="single" w:sz="6" w:space="0" w:color="auto"/>
              <w:bottom w:val="single" w:sz="4" w:space="0" w:color="auto"/>
              <w:right w:val="single" w:sz="6" w:space="0" w:color="auto"/>
            </w:tcBorders>
          </w:tcPr>
          <w:p w14:paraId="3EDFD30A"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2BAFF815" w14:textId="77777777" w:rsidR="00005A55" w:rsidRPr="00005A55" w:rsidRDefault="00005A55" w:rsidP="00005A55">
            <w:pPr>
              <w:rPr>
                <w:rFonts w:eastAsia="Calibri" w:cs="Times New Roman"/>
                <w:sz w:val="24"/>
                <w:szCs w:val="24"/>
              </w:rPr>
            </w:pPr>
            <w:r w:rsidRPr="00005A55">
              <w:rPr>
                <w:rFonts w:eastAsia="Calibri" w:cs="Times New Roman"/>
                <w:sz w:val="24"/>
                <w:szCs w:val="24"/>
              </w:rPr>
              <w:t>Мероприятие для детей с ограниченными возможностями «От сердца к сердцу», приуроченая к Международному Дню инвалида – 3 декабря.</w:t>
            </w:r>
          </w:p>
        </w:tc>
        <w:tc>
          <w:tcPr>
            <w:tcW w:w="1843" w:type="dxa"/>
            <w:tcBorders>
              <w:top w:val="single" w:sz="6" w:space="0" w:color="auto"/>
              <w:left w:val="single" w:sz="6" w:space="0" w:color="auto"/>
              <w:bottom w:val="single" w:sz="4" w:space="0" w:color="auto"/>
              <w:right w:val="single" w:sz="6" w:space="0" w:color="auto"/>
            </w:tcBorders>
          </w:tcPr>
          <w:p w14:paraId="18CD021E" w14:textId="77777777" w:rsidR="00005A55" w:rsidRPr="00005A55" w:rsidRDefault="00005A55" w:rsidP="00005A55">
            <w:pPr>
              <w:jc w:val="center"/>
              <w:rPr>
                <w:rFonts w:eastAsia="Calibri" w:cs="Times New Roman"/>
                <w:sz w:val="24"/>
                <w:szCs w:val="24"/>
              </w:rPr>
            </w:pPr>
            <w:r w:rsidRPr="00005A55">
              <w:rPr>
                <w:rFonts w:eastAsia="Calibri" w:cs="Times New Roman"/>
                <w:sz w:val="24"/>
              </w:rPr>
              <w:t>2023-2025</w:t>
            </w:r>
          </w:p>
        </w:tc>
        <w:tc>
          <w:tcPr>
            <w:tcW w:w="2976" w:type="dxa"/>
            <w:tcBorders>
              <w:top w:val="single" w:sz="6" w:space="0" w:color="auto"/>
              <w:left w:val="single" w:sz="6" w:space="0" w:color="auto"/>
              <w:bottom w:val="single" w:sz="4" w:space="0" w:color="auto"/>
              <w:right w:val="single" w:sz="6" w:space="0" w:color="auto"/>
            </w:tcBorders>
          </w:tcPr>
          <w:p w14:paraId="0BD6ED21"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ГАУСО КЦСОН «Исток-Башлангыч» МТЗ и СЗ РТ в ЛМР, ДЦ «Волонтер»</w:t>
            </w:r>
          </w:p>
        </w:tc>
        <w:tc>
          <w:tcPr>
            <w:tcW w:w="1985" w:type="dxa"/>
            <w:tcBorders>
              <w:top w:val="single" w:sz="6" w:space="0" w:color="auto"/>
              <w:left w:val="single" w:sz="6" w:space="0" w:color="auto"/>
              <w:bottom w:val="single" w:sz="4" w:space="0" w:color="auto"/>
              <w:right w:val="single" w:sz="6" w:space="0" w:color="auto"/>
            </w:tcBorders>
          </w:tcPr>
          <w:p w14:paraId="4F53AF41"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10,0</w:t>
            </w:r>
          </w:p>
          <w:p w14:paraId="58772727"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6E25FB80"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финансирования</w:t>
            </w:r>
          </w:p>
        </w:tc>
      </w:tr>
      <w:tr w:rsidR="00005A55" w:rsidRPr="00005A55" w14:paraId="0F9066D2" w14:textId="77777777" w:rsidTr="00005A55">
        <w:trPr>
          <w:trHeight w:val="477"/>
        </w:trPr>
        <w:tc>
          <w:tcPr>
            <w:tcW w:w="1560" w:type="dxa"/>
            <w:vMerge w:val="restart"/>
            <w:tcBorders>
              <w:top w:val="single" w:sz="4" w:space="0" w:color="auto"/>
              <w:left w:val="single" w:sz="6" w:space="0" w:color="auto"/>
              <w:right w:val="single" w:sz="6" w:space="0" w:color="auto"/>
            </w:tcBorders>
          </w:tcPr>
          <w:p w14:paraId="0629E706"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Формирование</w:t>
            </w:r>
          </w:p>
          <w:p w14:paraId="10907F0A"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здорового образа</w:t>
            </w:r>
          </w:p>
          <w:p w14:paraId="12665C68"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жизни.</w:t>
            </w:r>
          </w:p>
          <w:p w14:paraId="7BF3B6FA"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Организация</w:t>
            </w:r>
          </w:p>
          <w:p w14:paraId="4FBF93AC"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работы по</w:t>
            </w:r>
          </w:p>
          <w:p w14:paraId="03911B42"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первичной</w:t>
            </w:r>
          </w:p>
          <w:p w14:paraId="70CF6A6C"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профилактике</w:t>
            </w:r>
          </w:p>
          <w:p w14:paraId="60329AF5"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зависимостей</w:t>
            </w:r>
          </w:p>
          <w:p w14:paraId="106F8E3C"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b/>
                <w:bCs/>
                <w:sz w:val="24"/>
                <w:szCs w:val="24"/>
                <w:lang w:eastAsia="ru-RU"/>
              </w:rPr>
              <w:t xml:space="preserve">среди </w:t>
            </w:r>
          </w:p>
        </w:tc>
        <w:tc>
          <w:tcPr>
            <w:tcW w:w="7229" w:type="dxa"/>
            <w:tcBorders>
              <w:top w:val="single" w:sz="4" w:space="0" w:color="auto"/>
              <w:left w:val="single" w:sz="6" w:space="0" w:color="auto"/>
              <w:bottom w:val="single" w:sz="4" w:space="0" w:color="auto"/>
              <w:right w:val="single" w:sz="6" w:space="0" w:color="auto"/>
            </w:tcBorders>
          </w:tcPr>
          <w:p w14:paraId="22B0567C"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Киновечера с просмотром кинофильмов по тематике здорового образа жизни</w:t>
            </w:r>
          </w:p>
        </w:tc>
        <w:tc>
          <w:tcPr>
            <w:tcW w:w="1843" w:type="dxa"/>
            <w:tcBorders>
              <w:top w:val="single" w:sz="4" w:space="0" w:color="auto"/>
              <w:left w:val="single" w:sz="6" w:space="0" w:color="auto"/>
              <w:bottom w:val="single" w:sz="4" w:space="0" w:color="auto"/>
              <w:right w:val="single" w:sz="6" w:space="0" w:color="auto"/>
            </w:tcBorders>
          </w:tcPr>
          <w:p w14:paraId="61F29FD9"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Calibri" w:cs="Times New Roman"/>
                <w:sz w:val="24"/>
                <w:szCs w:val="24"/>
                <w:lang w:eastAsia="ru-RU"/>
              </w:rPr>
              <w:t>2023-2025</w:t>
            </w:r>
          </w:p>
        </w:tc>
        <w:tc>
          <w:tcPr>
            <w:tcW w:w="2976" w:type="dxa"/>
            <w:tcBorders>
              <w:top w:val="single" w:sz="4" w:space="0" w:color="auto"/>
              <w:left w:val="single" w:sz="6" w:space="0" w:color="auto"/>
              <w:bottom w:val="single" w:sz="4" w:space="0" w:color="auto"/>
              <w:right w:val="single" w:sz="6" w:space="0" w:color="auto"/>
            </w:tcBorders>
          </w:tcPr>
          <w:p w14:paraId="33EB28A4" w14:textId="77777777" w:rsidR="00005A55" w:rsidRPr="00005A55" w:rsidRDefault="00005A55" w:rsidP="00005A55">
            <w:pPr>
              <w:widowControl w:val="0"/>
              <w:autoSpaceDE w:val="0"/>
              <w:autoSpaceDN w:val="0"/>
              <w:adjustRightInd w:val="0"/>
              <w:spacing w:line="274" w:lineRule="exact"/>
              <w:ind w:left="5" w:hanging="5"/>
              <w:jc w:val="center"/>
              <w:rPr>
                <w:rFonts w:eastAsia="Times New Roman" w:cs="Times New Roman"/>
                <w:sz w:val="24"/>
                <w:szCs w:val="24"/>
                <w:lang w:eastAsia="ru-RU"/>
              </w:rPr>
            </w:pPr>
            <w:r w:rsidRPr="00005A55">
              <w:rPr>
                <w:rFonts w:eastAsia="Times New Roman" w:cs="Times New Roman"/>
                <w:sz w:val="24"/>
                <w:szCs w:val="24"/>
                <w:lang w:eastAsia="ru-RU"/>
              </w:rPr>
              <w:t xml:space="preserve">МКУ «УО» </w:t>
            </w:r>
          </w:p>
          <w:p w14:paraId="5F82E921"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4" w:space="0" w:color="auto"/>
              <w:left w:val="single" w:sz="6" w:space="0" w:color="auto"/>
              <w:bottom w:val="single" w:sz="4" w:space="0" w:color="auto"/>
              <w:right w:val="single" w:sz="6" w:space="0" w:color="auto"/>
            </w:tcBorders>
          </w:tcPr>
          <w:p w14:paraId="3C3670C1"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p>
        </w:tc>
      </w:tr>
      <w:tr w:rsidR="00005A55" w:rsidRPr="00005A55" w14:paraId="2F89FA99" w14:textId="77777777" w:rsidTr="00005A55">
        <w:trPr>
          <w:trHeight w:val="905"/>
        </w:trPr>
        <w:tc>
          <w:tcPr>
            <w:tcW w:w="1560" w:type="dxa"/>
            <w:vMerge/>
            <w:tcBorders>
              <w:left w:val="single" w:sz="6" w:space="0" w:color="auto"/>
              <w:right w:val="single" w:sz="6" w:space="0" w:color="auto"/>
            </w:tcBorders>
          </w:tcPr>
          <w:p w14:paraId="31C53D70"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p>
        </w:tc>
        <w:tc>
          <w:tcPr>
            <w:tcW w:w="7229" w:type="dxa"/>
            <w:tcBorders>
              <w:top w:val="single" w:sz="4" w:space="0" w:color="auto"/>
              <w:left w:val="single" w:sz="6" w:space="0" w:color="auto"/>
              <w:right w:val="single" w:sz="6" w:space="0" w:color="auto"/>
            </w:tcBorders>
          </w:tcPr>
          <w:p w14:paraId="76D2BF89" w14:textId="77777777" w:rsidR="00005A55" w:rsidRPr="00005A55" w:rsidRDefault="00005A55" w:rsidP="00005A55">
            <w:pPr>
              <w:widowControl w:val="0"/>
              <w:autoSpaceDE w:val="0"/>
              <w:autoSpaceDN w:val="0"/>
              <w:adjustRightInd w:val="0"/>
              <w:spacing w:line="274" w:lineRule="exact"/>
              <w:jc w:val="both"/>
              <w:rPr>
                <w:rFonts w:eastAsia="Times New Roman" w:cs="Times New Roman"/>
                <w:sz w:val="24"/>
                <w:szCs w:val="24"/>
                <w:lang w:eastAsia="ru-RU"/>
              </w:rPr>
            </w:pPr>
            <w:r w:rsidRPr="00005A55">
              <w:rPr>
                <w:rFonts w:eastAsia="Times New Roman" w:cs="Times New Roman"/>
                <w:sz w:val="24"/>
                <w:szCs w:val="24"/>
                <w:lang w:eastAsia="ru-RU"/>
              </w:rPr>
              <w:t>Проведение акции, приуроченной Международному дню борьбы с наркоманией и наркобизнесом «Мы поколение свободное от наркотиков! Присоединяйся!»</w:t>
            </w:r>
          </w:p>
        </w:tc>
        <w:tc>
          <w:tcPr>
            <w:tcW w:w="1843" w:type="dxa"/>
            <w:tcBorders>
              <w:top w:val="single" w:sz="4" w:space="0" w:color="auto"/>
              <w:left w:val="single" w:sz="6" w:space="0" w:color="auto"/>
              <w:right w:val="single" w:sz="6" w:space="0" w:color="auto"/>
            </w:tcBorders>
          </w:tcPr>
          <w:p w14:paraId="0E0AE069" w14:textId="77777777" w:rsidR="00005A55" w:rsidRPr="00005A55" w:rsidRDefault="00005A55" w:rsidP="00005A55">
            <w:pPr>
              <w:widowControl w:val="0"/>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ежегодно 26 июня</w:t>
            </w:r>
          </w:p>
        </w:tc>
        <w:tc>
          <w:tcPr>
            <w:tcW w:w="2976" w:type="dxa"/>
            <w:tcBorders>
              <w:top w:val="single" w:sz="4" w:space="0" w:color="auto"/>
              <w:left w:val="single" w:sz="6" w:space="0" w:color="auto"/>
              <w:right w:val="single" w:sz="6" w:space="0" w:color="auto"/>
            </w:tcBorders>
          </w:tcPr>
          <w:p w14:paraId="524FD683"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«УО»</w:t>
            </w:r>
          </w:p>
          <w:p w14:paraId="5BE54C89"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4" w:space="0" w:color="auto"/>
              <w:left w:val="single" w:sz="6" w:space="0" w:color="auto"/>
              <w:right w:val="single" w:sz="6" w:space="0" w:color="auto"/>
            </w:tcBorders>
          </w:tcPr>
          <w:p w14:paraId="06B601A9" w14:textId="77777777" w:rsidR="00005A55" w:rsidRPr="00005A55" w:rsidRDefault="00005A55" w:rsidP="00005A55">
            <w:pPr>
              <w:widowControl w:val="0"/>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8,0</w:t>
            </w:r>
          </w:p>
          <w:p w14:paraId="0F6A545D"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7D332E73" w14:textId="77777777" w:rsidR="00005A55" w:rsidRPr="00005A55" w:rsidRDefault="00005A55" w:rsidP="00005A55">
            <w:pPr>
              <w:widowControl w:val="0"/>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491A70CD" w14:textId="77777777" w:rsidTr="00005A55">
        <w:trPr>
          <w:trHeight w:val="562"/>
        </w:trPr>
        <w:tc>
          <w:tcPr>
            <w:tcW w:w="1560" w:type="dxa"/>
            <w:vMerge/>
            <w:tcBorders>
              <w:left w:val="single" w:sz="6" w:space="0" w:color="auto"/>
              <w:right w:val="single" w:sz="6" w:space="0" w:color="auto"/>
            </w:tcBorders>
          </w:tcPr>
          <w:p w14:paraId="5B5F8D22" w14:textId="77777777" w:rsidR="00005A55" w:rsidRPr="00005A55" w:rsidRDefault="00005A55" w:rsidP="00005A55">
            <w:pPr>
              <w:widowControl w:val="0"/>
              <w:autoSpaceDE w:val="0"/>
              <w:autoSpaceDN w:val="0"/>
              <w:adjustRightInd w:val="0"/>
              <w:spacing w:line="274" w:lineRule="exact"/>
              <w:jc w:val="center"/>
              <w:rPr>
                <w:rFonts w:eastAsia="Times New Roman" w:cs="Times New Roman"/>
                <w:b/>
                <w:bCs/>
                <w:sz w:val="24"/>
                <w:szCs w:val="24"/>
                <w:lang w:eastAsia="ru-RU"/>
              </w:rPr>
            </w:pPr>
          </w:p>
        </w:tc>
        <w:tc>
          <w:tcPr>
            <w:tcW w:w="7229" w:type="dxa"/>
            <w:tcBorders>
              <w:top w:val="single" w:sz="6" w:space="0" w:color="auto"/>
              <w:left w:val="single" w:sz="6" w:space="0" w:color="auto"/>
              <w:bottom w:val="single" w:sz="6" w:space="0" w:color="auto"/>
              <w:right w:val="single" w:sz="6" w:space="0" w:color="auto"/>
            </w:tcBorders>
          </w:tcPr>
          <w:p w14:paraId="7BB62B1D"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 xml:space="preserve">Проведение мероприятий, приуроченных </w:t>
            </w:r>
            <w:r w:rsidRPr="00005A55">
              <w:rPr>
                <w:rFonts w:eastAsia="Times New Roman" w:cs="Times New Roman"/>
                <w:bCs/>
                <w:sz w:val="24"/>
                <w:szCs w:val="24"/>
                <w:lang w:eastAsia="ru-RU"/>
              </w:rPr>
              <w:t>Международному Дню отказа от курения</w:t>
            </w:r>
            <w:r w:rsidRPr="00005A55">
              <w:rPr>
                <w:rFonts w:eastAsia="Times New Roman" w:cs="Times New Roman"/>
                <w:b/>
                <w:bCs/>
                <w:sz w:val="24"/>
                <w:szCs w:val="24"/>
                <w:lang w:eastAsia="ru-RU"/>
              </w:rPr>
              <w:t xml:space="preserve"> </w:t>
            </w:r>
          </w:p>
        </w:tc>
        <w:tc>
          <w:tcPr>
            <w:tcW w:w="1843" w:type="dxa"/>
            <w:tcBorders>
              <w:top w:val="single" w:sz="6" w:space="0" w:color="auto"/>
              <w:left w:val="single" w:sz="6" w:space="0" w:color="auto"/>
              <w:bottom w:val="single" w:sz="6" w:space="0" w:color="auto"/>
              <w:right w:val="single" w:sz="6" w:space="0" w:color="auto"/>
            </w:tcBorders>
          </w:tcPr>
          <w:p w14:paraId="16A0E89B"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ежегодно</w:t>
            </w:r>
          </w:p>
          <w:p w14:paraId="36083988"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третий четверг</w:t>
            </w:r>
          </w:p>
          <w:p w14:paraId="7493EB39"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eastAsia="ru-RU"/>
              </w:rPr>
              <w:t>ноября</w:t>
            </w:r>
          </w:p>
        </w:tc>
        <w:tc>
          <w:tcPr>
            <w:tcW w:w="2976" w:type="dxa"/>
            <w:tcBorders>
              <w:top w:val="single" w:sz="6" w:space="0" w:color="auto"/>
              <w:left w:val="single" w:sz="6" w:space="0" w:color="auto"/>
              <w:bottom w:val="single" w:sz="6" w:space="0" w:color="auto"/>
              <w:right w:val="single" w:sz="6" w:space="0" w:color="auto"/>
            </w:tcBorders>
          </w:tcPr>
          <w:p w14:paraId="69B3DB39"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tc>
        <w:tc>
          <w:tcPr>
            <w:tcW w:w="1985" w:type="dxa"/>
            <w:tcBorders>
              <w:top w:val="single" w:sz="6" w:space="0" w:color="auto"/>
              <w:left w:val="single" w:sz="6" w:space="0" w:color="auto"/>
              <w:bottom w:val="single" w:sz="6" w:space="0" w:color="auto"/>
              <w:right w:val="single" w:sz="6" w:space="0" w:color="auto"/>
            </w:tcBorders>
          </w:tcPr>
          <w:p w14:paraId="33EDFABD"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12,0</w:t>
            </w:r>
          </w:p>
          <w:p w14:paraId="4BB9071E"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1452D74D"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11276610" w14:textId="77777777" w:rsidTr="00005A55">
        <w:trPr>
          <w:trHeight w:val="485"/>
        </w:trPr>
        <w:tc>
          <w:tcPr>
            <w:tcW w:w="1560" w:type="dxa"/>
            <w:vMerge/>
            <w:tcBorders>
              <w:left w:val="single" w:sz="6" w:space="0" w:color="auto"/>
              <w:right w:val="single" w:sz="6" w:space="0" w:color="auto"/>
            </w:tcBorders>
          </w:tcPr>
          <w:p w14:paraId="16663B6C" w14:textId="77777777" w:rsidR="00005A55" w:rsidRPr="00005A55" w:rsidRDefault="00005A55" w:rsidP="00005A55">
            <w:pPr>
              <w:widowControl w:val="0"/>
              <w:autoSpaceDE w:val="0"/>
              <w:autoSpaceDN w:val="0"/>
              <w:adjustRightInd w:val="0"/>
              <w:spacing w:line="274" w:lineRule="exact"/>
              <w:jc w:val="center"/>
              <w:rPr>
                <w:rFonts w:eastAsia="Times New Roman" w:cs="Times New Roman"/>
                <w:b/>
                <w:bCs/>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6B0254A1"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Проведение акции, приуроченной ко Всемирному дню борьбы со СПИДом</w:t>
            </w:r>
          </w:p>
        </w:tc>
        <w:tc>
          <w:tcPr>
            <w:tcW w:w="1843" w:type="dxa"/>
            <w:tcBorders>
              <w:top w:val="single" w:sz="6" w:space="0" w:color="auto"/>
              <w:left w:val="single" w:sz="6" w:space="0" w:color="auto"/>
              <w:bottom w:val="single" w:sz="4" w:space="0" w:color="auto"/>
              <w:right w:val="single" w:sz="6" w:space="0" w:color="auto"/>
            </w:tcBorders>
          </w:tcPr>
          <w:p w14:paraId="53759FBF"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ежегодно</w:t>
            </w:r>
          </w:p>
          <w:p w14:paraId="627E3495"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eastAsia="ru-RU"/>
              </w:rPr>
              <w:t>1 декабря</w:t>
            </w:r>
          </w:p>
        </w:tc>
        <w:tc>
          <w:tcPr>
            <w:tcW w:w="2976" w:type="dxa"/>
            <w:tcBorders>
              <w:top w:val="single" w:sz="6" w:space="0" w:color="auto"/>
              <w:left w:val="single" w:sz="6" w:space="0" w:color="auto"/>
              <w:bottom w:val="single" w:sz="4" w:space="0" w:color="auto"/>
              <w:right w:val="single" w:sz="6" w:space="0" w:color="auto"/>
            </w:tcBorders>
          </w:tcPr>
          <w:p w14:paraId="1EB41BF0"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tc>
        <w:tc>
          <w:tcPr>
            <w:tcW w:w="1985" w:type="dxa"/>
            <w:tcBorders>
              <w:top w:val="single" w:sz="6" w:space="0" w:color="auto"/>
              <w:left w:val="single" w:sz="6" w:space="0" w:color="auto"/>
              <w:bottom w:val="single" w:sz="4" w:space="0" w:color="auto"/>
              <w:right w:val="single" w:sz="6" w:space="0" w:color="auto"/>
            </w:tcBorders>
          </w:tcPr>
          <w:p w14:paraId="7EA07790"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4,0</w:t>
            </w:r>
          </w:p>
          <w:p w14:paraId="6D17C40C"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43C90090"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15294160" w14:textId="77777777" w:rsidTr="00005A55">
        <w:trPr>
          <w:trHeight w:val="886"/>
        </w:trPr>
        <w:tc>
          <w:tcPr>
            <w:tcW w:w="1560" w:type="dxa"/>
            <w:vMerge/>
            <w:tcBorders>
              <w:left w:val="single" w:sz="6" w:space="0" w:color="auto"/>
              <w:bottom w:val="single" w:sz="4" w:space="0" w:color="auto"/>
              <w:right w:val="single" w:sz="6" w:space="0" w:color="auto"/>
            </w:tcBorders>
          </w:tcPr>
          <w:p w14:paraId="2F832DCF"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4" w:space="0" w:color="auto"/>
              <w:left w:val="single" w:sz="6" w:space="0" w:color="auto"/>
              <w:bottom w:val="single" w:sz="4" w:space="0" w:color="auto"/>
              <w:right w:val="single" w:sz="6" w:space="0" w:color="auto"/>
            </w:tcBorders>
          </w:tcPr>
          <w:p w14:paraId="5681284D"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Подготовка и проведение Фестиваля «Территория Мы!»</w:t>
            </w:r>
          </w:p>
        </w:tc>
        <w:tc>
          <w:tcPr>
            <w:tcW w:w="1843" w:type="dxa"/>
            <w:tcBorders>
              <w:top w:val="single" w:sz="4" w:space="0" w:color="auto"/>
              <w:left w:val="single" w:sz="6" w:space="0" w:color="auto"/>
              <w:bottom w:val="single" w:sz="4" w:space="0" w:color="auto"/>
              <w:right w:val="single" w:sz="6" w:space="0" w:color="auto"/>
            </w:tcBorders>
          </w:tcPr>
          <w:p w14:paraId="33F40477"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ежегодно</w:t>
            </w:r>
          </w:p>
          <w:p w14:paraId="335C11B0" w14:textId="77777777" w:rsidR="00005A55" w:rsidRPr="00005A55" w:rsidRDefault="00005A55" w:rsidP="00005A55">
            <w:pPr>
              <w:widowControl w:val="0"/>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1 декабря</w:t>
            </w:r>
          </w:p>
        </w:tc>
        <w:tc>
          <w:tcPr>
            <w:tcW w:w="2976" w:type="dxa"/>
            <w:tcBorders>
              <w:top w:val="single" w:sz="4" w:space="0" w:color="auto"/>
              <w:left w:val="single" w:sz="6" w:space="0" w:color="auto"/>
              <w:bottom w:val="single" w:sz="4" w:space="0" w:color="auto"/>
              <w:right w:val="single" w:sz="6" w:space="0" w:color="auto"/>
            </w:tcBorders>
          </w:tcPr>
          <w:p w14:paraId="6E1F5936"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p w14:paraId="43AE695F"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4" w:space="0" w:color="auto"/>
              <w:left w:val="single" w:sz="6" w:space="0" w:color="auto"/>
              <w:bottom w:val="single" w:sz="4" w:space="0" w:color="auto"/>
              <w:right w:val="single" w:sz="6" w:space="0" w:color="auto"/>
            </w:tcBorders>
          </w:tcPr>
          <w:p w14:paraId="150D4BFD"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20,0</w:t>
            </w:r>
          </w:p>
          <w:p w14:paraId="3A28E0A8"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4D3F6C44"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3E2331BE" w14:textId="77777777" w:rsidTr="00005A55">
        <w:trPr>
          <w:trHeight w:val="1280"/>
        </w:trPr>
        <w:tc>
          <w:tcPr>
            <w:tcW w:w="1560" w:type="dxa"/>
            <w:vMerge w:val="restart"/>
            <w:tcBorders>
              <w:top w:val="single" w:sz="4" w:space="0" w:color="auto"/>
              <w:left w:val="single" w:sz="6" w:space="0" w:color="auto"/>
              <w:right w:val="single" w:sz="6" w:space="0" w:color="auto"/>
            </w:tcBorders>
          </w:tcPr>
          <w:p w14:paraId="6ABDBD17"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b/>
                <w:bCs/>
                <w:sz w:val="24"/>
                <w:szCs w:val="24"/>
                <w:lang w:eastAsia="ru-RU"/>
              </w:rPr>
              <w:lastRenderedPageBreak/>
              <w:t>молодежи</w:t>
            </w:r>
          </w:p>
        </w:tc>
        <w:tc>
          <w:tcPr>
            <w:tcW w:w="7229" w:type="dxa"/>
            <w:tcBorders>
              <w:top w:val="single" w:sz="6" w:space="0" w:color="auto"/>
              <w:left w:val="single" w:sz="6" w:space="0" w:color="auto"/>
              <w:bottom w:val="nil"/>
              <w:right w:val="single" w:sz="6" w:space="0" w:color="auto"/>
            </w:tcBorders>
          </w:tcPr>
          <w:p w14:paraId="0C0C048F" w14:textId="77777777" w:rsidR="00005A55" w:rsidRPr="00005A55" w:rsidRDefault="00005A55" w:rsidP="00005A55">
            <w:pPr>
              <w:widowControl w:val="0"/>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Разработка социальных проектов «Мы в спорте!» и «Откажись! Это легко!» для участия в республиканском конкурсе проектов по профилактике наркомании и формированию здорового образа жизни  и молодежной среде «Инициатива» среди студенческих и добровольческих объединений</w:t>
            </w:r>
          </w:p>
        </w:tc>
        <w:tc>
          <w:tcPr>
            <w:tcW w:w="1843" w:type="dxa"/>
            <w:tcBorders>
              <w:top w:val="single" w:sz="6" w:space="0" w:color="auto"/>
              <w:left w:val="single" w:sz="6" w:space="0" w:color="auto"/>
              <w:bottom w:val="nil"/>
              <w:right w:val="single" w:sz="6" w:space="0" w:color="auto"/>
            </w:tcBorders>
          </w:tcPr>
          <w:p w14:paraId="44179653"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ежегодно</w:t>
            </w:r>
          </w:p>
          <w:p w14:paraId="57EEC6B7" w14:textId="77777777" w:rsidR="00005A55" w:rsidRPr="00005A55" w:rsidRDefault="00005A55" w:rsidP="00005A55">
            <w:pPr>
              <w:widowControl w:val="0"/>
              <w:autoSpaceDE w:val="0"/>
              <w:autoSpaceDN w:val="0"/>
              <w:adjustRightInd w:val="0"/>
              <w:spacing w:line="278" w:lineRule="exact"/>
              <w:ind w:left="5" w:hanging="5"/>
              <w:jc w:val="center"/>
              <w:rPr>
                <w:rFonts w:eastAsia="Times New Roman" w:cs="Times New Roman"/>
                <w:sz w:val="24"/>
                <w:szCs w:val="24"/>
                <w:lang w:eastAsia="ru-RU"/>
              </w:rPr>
            </w:pPr>
            <w:r w:rsidRPr="00005A55">
              <w:rPr>
                <w:rFonts w:eastAsia="Times New Roman" w:cs="Times New Roman"/>
                <w:sz w:val="24"/>
                <w:szCs w:val="24"/>
                <w:lang w:eastAsia="ru-RU"/>
              </w:rPr>
              <w:t>апрель-сентябрь</w:t>
            </w:r>
          </w:p>
        </w:tc>
        <w:tc>
          <w:tcPr>
            <w:tcW w:w="2976" w:type="dxa"/>
            <w:tcBorders>
              <w:top w:val="single" w:sz="6" w:space="0" w:color="auto"/>
              <w:left w:val="single" w:sz="6" w:space="0" w:color="auto"/>
              <w:bottom w:val="nil"/>
              <w:right w:val="single" w:sz="6" w:space="0" w:color="auto"/>
            </w:tcBorders>
          </w:tcPr>
          <w:p w14:paraId="7E4A4F24"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tc>
        <w:tc>
          <w:tcPr>
            <w:tcW w:w="1985" w:type="dxa"/>
            <w:tcBorders>
              <w:top w:val="single" w:sz="6" w:space="0" w:color="auto"/>
              <w:left w:val="single" w:sz="6" w:space="0" w:color="auto"/>
              <w:bottom w:val="nil"/>
              <w:right w:val="single" w:sz="6" w:space="0" w:color="auto"/>
            </w:tcBorders>
          </w:tcPr>
          <w:p w14:paraId="03CB112B"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12,0</w:t>
            </w:r>
          </w:p>
          <w:p w14:paraId="205E401E"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5ACE79CA"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31412DF2" w14:textId="77777777" w:rsidTr="00005A55">
        <w:trPr>
          <w:trHeight w:val="515"/>
        </w:trPr>
        <w:tc>
          <w:tcPr>
            <w:tcW w:w="1560" w:type="dxa"/>
            <w:vMerge/>
            <w:tcBorders>
              <w:left w:val="single" w:sz="6" w:space="0" w:color="auto"/>
              <w:right w:val="single" w:sz="6" w:space="0" w:color="auto"/>
            </w:tcBorders>
          </w:tcPr>
          <w:p w14:paraId="67382D6C"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71337B8C"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Акция ко всемирному дню без табачного дыма «Твой выбор!»</w:t>
            </w:r>
          </w:p>
        </w:tc>
        <w:tc>
          <w:tcPr>
            <w:tcW w:w="1843" w:type="dxa"/>
            <w:tcBorders>
              <w:top w:val="single" w:sz="6" w:space="0" w:color="auto"/>
              <w:left w:val="single" w:sz="6" w:space="0" w:color="auto"/>
              <w:right w:val="single" w:sz="6" w:space="0" w:color="auto"/>
            </w:tcBorders>
          </w:tcPr>
          <w:p w14:paraId="5F17989A"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ежегодно</w:t>
            </w:r>
          </w:p>
          <w:p w14:paraId="274637C5"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eastAsia="ru-RU"/>
              </w:rPr>
              <w:t>31 мая</w:t>
            </w:r>
          </w:p>
        </w:tc>
        <w:tc>
          <w:tcPr>
            <w:tcW w:w="2976" w:type="dxa"/>
            <w:tcBorders>
              <w:top w:val="single" w:sz="6" w:space="0" w:color="auto"/>
              <w:left w:val="single" w:sz="6" w:space="0" w:color="auto"/>
              <w:right w:val="single" w:sz="6" w:space="0" w:color="auto"/>
            </w:tcBorders>
          </w:tcPr>
          <w:p w14:paraId="4BD642A7"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p w14:paraId="75C7E272"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6" w:space="0" w:color="auto"/>
              <w:left w:val="single" w:sz="6" w:space="0" w:color="auto"/>
              <w:right w:val="single" w:sz="6" w:space="0" w:color="auto"/>
            </w:tcBorders>
          </w:tcPr>
          <w:p w14:paraId="10473131"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8,0</w:t>
            </w:r>
          </w:p>
          <w:p w14:paraId="1636EF5B"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548945A2"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3FE1C055" w14:textId="77777777" w:rsidTr="00005A55">
        <w:trPr>
          <w:trHeight w:val="523"/>
        </w:trPr>
        <w:tc>
          <w:tcPr>
            <w:tcW w:w="1560" w:type="dxa"/>
            <w:vMerge/>
            <w:tcBorders>
              <w:left w:val="single" w:sz="6" w:space="0" w:color="auto"/>
              <w:right w:val="single" w:sz="6" w:space="0" w:color="auto"/>
            </w:tcBorders>
          </w:tcPr>
          <w:p w14:paraId="2C8C6B71"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22028F51"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Проведение мероприятий, направленных на борьбу с распространением ВИЧ/СПИДа</w:t>
            </w:r>
          </w:p>
        </w:tc>
        <w:tc>
          <w:tcPr>
            <w:tcW w:w="1843" w:type="dxa"/>
            <w:tcBorders>
              <w:top w:val="single" w:sz="6" w:space="0" w:color="auto"/>
              <w:left w:val="single" w:sz="6" w:space="0" w:color="auto"/>
              <w:right w:val="single" w:sz="6" w:space="0" w:color="auto"/>
            </w:tcBorders>
            <w:vAlign w:val="center"/>
          </w:tcPr>
          <w:p w14:paraId="5740D1EB"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2023-2025</w:t>
            </w:r>
          </w:p>
        </w:tc>
        <w:tc>
          <w:tcPr>
            <w:tcW w:w="2976" w:type="dxa"/>
            <w:tcBorders>
              <w:top w:val="single" w:sz="6" w:space="0" w:color="auto"/>
              <w:left w:val="single" w:sz="6" w:space="0" w:color="auto"/>
              <w:right w:val="single" w:sz="6" w:space="0" w:color="auto"/>
            </w:tcBorders>
          </w:tcPr>
          <w:p w14:paraId="6CC206C0"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p w14:paraId="6A89E08B"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 МКУ «УК»</w:t>
            </w:r>
          </w:p>
          <w:p w14:paraId="46782ACF"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6" w:space="0" w:color="auto"/>
              <w:left w:val="single" w:sz="6" w:space="0" w:color="auto"/>
              <w:right w:val="single" w:sz="6" w:space="0" w:color="auto"/>
            </w:tcBorders>
          </w:tcPr>
          <w:p w14:paraId="0B0F19C6"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Текущее</w:t>
            </w:r>
          </w:p>
          <w:p w14:paraId="5D5C7AD9"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финансирование</w:t>
            </w:r>
          </w:p>
        </w:tc>
      </w:tr>
      <w:tr w:rsidR="00005A55" w:rsidRPr="00005A55" w14:paraId="1DB5E954" w14:textId="77777777" w:rsidTr="00005A55">
        <w:trPr>
          <w:trHeight w:val="342"/>
        </w:trPr>
        <w:tc>
          <w:tcPr>
            <w:tcW w:w="1560" w:type="dxa"/>
            <w:vMerge/>
            <w:tcBorders>
              <w:left w:val="single" w:sz="6" w:space="0" w:color="auto"/>
              <w:right w:val="single" w:sz="6" w:space="0" w:color="auto"/>
            </w:tcBorders>
          </w:tcPr>
          <w:p w14:paraId="529C4D20"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5147B312"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Подготовка и распространение плакатов по социальным проблемам</w:t>
            </w:r>
          </w:p>
        </w:tc>
        <w:tc>
          <w:tcPr>
            <w:tcW w:w="1843" w:type="dxa"/>
            <w:tcBorders>
              <w:top w:val="single" w:sz="6" w:space="0" w:color="auto"/>
              <w:left w:val="single" w:sz="6" w:space="0" w:color="auto"/>
              <w:right w:val="single" w:sz="6" w:space="0" w:color="auto"/>
            </w:tcBorders>
            <w:vAlign w:val="center"/>
          </w:tcPr>
          <w:p w14:paraId="46AD8956"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2023-2025</w:t>
            </w:r>
          </w:p>
        </w:tc>
        <w:tc>
          <w:tcPr>
            <w:tcW w:w="2976" w:type="dxa"/>
            <w:tcBorders>
              <w:top w:val="single" w:sz="6" w:space="0" w:color="auto"/>
              <w:left w:val="single" w:sz="6" w:space="0" w:color="auto"/>
              <w:right w:val="single" w:sz="6" w:space="0" w:color="auto"/>
            </w:tcBorders>
          </w:tcPr>
          <w:p w14:paraId="0A7A933E"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6" w:space="0" w:color="auto"/>
              <w:left w:val="single" w:sz="6" w:space="0" w:color="auto"/>
              <w:right w:val="single" w:sz="6" w:space="0" w:color="auto"/>
            </w:tcBorders>
          </w:tcPr>
          <w:p w14:paraId="1B6F73B0"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w:t>
            </w:r>
          </w:p>
        </w:tc>
      </w:tr>
      <w:tr w:rsidR="00005A55" w:rsidRPr="00005A55" w14:paraId="42C332EE" w14:textId="77777777" w:rsidTr="00005A55">
        <w:trPr>
          <w:trHeight w:val="845"/>
        </w:trPr>
        <w:tc>
          <w:tcPr>
            <w:tcW w:w="1560" w:type="dxa"/>
            <w:vMerge/>
            <w:tcBorders>
              <w:left w:val="single" w:sz="6" w:space="0" w:color="auto"/>
              <w:right w:val="single" w:sz="6" w:space="0" w:color="auto"/>
            </w:tcBorders>
          </w:tcPr>
          <w:p w14:paraId="66C4EC71"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2BAF9C58"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Акция направленная на профилактику употребления  ПАВ «Мы – против наркотиков!», приурочена к Международному Дню борьбы с наркоманией –  26 июня.</w:t>
            </w:r>
          </w:p>
        </w:tc>
        <w:tc>
          <w:tcPr>
            <w:tcW w:w="1843" w:type="dxa"/>
            <w:tcBorders>
              <w:top w:val="single" w:sz="6" w:space="0" w:color="auto"/>
              <w:left w:val="single" w:sz="6" w:space="0" w:color="auto"/>
              <w:bottom w:val="single" w:sz="4" w:space="0" w:color="auto"/>
              <w:right w:val="single" w:sz="6" w:space="0" w:color="auto"/>
            </w:tcBorders>
            <w:vAlign w:val="center"/>
          </w:tcPr>
          <w:p w14:paraId="0B0DA806"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2023-2025</w:t>
            </w:r>
          </w:p>
        </w:tc>
        <w:tc>
          <w:tcPr>
            <w:tcW w:w="2976" w:type="dxa"/>
            <w:tcBorders>
              <w:top w:val="single" w:sz="6" w:space="0" w:color="auto"/>
              <w:left w:val="single" w:sz="6" w:space="0" w:color="auto"/>
              <w:bottom w:val="single" w:sz="4" w:space="0" w:color="auto"/>
              <w:right w:val="single" w:sz="6" w:space="0" w:color="auto"/>
            </w:tcBorders>
          </w:tcPr>
          <w:p w14:paraId="25F3AFAB"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ГАУСО КЦСОН «Исток-Башлангыч» МТЗ и СЗ РТ в ЛМР,   ДЦ «Волонтер»</w:t>
            </w:r>
          </w:p>
        </w:tc>
        <w:tc>
          <w:tcPr>
            <w:tcW w:w="1985" w:type="dxa"/>
            <w:tcBorders>
              <w:top w:val="single" w:sz="6" w:space="0" w:color="auto"/>
              <w:left w:val="single" w:sz="6" w:space="0" w:color="auto"/>
              <w:bottom w:val="single" w:sz="4" w:space="0" w:color="auto"/>
              <w:right w:val="single" w:sz="6" w:space="0" w:color="auto"/>
            </w:tcBorders>
          </w:tcPr>
          <w:p w14:paraId="10A70386"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 xml:space="preserve"> 20,0</w:t>
            </w:r>
          </w:p>
          <w:p w14:paraId="723EDB5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707139CC"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финансирования</w:t>
            </w:r>
          </w:p>
        </w:tc>
      </w:tr>
      <w:tr w:rsidR="00005A55" w:rsidRPr="00005A55" w14:paraId="4963BC30" w14:textId="77777777" w:rsidTr="00005A55">
        <w:trPr>
          <w:trHeight w:val="609"/>
        </w:trPr>
        <w:tc>
          <w:tcPr>
            <w:tcW w:w="1560" w:type="dxa"/>
            <w:vMerge/>
            <w:tcBorders>
              <w:left w:val="single" w:sz="6" w:space="0" w:color="auto"/>
              <w:right w:val="single" w:sz="6" w:space="0" w:color="auto"/>
            </w:tcBorders>
          </w:tcPr>
          <w:p w14:paraId="5585BCFC"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4" w:space="0" w:color="auto"/>
              <w:left w:val="single" w:sz="6" w:space="0" w:color="auto"/>
              <w:right w:val="single" w:sz="6" w:space="0" w:color="auto"/>
            </w:tcBorders>
          </w:tcPr>
          <w:p w14:paraId="06AFF84D" w14:textId="77777777" w:rsidR="00005A55" w:rsidRPr="00005A55" w:rsidRDefault="00005A55" w:rsidP="00005A55">
            <w:pPr>
              <w:widowControl w:val="0"/>
              <w:autoSpaceDE w:val="0"/>
              <w:autoSpaceDN w:val="0"/>
              <w:adjustRightInd w:val="0"/>
              <w:spacing w:line="274" w:lineRule="exact"/>
              <w:jc w:val="both"/>
              <w:rPr>
                <w:rFonts w:eastAsia="Times New Roman" w:cs="Times New Roman"/>
                <w:sz w:val="24"/>
                <w:szCs w:val="24"/>
                <w:lang w:eastAsia="ru-RU"/>
              </w:rPr>
            </w:pPr>
            <w:r w:rsidRPr="00005A55">
              <w:rPr>
                <w:rFonts w:eastAsia="Times New Roman" w:cs="Times New Roman"/>
                <w:sz w:val="24"/>
                <w:szCs w:val="24"/>
                <w:lang w:eastAsia="ru-RU"/>
              </w:rPr>
              <w:t>Участие в проведении спортивно-массовых мероприятий района, республики</w:t>
            </w:r>
          </w:p>
        </w:tc>
        <w:tc>
          <w:tcPr>
            <w:tcW w:w="1843" w:type="dxa"/>
            <w:tcBorders>
              <w:top w:val="single" w:sz="4" w:space="0" w:color="auto"/>
              <w:left w:val="single" w:sz="6" w:space="0" w:color="auto"/>
              <w:right w:val="single" w:sz="6" w:space="0" w:color="auto"/>
            </w:tcBorders>
            <w:vAlign w:val="center"/>
          </w:tcPr>
          <w:p w14:paraId="27D552E7"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2023-2025</w:t>
            </w:r>
          </w:p>
        </w:tc>
        <w:tc>
          <w:tcPr>
            <w:tcW w:w="2976" w:type="dxa"/>
            <w:tcBorders>
              <w:top w:val="single" w:sz="4" w:space="0" w:color="auto"/>
              <w:left w:val="single" w:sz="6" w:space="0" w:color="auto"/>
              <w:right w:val="single" w:sz="6" w:space="0" w:color="auto"/>
            </w:tcBorders>
          </w:tcPr>
          <w:p w14:paraId="3DDA32D9"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МКУ «УДМСиТ» </w:t>
            </w:r>
          </w:p>
          <w:p w14:paraId="76DD7AE2"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4" w:space="0" w:color="auto"/>
              <w:left w:val="single" w:sz="6" w:space="0" w:color="auto"/>
              <w:right w:val="single" w:sz="6" w:space="0" w:color="auto"/>
            </w:tcBorders>
          </w:tcPr>
          <w:p w14:paraId="29C017F4" w14:textId="77777777" w:rsidR="00005A55" w:rsidRPr="00005A55" w:rsidRDefault="00005A55" w:rsidP="00005A55">
            <w:pPr>
              <w:widowControl w:val="0"/>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w:t>
            </w:r>
          </w:p>
        </w:tc>
      </w:tr>
      <w:tr w:rsidR="00005A55" w:rsidRPr="00005A55" w14:paraId="3DFE52D9" w14:textId="77777777" w:rsidTr="00005A55">
        <w:trPr>
          <w:trHeight w:val="552"/>
        </w:trPr>
        <w:tc>
          <w:tcPr>
            <w:tcW w:w="1560" w:type="dxa"/>
            <w:vMerge/>
            <w:tcBorders>
              <w:left w:val="single" w:sz="6" w:space="0" w:color="auto"/>
              <w:right w:val="single" w:sz="6" w:space="0" w:color="auto"/>
            </w:tcBorders>
          </w:tcPr>
          <w:p w14:paraId="12376165"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71A01F01"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Проведение мероприятий по профилактике потребления психоактивных веществ</w:t>
            </w:r>
          </w:p>
        </w:tc>
        <w:tc>
          <w:tcPr>
            <w:tcW w:w="1843" w:type="dxa"/>
            <w:tcBorders>
              <w:top w:val="single" w:sz="6" w:space="0" w:color="auto"/>
              <w:left w:val="single" w:sz="6" w:space="0" w:color="auto"/>
              <w:right w:val="single" w:sz="6" w:space="0" w:color="auto"/>
            </w:tcBorders>
            <w:vAlign w:val="center"/>
          </w:tcPr>
          <w:p w14:paraId="26D255DC"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2023-2025</w:t>
            </w:r>
          </w:p>
        </w:tc>
        <w:tc>
          <w:tcPr>
            <w:tcW w:w="2976" w:type="dxa"/>
            <w:tcBorders>
              <w:top w:val="single" w:sz="6" w:space="0" w:color="auto"/>
              <w:left w:val="single" w:sz="6" w:space="0" w:color="auto"/>
              <w:right w:val="single" w:sz="6" w:space="0" w:color="auto"/>
            </w:tcBorders>
          </w:tcPr>
          <w:p w14:paraId="6E34B35C"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ОСЗ МТЗиСЗ РТ</w:t>
            </w:r>
          </w:p>
          <w:p w14:paraId="76D1B379"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в ЛМР</w:t>
            </w:r>
          </w:p>
        </w:tc>
        <w:tc>
          <w:tcPr>
            <w:tcW w:w="1985" w:type="dxa"/>
            <w:tcBorders>
              <w:top w:val="single" w:sz="6" w:space="0" w:color="auto"/>
              <w:left w:val="single" w:sz="6" w:space="0" w:color="auto"/>
              <w:right w:val="single" w:sz="6" w:space="0" w:color="auto"/>
            </w:tcBorders>
          </w:tcPr>
          <w:p w14:paraId="65DF2E41"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w:t>
            </w:r>
          </w:p>
        </w:tc>
      </w:tr>
      <w:tr w:rsidR="00005A55" w:rsidRPr="00005A55" w14:paraId="531A0BC4" w14:textId="77777777" w:rsidTr="00005A55">
        <w:trPr>
          <w:trHeight w:val="552"/>
        </w:trPr>
        <w:tc>
          <w:tcPr>
            <w:tcW w:w="1560" w:type="dxa"/>
            <w:vMerge/>
            <w:tcBorders>
              <w:left w:val="single" w:sz="6" w:space="0" w:color="auto"/>
              <w:right w:val="single" w:sz="6" w:space="0" w:color="auto"/>
            </w:tcBorders>
          </w:tcPr>
          <w:p w14:paraId="60BD2380"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5307C914"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Мероприятия в рамках Всероссийского дня трезвости</w:t>
            </w:r>
          </w:p>
        </w:tc>
        <w:tc>
          <w:tcPr>
            <w:tcW w:w="1843" w:type="dxa"/>
            <w:tcBorders>
              <w:top w:val="single" w:sz="6" w:space="0" w:color="auto"/>
              <w:left w:val="single" w:sz="6" w:space="0" w:color="auto"/>
              <w:right w:val="single" w:sz="6" w:space="0" w:color="auto"/>
            </w:tcBorders>
          </w:tcPr>
          <w:p w14:paraId="6CB9ED76"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ежегодно </w:t>
            </w:r>
          </w:p>
          <w:p w14:paraId="33D7C8F8"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сентябрь </w:t>
            </w:r>
          </w:p>
        </w:tc>
        <w:tc>
          <w:tcPr>
            <w:tcW w:w="2976" w:type="dxa"/>
            <w:tcBorders>
              <w:top w:val="single" w:sz="6" w:space="0" w:color="auto"/>
              <w:left w:val="single" w:sz="6" w:space="0" w:color="auto"/>
              <w:right w:val="single" w:sz="6" w:space="0" w:color="auto"/>
            </w:tcBorders>
          </w:tcPr>
          <w:p w14:paraId="7845AABB"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МКУ «УДМСиТ», </w:t>
            </w:r>
          </w:p>
          <w:p w14:paraId="23B3C391"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«УО»</w:t>
            </w:r>
          </w:p>
        </w:tc>
        <w:tc>
          <w:tcPr>
            <w:tcW w:w="1985" w:type="dxa"/>
            <w:tcBorders>
              <w:top w:val="single" w:sz="6" w:space="0" w:color="auto"/>
              <w:left w:val="single" w:sz="6" w:space="0" w:color="auto"/>
              <w:right w:val="single" w:sz="6" w:space="0" w:color="auto"/>
            </w:tcBorders>
          </w:tcPr>
          <w:p w14:paraId="4262606D"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p>
        </w:tc>
      </w:tr>
      <w:tr w:rsidR="00005A55" w:rsidRPr="00005A55" w14:paraId="1A672C82" w14:textId="77777777" w:rsidTr="00005A55">
        <w:trPr>
          <w:trHeight w:val="552"/>
        </w:trPr>
        <w:tc>
          <w:tcPr>
            <w:tcW w:w="1560" w:type="dxa"/>
            <w:vMerge/>
            <w:tcBorders>
              <w:left w:val="single" w:sz="6" w:space="0" w:color="auto"/>
              <w:bottom w:val="single" w:sz="4" w:space="0" w:color="auto"/>
              <w:right w:val="single" w:sz="6" w:space="0" w:color="auto"/>
            </w:tcBorders>
          </w:tcPr>
          <w:p w14:paraId="294233B3"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6BC6172B" w14:textId="77777777" w:rsidR="00005A55" w:rsidRPr="00005A55" w:rsidRDefault="00005A55" w:rsidP="00005A55">
            <w:pPr>
              <w:rPr>
                <w:rFonts w:eastAsia="Calibri" w:cs="Times New Roman"/>
                <w:sz w:val="24"/>
                <w:szCs w:val="24"/>
              </w:rPr>
            </w:pPr>
            <w:r w:rsidRPr="00005A55">
              <w:rPr>
                <w:rFonts w:eastAsia="Calibri" w:cs="Times New Roman"/>
                <w:sz w:val="24"/>
                <w:szCs w:val="24"/>
              </w:rPr>
              <w:t>Работа антинаркотического проекта «Самостоятельные дети»: проведение акций, тренингов, раздача буклетов, брошюр, листовок населению города и района</w:t>
            </w:r>
          </w:p>
        </w:tc>
        <w:tc>
          <w:tcPr>
            <w:tcW w:w="1843" w:type="dxa"/>
            <w:tcBorders>
              <w:top w:val="single" w:sz="6" w:space="0" w:color="auto"/>
              <w:left w:val="single" w:sz="6" w:space="0" w:color="auto"/>
              <w:right w:val="single" w:sz="6" w:space="0" w:color="auto"/>
            </w:tcBorders>
            <w:vAlign w:val="center"/>
          </w:tcPr>
          <w:p w14:paraId="2973AEDB" w14:textId="77777777" w:rsidR="00005A55" w:rsidRPr="00005A55" w:rsidRDefault="00005A55" w:rsidP="00005A55">
            <w:pPr>
              <w:jc w:val="center"/>
              <w:rPr>
                <w:rFonts w:eastAsia="Calibri" w:cs="Times New Roman"/>
                <w:sz w:val="24"/>
                <w:szCs w:val="24"/>
              </w:rPr>
            </w:pPr>
            <w:r w:rsidRPr="00005A55">
              <w:rPr>
                <w:rFonts w:eastAsia="Calibri" w:cs="Times New Roman"/>
                <w:sz w:val="24"/>
              </w:rPr>
              <w:t>2023-2025</w:t>
            </w:r>
          </w:p>
        </w:tc>
        <w:tc>
          <w:tcPr>
            <w:tcW w:w="2976" w:type="dxa"/>
            <w:tcBorders>
              <w:top w:val="single" w:sz="6" w:space="0" w:color="auto"/>
              <w:left w:val="single" w:sz="6" w:space="0" w:color="auto"/>
              <w:right w:val="single" w:sz="6" w:space="0" w:color="auto"/>
            </w:tcBorders>
          </w:tcPr>
          <w:p w14:paraId="5607C021" w14:textId="77777777" w:rsidR="00005A55" w:rsidRPr="00005A55" w:rsidRDefault="00005A55" w:rsidP="00005A55">
            <w:pPr>
              <w:jc w:val="center"/>
              <w:rPr>
                <w:rFonts w:eastAsia="Calibri" w:cs="Times New Roman"/>
                <w:sz w:val="24"/>
                <w:szCs w:val="24"/>
              </w:rPr>
            </w:pPr>
            <w:r w:rsidRPr="00005A55">
              <w:rPr>
                <w:rFonts w:eastAsia="Calibri" w:cs="Times New Roman"/>
                <w:sz w:val="24"/>
                <w:szCs w:val="24"/>
              </w:rPr>
              <w:t>Руководители антинаркотического проекта «Самостоятельные дети»</w:t>
            </w:r>
          </w:p>
        </w:tc>
        <w:tc>
          <w:tcPr>
            <w:tcW w:w="1985" w:type="dxa"/>
            <w:tcBorders>
              <w:top w:val="single" w:sz="6" w:space="0" w:color="auto"/>
              <w:left w:val="single" w:sz="6" w:space="0" w:color="auto"/>
              <w:right w:val="single" w:sz="6" w:space="0" w:color="auto"/>
            </w:tcBorders>
          </w:tcPr>
          <w:p w14:paraId="02629127" w14:textId="77777777" w:rsidR="00005A55" w:rsidRPr="00005A55" w:rsidRDefault="00005A55" w:rsidP="00005A55">
            <w:pPr>
              <w:jc w:val="center"/>
              <w:rPr>
                <w:rFonts w:eastAsia="Calibri" w:cs="Times New Roman"/>
                <w:sz w:val="24"/>
                <w:szCs w:val="24"/>
              </w:rPr>
            </w:pPr>
          </w:p>
        </w:tc>
      </w:tr>
      <w:tr w:rsidR="00005A55" w:rsidRPr="00005A55" w14:paraId="78DE43A8" w14:textId="77777777" w:rsidTr="00005A55">
        <w:trPr>
          <w:trHeight w:val="843"/>
        </w:trPr>
        <w:tc>
          <w:tcPr>
            <w:tcW w:w="1560" w:type="dxa"/>
            <w:tcBorders>
              <w:top w:val="single" w:sz="4" w:space="0" w:color="auto"/>
              <w:left w:val="single" w:sz="6" w:space="0" w:color="auto"/>
              <w:bottom w:val="single" w:sz="4" w:space="0" w:color="auto"/>
              <w:right w:val="single" w:sz="6" w:space="0" w:color="auto"/>
            </w:tcBorders>
          </w:tcPr>
          <w:p w14:paraId="03233892"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eastAsia="ru-RU"/>
              </w:rPr>
              <w:t>Гражданско-</w:t>
            </w:r>
          </w:p>
          <w:p w14:paraId="793DEC23" w14:textId="77777777" w:rsidR="00005A55" w:rsidRPr="00005A55" w:rsidRDefault="00005A55" w:rsidP="00005A55">
            <w:pPr>
              <w:widowControl w:val="0"/>
              <w:autoSpaceDE w:val="0"/>
              <w:autoSpaceDN w:val="0"/>
              <w:adjustRightInd w:val="0"/>
              <w:jc w:val="center"/>
              <w:rPr>
                <w:rFonts w:eastAsia="Times New Roman" w:cs="Times New Roman"/>
                <w:sz w:val="24"/>
                <w:szCs w:val="24"/>
                <w:lang w:eastAsia="ru-RU"/>
              </w:rPr>
            </w:pPr>
            <w:r w:rsidRPr="00005A55">
              <w:rPr>
                <w:rFonts w:eastAsia="Times New Roman" w:cs="Times New Roman"/>
                <w:b/>
                <w:bCs/>
                <w:sz w:val="24"/>
                <w:szCs w:val="24"/>
                <w:lang w:eastAsia="ru-RU"/>
              </w:rPr>
              <w:t>патриотическое</w:t>
            </w:r>
          </w:p>
        </w:tc>
        <w:tc>
          <w:tcPr>
            <w:tcW w:w="7229" w:type="dxa"/>
            <w:tcBorders>
              <w:top w:val="single" w:sz="6" w:space="0" w:color="auto"/>
              <w:left w:val="single" w:sz="6" w:space="0" w:color="auto"/>
              <w:bottom w:val="single" w:sz="4" w:space="0" w:color="auto"/>
              <w:right w:val="single" w:sz="6" w:space="0" w:color="auto"/>
            </w:tcBorders>
          </w:tcPr>
          <w:p w14:paraId="5798F646"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Проведение мероприятий по популяризации государственных символов РФ и РТ (плакаты, конкурс патриотической песни и т.д.)</w:t>
            </w:r>
          </w:p>
        </w:tc>
        <w:tc>
          <w:tcPr>
            <w:tcW w:w="1843" w:type="dxa"/>
            <w:tcBorders>
              <w:top w:val="single" w:sz="6" w:space="0" w:color="auto"/>
              <w:left w:val="single" w:sz="6" w:space="0" w:color="auto"/>
              <w:bottom w:val="single" w:sz="4" w:space="0" w:color="auto"/>
              <w:right w:val="single" w:sz="6" w:space="0" w:color="auto"/>
            </w:tcBorders>
          </w:tcPr>
          <w:p w14:paraId="222CBA11"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ежегодно</w:t>
            </w:r>
          </w:p>
          <w:p w14:paraId="28EAE177"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декабрь</w:t>
            </w:r>
          </w:p>
        </w:tc>
        <w:tc>
          <w:tcPr>
            <w:tcW w:w="2976" w:type="dxa"/>
            <w:tcBorders>
              <w:top w:val="single" w:sz="6" w:space="0" w:color="auto"/>
              <w:left w:val="single" w:sz="6" w:space="0" w:color="auto"/>
              <w:bottom w:val="single" w:sz="4" w:space="0" w:color="auto"/>
              <w:right w:val="single" w:sz="6" w:space="0" w:color="auto"/>
            </w:tcBorders>
          </w:tcPr>
          <w:p w14:paraId="55D84A0D"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МКУ «УДМСиТ», </w:t>
            </w:r>
          </w:p>
          <w:p w14:paraId="659DBAEC"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«УО»</w:t>
            </w:r>
          </w:p>
          <w:p w14:paraId="6F18E6A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6" w:space="0" w:color="auto"/>
              <w:left w:val="single" w:sz="6" w:space="0" w:color="auto"/>
              <w:bottom w:val="single" w:sz="4" w:space="0" w:color="auto"/>
              <w:right w:val="single" w:sz="6" w:space="0" w:color="auto"/>
            </w:tcBorders>
          </w:tcPr>
          <w:p w14:paraId="29552BE6"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20,0</w:t>
            </w:r>
          </w:p>
          <w:p w14:paraId="4381D60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66FC51E2"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4EA45B90" w14:textId="77777777" w:rsidTr="00005A55">
        <w:trPr>
          <w:trHeight w:val="546"/>
        </w:trPr>
        <w:tc>
          <w:tcPr>
            <w:tcW w:w="1560" w:type="dxa"/>
            <w:vMerge w:val="restart"/>
            <w:tcBorders>
              <w:top w:val="single" w:sz="4" w:space="0" w:color="auto"/>
              <w:left w:val="single" w:sz="6" w:space="0" w:color="auto"/>
              <w:bottom w:val="nil"/>
              <w:right w:val="single" w:sz="6" w:space="0" w:color="auto"/>
            </w:tcBorders>
          </w:tcPr>
          <w:p w14:paraId="01D68E34" w14:textId="77777777" w:rsidR="00005A55" w:rsidRPr="00005A55" w:rsidRDefault="00005A55" w:rsidP="00005A55">
            <w:pPr>
              <w:widowControl w:val="0"/>
              <w:autoSpaceDE w:val="0"/>
              <w:autoSpaceDN w:val="0"/>
              <w:adjustRightInd w:val="0"/>
              <w:rPr>
                <w:rFonts w:eastAsia="Times New Roman" w:cs="Times New Roman"/>
                <w:sz w:val="24"/>
                <w:szCs w:val="24"/>
                <w:lang w:eastAsia="ru-RU"/>
              </w:rPr>
            </w:pPr>
            <w:r w:rsidRPr="00005A55">
              <w:rPr>
                <w:rFonts w:eastAsia="Times New Roman" w:cs="Times New Roman"/>
                <w:b/>
                <w:bCs/>
                <w:sz w:val="24"/>
                <w:szCs w:val="24"/>
                <w:lang w:eastAsia="ru-RU"/>
              </w:rPr>
              <w:t>направление</w:t>
            </w:r>
          </w:p>
        </w:tc>
        <w:tc>
          <w:tcPr>
            <w:tcW w:w="7229" w:type="dxa"/>
            <w:tcBorders>
              <w:top w:val="single" w:sz="6" w:space="0" w:color="auto"/>
              <w:left w:val="single" w:sz="6" w:space="0" w:color="auto"/>
              <w:bottom w:val="single" w:sz="4" w:space="0" w:color="auto"/>
              <w:right w:val="single" w:sz="6" w:space="0" w:color="auto"/>
            </w:tcBorders>
          </w:tcPr>
          <w:p w14:paraId="1F1A1245"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Встречи с ветеранами ВОВ, вдовами и участниками локальных войн</w:t>
            </w:r>
          </w:p>
        </w:tc>
        <w:tc>
          <w:tcPr>
            <w:tcW w:w="1843" w:type="dxa"/>
            <w:tcBorders>
              <w:top w:val="single" w:sz="6" w:space="0" w:color="auto"/>
              <w:left w:val="single" w:sz="6" w:space="0" w:color="auto"/>
              <w:bottom w:val="single" w:sz="4" w:space="0" w:color="auto"/>
              <w:right w:val="single" w:sz="6" w:space="0" w:color="auto"/>
            </w:tcBorders>
          </w:tcPr>
          <w:p w14:paraId="463BAF72"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ежегодно</w:t>
            </w:r>
          </w:p>
          <w:p w14:paraId="7AC672BD"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февраль</w:t>
            </w:r>
          </w:p>
        </w:tc>
        <w:tc>
          <w:tcPr>
            <w:tcW w:w="2976" w:type="dxa"/>
            <w:tcBorders>
              <w:top w:val="single" w:sz="6" w:space="0" w:color="auto"/>
              <w:left w:val="single" w:sz="6" w:space="0" w:color="auto"/>
              <w:bottom w:val="single" w:sz="4" w:space="0" w:color="auto"/>
              <w:right w:val="single" w:sz="6" w:space="0" w:color="auto"/>
            </w:tcBorders>
          </w:tcPr>
          <w:p w14:paraId="2A2CC40F"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МКУ «УДМСиТ», </w:t>
            </w:r>
          </w:p>
          <w:p w14:paraId="126A2F9F"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«УО»</w:t>
            </w:r>
          </w:p>
          <w:p w14:paraId="0EB194C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lastRenderedPageBreak/>
              <w:t>Учебные заведения</w:t>
            </w:r>
          </w:p>
        </w:tc>
        <w:tc>
          <w:tcPr>
            <w:tcW w:w="1985" w:type="dxa"/>
            <w:tcBorders>
              <w:top w:val="single" w:sz="6" w:space="0" w:color="auto"/>
              <w:left w:val="single" w:sz="6" w:space="0" w:color="auto"/>
              <w:bottom w:val="single" w:sz="4" w:space="0" w:color="auto"/>
              <w:right w:val="single" w:sz="6" w:space="0" w:color="auto"/>
            </w:tcBorders>
          </w:tcPr>
          <w:p w14:paraId="4DA51146"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lastRenderedPageBreak/>
              <w:t>4,0</w:t>
            </w:r>
          </w:p>
          <w:p w14:paraId="50947DC0"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6BA907FD"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lastRenderedPageBreak/>
              <w:t>финансирования</w:t>
            </w:r>
          </w:p>
        </w:tc>
      </w:tr>
      <w:tr w:rsidR="00005A55" w:rsidRPr="00005A55" w14:paraId="0DCBE498" w14:textId="77777777" w:rsidTr="00005A55">
        <w:trPr>
          <w:trHeight w:val="855"/>
        </w:trPr>
        <w:tc>
          <w:tcPr>
            <w:tcW w:w="1560" w:type="dxa"/>
            <w:vMerge/>
            <w:tcBorders>
              <w:left w:val="single" w:sz="6" w:space="0" w:color="auto"/>
              <w:bottom w:val="nil"/>
              <w:right w:val="single" w:sz="6" w:space="0" w:color="auto"/>
            </w:tcBorders>
          </w:tcPr>
          <w:p w14:paraId="12597776"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4" w:space="0" w:color="auto"/>
              <w:left w:val="single" w:sz="6" w:space="0" w:color="auto"/>
              <w:bottom w:val="single" w:sz="4" w:space="0" w:color="auto"/>
              <w:right w:val="single" w:sz="6" w:space="0" w:color="auto"/>
            </w:tcBorders>
          </w:tcPr>
          <w:p w14:paraId="0D489CAC"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Участие во встречах со студентами разных народностей  с целью знакомства с культурой  и историей, укрепления межнациональных отношений (в преддверии 1 Мая)</w:t>
            </w:r>
          </w:p>
        </w:tc>
        <w:tc>
          <w:tcPr>
            <w:tcW w:w="1843" w:type="dxa"/>
            <w:tcBorders>
              <w:top w:val="single" w:sz="4" w:space="0" w:color="auto"/>
              <w:left w:val="single" w:sz="6" w:space="0" w:color="auto"/>
              <w:bottom w:val="single" w:sz="4" w:space="0" w:color="auto"/>
              <w:right w:val="single" w:sz="6" w:space="0" w:color="auto"/>
            </w:tcBorders>
          </w:tcPr>
          <w:p w14:paraId="35AF2BCE"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ежегодно</w:t>
            </w:r>
          </w:p>
          <w:p w14:paraId="1C3055F4"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 апрель</w:t>
            </w:r>
          </w:p>
        </w:tc>
        <w:tc>
          <w:tcPr>
            <w:tcW w:w="2976" w:type="dxa"/>
            <w:tcBorders>
              <w:top w:val="single" w:sz="4" w:space="0" w:color="auto"/>
              <w:left w:val="single" w:sz="6" w:space="0" w:color="auto"/>
              <w:bottom w:val="single" w:sz="4" w:space="0" w:color="auto"/>
              <w:right w:val="single" w:sz="6" w:space="0" w:color="auto"/>
            </w:tcBorders>
          </w:tcPr>
          <w:p w14:paraId="055E3C7F"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МКУ «УДМСиТ», </w:t>
            </w:r>
          </w:p>
          <w:p w14:paraId="0B439939"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4" w:space="0" w:color="auto"/>
              <w:left w:val="single" w:sz="6" w:space="0" w:color="auto"/>
              <w:bottom w:val="single" w:sz="4" w:space="0" w:color="auto"/>
              <w:right w:val="single" w:sz="6" w:space="0" w:color="auto"/>
            </w:tcBorders>
          </w:tcPr>
          <w:p w14:paraId="3B59E551"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12,0</w:t>
            </w:r>
          </w:p>
          <w:p w14:paraId="02BF2474"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79E62950"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12D3B668" w14:textId="77777777" w:rsidTr="00005A55">
        <w:trPr>
          <w:trHeight w:val="570"/>
        </w:trPr>
        <w:tc>
          <w:tcPr>
            <w:tcW w:w="1560" w:type="dxa"/>
            <w:vMerge/>
            <w:tcBorders>
              <w:left w:val="single" w:sz="6" w:space="0" w:color="auto"/>
              <w:bottom w:val="nil"/>
              <w:right w:val="single" w:sz="6" w:space="0" w:color="auto"/>
            </w:tcBorders>
          </w:tcPr>
          <w:p w14:paraId="620D4F71"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4" w:space="0" w:color="auto"/>
              <w:left w:val="single" w:sz="6" w:space="0" w:color="auto"/>
              <w:bottom w:val="nil"/>
              <w:right w:val="single" w:sz="6" w:space="0" w:color="auto"/>
            </w:tcBorders>
          </w:tcPr>
          <w:p w14:paraId="33AD930B"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Участие в мероприятиях, посвященных празднованию Победы в ВОВ:</w:t>
            </w:r>
          </w:p>
          <w:p w14:paraId="24EEE38A"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раздача Георгиевских ленточек;</w:t>
            </w:r>
          </w:p>
          <w:p w14:paraId="7B9BF71A"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участие в Параде 9 мая;</w:t>
            </w:r>
          </w:p>
          <w:p w14:paraId="296395B6" w14:textId="77777777" w:rsidR="00005A55" w:rsidRPr="00005A55" w:rsidRDefault="00005A55" w:rsidP="00005A55">
            <w:pPr>
              <w:widowControl w:val="0"/>
              <w:autoSpaceDE w:val="0"/>
              <w:autoSpaceDN w:val="0"/>
              <w:adjustRightInd w:val="0"/>
              <w:spacing w:line="274" w:lineRule="exact"/>
              <w:jc w:val="both"/>
              <w:rPr>
                <w:rFonts w:eastAsia="Times New Roman" w:cs="Times New Roman"/>
                <w:sz w:val="24"/>
                <w:szCs w:val="24"/>
                <w:lang w:eastAsia="ru-RU"/>
              </w:rPr>
            </w:pPr>
          </w:p>
        </w:tc>
        <w:tc>
          <w:tcPr>
            <w:tcW w:w="1843" w:type="dxa"/>
            <w:tcBorders>
              <w:top w:val="single" w:sz="4" w:space="0" w:color="auto"/>
              <w:left w:val="single" w:sz="6" w:space="0" w:color="auto"/>
              <w:bottom w:val="nil"/>
              <w:right w:val="single" w:sz="6" w:space="0" w:color="auto"/>
            </w:tcBorders>
          </w:tcPr>
          <w:p w14:paraId="6C7324EE"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ежегодно</w:t>
            </w:r>
          </w:p>
          <w:p w14:paraId="185CB90C"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май</w:t>
            </w:r>
          </w:p>
        </w:tc>
        <w:tc>
          <w:tcPr>
            <w:tcW w:w="2976" w:type="dxa"/>
            <w:tcBorders>
              <w:top w:val="single" w:sz="4" w:space="0" w:color="auto"/>
              <w:left w:val="single" w:sz="6" w:space="0" w:color="auto"/>
              <w:bottom w:val="nil"/>
              <w:right w:val="single" w:sz="6" w:space="0" w:color="auto"/>
            </w:tcBorders>
          </w:tcPr>
          <w:p w14:paraId="3833BB21"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МКУ «УДМСиТ», МКУ «УО», </w:t>
            </w:r>
            <w:r w:rsidRPr="00005A55">
              <w:rPr>
                <w:rFonts w:eastAsia="Calibri" w:cs="Times New Roman"/>
                <w:sz w:val="24"/>
                <w:szCs w:val="24"/>
                <w:lang w:eastAsia="ru-RU"/>
              </w:rPr>
              <w:t>МКУ «УК», ГАУСО КЦСОН «Исток-Башлангыч» МТЗ и СЗ РТ в Л</w:t>
            </w:r>
            <w:r w:rsidRPr="00005A55">
              <w:rPr>
                <w:rFonts w:eastAsia="Times New Roman" w:cs="Times New Roman"/>
                <w:sz w:val="24"/>
                <w:szCs w:val="24"/>
                <w:lang w:eastAsia="ru-RU"/>
              </w:rPr>
              <w:t>МР, Учебные  заведения, ДЦ «Волонтер»</w:t>
            </w:r>
          </w:p>
        </w:tc>
        <w:tc>
          <w:tcPr>
            <w:tcW w:w="1985" w:type="dxa"/>
            <w:tcBorders>
              <w:top w:val="single" w:sz="4" w:space="0" w:color="auto"/>
              <w:left w:val="single" w:sz="6" w:space="0" w:color="auto"/>
              <w:bottom w:val="nil"/>
              <w:right w:val="single" w:sz="6" w:space="0" w:color="auto"/>
            </w:tcBorders>
          </w:tcPr>
          <w:p w14:paraId="339EBC8D"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20,0</w:t>
            </w:r>
          </w:p>
          <w:p w14:paraId="6BB445B6"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7DE344CF"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4EBFC8C1" w14:textId="77777777" w:rsidTr="00005A55">
        <w:trPr>
          <w:trHeight w:val="532"/>
        </w:trPr>
        <w:tc>
          <w:tcPr>
            <w:tcW w:w="1560" w:type="dxa"/>
            <w:vMerge w:val="restart"/>
            <w:tcBorders>
              <w:left w:val="single" w:sz="6" w:space="0" w:color="auto"/>
              <w:bottom w:val="nil"/>
              <w:right w:val="single" w:sz="6" w:space="0" w:color="auto"/>
            </w:tcBorders>
          </w:tcPr>
          <w:p w14:paraId="5F097B56" w14:textId="77777777" w:rsidR="00005A55" w:rsidRPr="00005A55" w:rsidRDefault="00005A55" w:rsidP="00005A55">
            <w:pPr>
              <w:widowControl w:val="0"/>
              <w:autoSpaceDE w:val="0"/>
              <w:autoSpaceDN w:val="0"/>
              <w:adjustRightInd w:val="0"/>
              <w:spacing w:line="274" w:lineRule="exact"/>
              <w:jc w:val="center"/>
              <w:rPr>
                <w:rFonts w:eastAsia="Times New Roman" w:cs="Times New Roman"/>
                <w:b/>
                <w:bCs/>
                <w:sz w:val="24"/>
                <w:szCs w:val="24"/>
                <w:lang w:eastAsia="ru-RU"/>
              </w:rPr>
            </w:pPr>
          </w:p>
        </w:tc>
        <w:tc>
          <w:tcPr>
            <w:tcW w:w="7229" w:type="dxa"/>
            <w:tcBorders>
              <w:top w:val="single" w:sz="6" w:space="0" w:color="auto"/>
              <w:left w:val="single" w:sz="6" w:space="0" w:color="auto"/>
              <w:bottom w:val="single" w:sz="6" w:space="0" w:color="auto"/>
              <w:right w:val="single" w:sz="6" w:space="0" w:color="auto"/>
            </w:tcBorders>
          </w:tcPr>
          <w:p w14:paraId="09CD7DFE"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Участие в конкурсе «Боевой листок»</w:t>
            </w:r>
          </w:p>
        </w:tc>
        <w:tc>
          <w:tcPr>
            <w:tcW w:w="1843" w:type="dxa"/>
            <w:tcBorders>
              <w:top w:val="single" w:sz="6" w:space="0" w:color="auto"/>
              <w:left w:val="single" w:sz="6" w:space="0" w:color="auto"/>
              <w:bottom w:val="single" w:sz="6" w:space="0" w:color="auto"/>
              <w:right w:val="single" w:sz="6" w:space="0" w:color="auto"/>
            </w:tcBorders>
          </w:tcPr>
          <w:p w14:paraId="2B673465"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ежегодно</w:t>
            </w:r>
          </w:p>
          <w:p w14:paraId="3151C63B"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май</w:t>
            </w:r>
          </w:p>
        </w:tc>
        <w:tc>
          <w:tcPr>
            <w:tcW w:w="2976" w:type="dxa"/>
            <w:tcBorders>
              <w:top w:val="single" w:sz="6" w:space="0" w:color="auto"/>
              <w:left w:val="single" w:sz="6" w:space="0" w:color="auto"/>
              <w:bottom w:val="single" w:sz="6" w:space="0" w:color="auto"/>
              <w:right w:val="single" w:sz="6" w:space="0" w:color="auto"/>
            </w:tcBorders>
          </w:tcPr>
          <w:p w14:paraId="292EA079"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МКУ «УДМСиТ», </w:t>
            </w:r>
          </w:p>
          <w:p w14:paraId="7CCF1007"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 xml:space="preserve">МКУ «УО» </w:t>
            </w:r>
          </w:p>
          <w:p w14:paraId="2EA6E716" w14:textId="77777777" w:rsidR="00005A55" w:rsidRPr="00005A55" w:rsidRDefault="00005A55" w:rsidP="00005A55">
            <w:pPr>
              <w:widowControl w:val="0"/>
              <w:autoSpaceDE w:val="0"/>
              <w:autoSpaceDN w:val="0"/>
              <w:adjustRightInd w:val="0"/>
              <w:spacing w:line="278" w:lineRule="exact"/>
              <w:ind w:firstLine="5"/>
              <w:jc w:val="center"/>
              <w:rPr>
                <w:rFonts w:eastAsia="Times New Roman" w:cs="Times New Roman"/>
                <w:sz w:val="24"/>
                <w:szCs w:val="24"/>
                <w:lang w:eastAsia="ru-RU"/>
              </w:rPr>
            </w:pPr>
            <w:r w:rsidRPr="00005A55">
              <w:rPr>
                <w:rFonts w:eastAsia="Times New Roman" w:cs="Times New Roman"/>
                <w:sz w:val="24"/>
                <w:szCs w:val="24"/>
                <w:lang w:eastAsia="ru-RU"/>
              </w:rPr>
              <w:t>Учебные заведения</w:t>
            </w:r>
          </w:p>
        </w:tc>
        <w:tc>
          <w:tcPr>
            <w:tcW w:w="1985" w:type="dxa"/>
            <w:tcBorders>
              <w:top w:val="single" w:sz="6" w:space="0" w:color="auto"/>
              <w:left w:val="single" w:sz="6" w:space="0" w:color="auto"/>
              <w:bottom w:val="single" w:sz="6" w:space="0" w:color="auto"/>
              <w:right w:val="single" w:sz="6" w:space="0" w:color="auto"/>
            </w:tcBorders>
          </w:tcPr>
          <w:p w14:paraId="53FC0B49"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4,0</w:t>
            </w:r>
          </w:p>
          <w:p w14:paraId="0749D6A0"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36BB6934"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49AA7AF4" w14:textId="77777777" w:rsidTr="00005A55">
        <w:trPr>
          <w:trHeight w:val="554"/>
        </w:trPr>
        <w:tc>
          <w:tcPr>
            <w:tcW w:w="1560" w:type="dxa"/>
            <w:vMerge/>
            <w:tcBorders>
              <w:left w:val="single" w:sz="6" w:space="0" w:color="auto"/>
              <w:bottom w:val="nil"/>
              <w:right w:val="single" w:sz="6" w:space="0" w:color="auto"/>
            </w:tcBorders>
          </w:tcPr>
          <w:p w14:paraId="2E857E4A"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bottom w:val="nil"/>
              <w:right w:val="single" w:sz="6" w:space="0" w:color="auto"/>
            </w:tcBorders>
          </w:tcPr>
          <w:p w14:paraId="524A9F1E"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Чествование ветеранов Великой Отечественной войны</w:t>
            </w:r>
          </w:p>
        </w:tc>
        <w:tc>
          <w:tcPr>
            <w:tcW w:w="1843" w:type="dxa"/>
            <w:tcBorders>
              <w:top w:val="single" w:sz="6" w:space="0" w:color="auto"/>
              <w:left w:val="single" w:sz="6" w:space="0" w:color="auto"/>
              <w:bottom w:val="nil"/>
              <w:right w:val="single" w:sz="6" w:space="0" w:color="auto"/>
            </w:tcBorders>
          </w:tcPr>
          <w:p w14:paraId="13C7319F"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ежегодно</w:t>
            </w:r>
          </w:p>
          <w:p w14:paraId="5BC74D91"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май</w:t>
            </w:r>
          </w:p>
        </w:tc>
        <w:tc>
          <w:tcPr>
            <w:tcW w:w="2976" w:type="dxa"/>
            <w:tcBorders>
              <w:top w:val="single" w:sz="6" w:space="0" w:color="auto"/>
              <w:left w:val="single" w:sz="6" w:space="0" w:color="auto"/>
              <w:bottom w:val="nil"/>
              <w:right w:val="single" w:sz="6" w:space="0" w:color="auto"/>
            </w:tcBorders>
          </w:tcPr>
          <w:p w14:paraId="07F7A559"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 МКУ «УО», МКУ «УК», Учебные заведения</w:t>
            </w:r>
          </w:p>
        </w:tc>
        <w:tc>
          <w:tcPr>
            <w:tcW w:w="1985" w:type="dxa"/>
            <w:tcBorders>
              <w:top w:val="single" w:sz="6" w:space="0" w:color="auto"/>
              <w:left w:val="single" w:sz="6" w:space="0" w:color="auto"/>
              <w:bottom w:val="nil"/>
              <w:right w:val="single" w:sz="6" w:space="0" w:color="auto"/>
            </w:tcBorders>
          </w:tcPr>
          <w:p w14:paraId="428EE980"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8,0</w:t>
            </w:r>
          </w:p>
          <w:p w14:paraId="7FA0A6BE"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5129BFA8"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5FC78B08" w14:textId="77777777" w:rsidTr="00005A55">
        <w:trPr>
          <w:trHeight w:val="562"/>
        </w:trPr>
        <w:tc>
          <w:tcPr>
            <w:tcW w:w="1560" w:type="dxa"/>
            <w:vMerge/>
            <w:tcBorders>
              <w:left w:val="single" w:sz="6" w:space="0" w:color="auto"/>
              <w:bottom w:val="nil"/>
              <w:right w:val="single" w:sz="6" w:space="0" w:color="auto"/>
            </w:tcBorders>
          </w:tcPr>
          <w:p w14:paraId="2C3BC433"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bottom w:val="single" w:sz="6" w:space="0" w:color="auto"/>
              <w:right w:val="single" w:sz="6" w:space="0" w:color="auto"/>
            </w:tcBorders>
          </w:tcPr>
          <w:p w14:paraId="0BE29F0A"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Объезд по домам ветеранов с поздравлениями и вручением памятных подарков</w:t>
            </w:r>
          </w:p>
        </w:tc>
        <w:tc>
          <w:tcPr>
            <w:tcW w:w="1843" w:type="dxa"/>
            <w:tcBorders>
              <w:top w:val="single" w:sz="6" w:space="0" w:color="auto"/>
              <w:left w:val="single" w:sz="6" w:space="0" w:color="auto"/>
              <w:bottom w:val="single" w:sz="6" w:space="0" w:color="auto"/>
              <w:right w:val="single" w:sz="6" w:space="0" w:color="auto"/>
            </w:tcBorders>
          </w:tcPr>
          <w:p w14:paraId="0FFBF331"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ежегодно</w:t>
            </w:r>
          </w:p>
          <w:p w14:paraId="4FAD46E3"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май</w:t>
            </w:r>
          </w:p>
        </w:tc>
        <w:tc>
          <w:tcPr>
            <w:tcW w:w="2976" w:type="dxa"/>
            <w:tcBorders>
              <w:top w:val="single" w:sz="6" w:space="0" w:color="auto"/>
              <w:left w:val="single" w:sz="6" w:space="0" w:color="auto"/>
              <w:bottom w:val="single" w:sz="6" w:space="0" w:color="auto"/>
              <w:right w:val="single" w:sz="6" w:space="0" w:color="auto"/>
            </w:tcBorders>
          </w:tcPr>
          <w:p w14:paraId="4585531F"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 МКУ «УО», ДЦ «Волонтер», Учебные заведения</w:t>
            </w:r>
          </w:p>
        </w:tc>
        <w:tc>
          <w:tcPr>
            <w:tcW w:w="1985" w:type="dxa"/>
            <w:tcBorders>
              <w:top w:val="single" w:sz="6" w:space="0" w:color="auto"/>
              <w:left w:val="single" w:sz="6" w:space="0" w:color="auto"/>
              <w:bottom w:val="single" w:sz="6" w:space="0" w:color="auto"/>
              <w:right w:val="single" w:sz="6" w:space="0" w:color="auto"/>
            </w:tcBorders>
          </w:tcPr>
          <w:p w14:paraId="26D2B23E"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20,0</w:t>
            </w:r>
          </w:p>
          <w:p w14:paraId="7C0CB02A"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за счет текущего</w:t>
            </w:r>
          </w:p>
          <w:p w14:paraId="0DCF2B94"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финансирования</w:t>
            </w:r>
          </w:p>
        </w:tc>
      </w:tr>
      <w:tr w:rsidR="00005A55" w:rsidRPr="00005A55" w14:paraId="4A85FE4E" w14:textId="77777777" w:rsidTr="00005A55">
        <w:trPr>
          <w:trHeight w:val="542"/>
        </w:trPr>
        <w:tc>
          <w:tcPr>
            <w:tcW w:w="1560" w:type="dxa"/>
            <w:vMerge/>
            <w:tcBorders>
              <w:left w:val="single" w:sz="6" w:space="0" w:color="auto"/>
              <w:bottom w:val="single" w:sz="4" w:space="0" w:color="auto"/>
              <w:right w:val="single" w:sz="6" w:space="0" w:color="auto"/>
            </w:tcBorders>
          </w:tcPr>
          <w:p w14:paraId="052D8994"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3F0393CF" w14:textId="77777777" w:rsidR="00005A55" w:rsidRPr="00005A55" w:rsidRDefault="00005A55"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eastAsia="ru-RU"/>
              </w:rPr>
              <w:t>Оказание помощи одиноко проживающим ветеранам ВОВ и вдовам</w:t>
            </w:r>
          </w:p>
          <w:p w14:paraId="074A4A03" w14:textId="77777777" w:rsidR="00005A55" w:rsidRPr="00005A55" w:rsidRDefault="00005A55" w:rsidP="00005A55">
            <w:pPr>
              <w:autoSpaceDE w:val="0"/>
              <w:autoSpaceDN w:val="0"/>
              <w:adjustRightInd w:val="0"/>
              <w:jc w:val="both"/>
              <w:rPr>
                <w:rFonts w:eastAsia="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14:paraId="48061873"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Calibri" w:cs="Times New Roman"/>
                <w:sz w:val="24"/>
                <w:szCs w:val="24"/>
                <w:lang w:eastAsia="ru-RU"/>
              </w:rPr>
              <w:t>2023-2025</w:t>
            </w:r>
          </w:p>
        </w:tc>
        <w:tc>
          <w:tcPr>
            <w:tcW w:w="2976" w:type="dxa"/>
            <w:tcBorders>
              <w:top w:val="single" w:sz="6" w:space="0" w:color="auto"/>
              <w:left w:val="single" w:sz="6" w:space="0" w:color="auto"/>
              <w:bottom w:val="single" w:sz="6" w:space="0" w:color="auto"/>
              <w:right w:val="single" w:sz="6" w:space="0" w:color="auto"/>
            </w:tcBorders>
          </w:tcPr>
          <w:p w14:paraId="2CE4D8EF"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eastAsia="ru-RU"/>
              </w:rPr>
              <w:t>МКУ «УДМСиТ»</w:t>
            </w:r>
          </w:p>
          <w:p w14:paraId="6263048A" w14:textId="77777777" w:rsidR="00005A55" w:rsidRPr="00005A55" w:rsidRDefault="00005A55" w:rsidP="00005A55">
            <w:pPr>
              <w:widowControl w:val="0"/>
              <w:autoSpaceDE w:val="0"/>
              <w:autoSpaceDN w:val="0"/>
              <w:adjustRightInd w:val="0"/>
              <w:spacing w:line="278" w:lineRule="exact"/>
              <w:ind w:left="5" w:hanging="5"/>
              <w:jc w:val="center"/>
              <w:rPr>
                <w:rFonts w:eastAsia="Times New Roman" w:cs="Times New Roman"/>
                <w:sz w:val="24"/>
                <w:szCs w:val="24"/>
                <w:lang w:eastAsia="ru-RU"/>
              </w:rPr>
            </w:pPr>
            <w:r w:rsidRPr="00005A55">
              <w:rPr>
                <w:rFonts w:eastAsia="Times New Roman" w:cs="Times New Roman"/>
                <w:sz w:val="24"/>
                <w:szCs w:val="24"/>
                <w:lang w:eastAsia="ru-RU"/>
              </w:rPr>
              <w:t>МКУ «УО», ДЦ «Волонтер», Учебные заведения</w:t>
            </w:r>
          </w:p>
        </w:tc>
        <w:tc>
          <w:tcPr>
            <w:tcW w:w="1985" w:type="dxa"/>
            <w:tcBorders>
              <w:top w:val="single" w:sz="6" w:space="0" w:color="auto"/>
              <w:left w:val="single" w:sz="6" w:space="0" w:color="auto"/>
              <w:bottom w:val="single" w:sz="6" w:space="0" w:color="auto"/>
              <w:right w:val="single" w:sz="6" w:space="0" w:color="auto"/>
            </w:tcBorders>
          </w:tcPr>
          <w:p w14:paraId="0BB2196C"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eastAsia="ru-RU"/>
              </w:rPr>
              <w:t>-</w:t>
            </w:r>
          </w:p>
        </w:tc>
      </w:tr>
    </w:tbl>
    <w:p w14:paraId="1179C769" w14:textId="77777777" w:rsidR="00005A55" w:rsidRPr="00005A55" w:rsidRDefault="00005A55" w:rsidP="00005A55">
      <w:pPr>
        <w:rPr>
          <w:rFonts w:eastAsia="Calibri" w:cs="Times New Roman"/>
        </w:rPr>
      </w:pPr>
    </w:p>
    <w:p w14:paraId="450E61E1" w14:textId="53CDD34C" w:rsidR="00005A55" w:rsidRPr="00005A55" w:rsidRDefault="00005A55" w:rsidP="00005A55">
      <w:pPr>
        <w:rPr>
          <w:sz w:val="22"/>
        </w:rPr>
      </w:pPr>
    </w:p>
    <w:p w14:paraId="1A2FED4B" w14:textId="3BAF1230" w:rsidR="00005A55" w:rsidRDefault="00005A55" w:rsidP="00005A55">
      <w:pPr>
        <w:rPr>
          <w:sz w:val="22"/>
        </w:rPr>
      </w:pPr>
    </w:p>
    <w:p w14:paraId="4659A144" w14:textId="778C81C5" w:rsidR="00005A55" w:rsidRDefault="00005A55" w:rsidP="00005A55">
      <w:pPr>
        <w:rPr>
          <w:sz w:val="22"/>
        </w:rPr>
      </w:pPr>
    </w:p>
    <w:p w14:paraId="645B5B20" w14:textId="1FC3BE82" w:rsidR="00005A55" w:rsidRPr="00005A55" w:rsidRDefault="00005A55" w:rsidP="00005A55">
      <w:pPr>
        <w:tabs>
          <w:tab w:val="left" w:pos="3015"/>
        </w:tabs>
        <w:rPr>
          <w:sz w:val="22"/>
        </w:rPr>
      </w:pPr>
      <w:r>
        <w:rPr>
          <w:sz w:val="22"/>
        </w:rPr>
        <w:tab/>
      </w:r>
    </w:p>
    <w:sectPr w:rsidR="00005A55" w:rsidRPr="00005A55" w:rsidSect="00005A55">
      <w:pgSz w:w="16838" w:h="11906" w:orient="landscape"/>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0BC4" w14:textId="77777777" w:rsidR="00E30F0C" w:rsidRDefault="00E30F0C" w:rsidP="00005A55">
      <w:r>
        <w:separator/>
      </w:r>
    </w:p>
  </w:endnote>
  <w:endnote w:type="continuationSeparator" w:id="0">
    <w:p w14:paraId="346E330C" w14:textId="77777777" w:rsidR="00E30F0C" w:rsidRDefault="00E30F0C" w:rsidP="0000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63F8" w14:textId="77777777" w:rsidR="00E30F0C" w:rsidRDefault="00E30F0C" w:rsidP="00005A55">
      <w:r>
        <w:separator/>
      </w:r>
    </w:p>
  </w:footnote>
  <w:footnote w:type="continuationSeparator" w:id="0">
    <w:p w14:paraId="3991EAB9" w14:textId="77777777" w:rsidR="00E30F0C" w:rsidRDefault="00E30F0C" w:rsidP="00005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88391"/>
      <w:docPartObj>
        <w:docPartGallery w:val="Page Numbers (Top of Page)"/>
        <w:docPartUnique/>
      </w:docPartObj>
    </w:sdtPr>
    <w:sdtEndPr/>
    <w:sdtContent>
      <w:p w14:paraId="07E3CF28" w14:textId="77777777" w:rsidR="00005A55" w:rsidRDefault="00005A55">
        <w:pPr>
          <w:pStyle w:val="a5"/>
          <w:jc w:val="center"/>
        </w:pPr>
        <w:r>
          <w:fldChar w:fldCharType="begin"/>
        </w:r>
        <w:r>
          <w:instrText xml:space="preserve"> PAGE   \* MERGEFORMAT </w:instrText>
        </w:r>
        <w:r>
          <w:fldChar w:fldCharType="separate"/>
        </w:r>
        <w:r>
          <w:rPr>
            <w:noProof/>
          </w:rPr>
          <w:t>12</w:t>
        </w:r>
        <w:r>
          <w:rPr>
            <w:noProof/>
          </w:rPr>
          <w:fldChar w:fldCharType="end"/>
        </w:r>
      </w:p>
    </w:sdtContent>
  </w:sdt>
  <w:p w14:paraId="498ED3FF" w14:textId="77777777" w:rsidR="00005A55" w:rsidRDefault="00005A5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3B3F" w14:textId="77777777" w:rsidR="00005A55" w:rsidRDefault="00005A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36CAA"/>
    <w:multiLevelType w:val="hybridMultilevel"/>
    <w:tmpl w:val="FAF4E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9E02D9"/>
    <w:multiLevelType w:val="hybridMultilevel"/>
    <w:tmpl w:val="7C6E2984"/>
    <w:lvl w:ilvl="0" w:tplc="0B74DFBE">
      <w:start w:val="1"/>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AB62275"/>
    <w:multiLevelType w:val="singleLevel"/>
    <w:tmpl w:val="31224B44"/>
    <w:lvl w:ilvl="0">
      <w:start w:val="1"/>
      <w:numFmt w:val="decimal"/>
      <w:lvlText w:val="%1)"/>
      <w:legacy w:legacy="1" w:legacySpace="0" w:legacyIndent="298"/>
      <w:lvlJc w:val="left"/>
      <w:rPr>
        <w:rFonts w:ascii="Times New Roman" w:hAnsi="Times New Roman" w:cs="Times New Roman" w:hint="default"/>
      </w:rPr>
    </w:lvl>
  </w:abstractNum>
  <w:abstractNum w:abstractNumId="3" w15:restartNumberingAfterBreak="0">
    <w:nsid w:val="65D7353E"/>
    <w:multiLevelType w:val="hybridMultilevel"/>
    <w:tmpl w:val="B270124A"/>
    <w:lvl w:ilvl="0" w:tplc="566A77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5AB"/>
    <w:rsid w:val="00005A55"/>
    <w:rsid w:val="00113038"/>
    <w:rsid w:val="001245AB"/>
    <w:rsid w:val="002E42EB"/>
    <w:rsid w:val="004204DC"/>
    <w:rsid w:val="005B3F27"/>
    <w:rsid w:val="00644D53"/>
    <w:rsid w:val="00A06621"/>
    <w:rsid w:val="00A96AAE"/>
    <w:rsid w:val="00B847CA"/>
    <w:rsid w:val="00C367E8"/>
    <w:rsid w:val="00D045AD"/>
    <w:rsid w:val="00D13D6D"/>
    <w:rsid w:val="00E30F0C"/>
    <w:rsid w:val="00F47AE4"/>
    <w:rsid w:val="00FA1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10EB"/>
  <w15:docId w15:val="{AB0DCE68-367B-4FDE-B5F8-180E0E87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5AB"/>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7AE4"/>
    <w:pPr>
      <w:spacing w:after="200" w:line="276" w:lineRule="auto"/>
      <w:ind w:left="720"/>
      <w:contextualSpacing/>
    </w:pPr>
    <w:rPr>
      <w:rFonts w:asciiTheme="minorHAnsi" w:hAnsiTheme="minorHAnsi"/>
      <w:sz w:val="22"/>
    </w:rPr>
  </w:style>
  <w:style w:type="table" w:customStyle="1" w:styleId="1">
    <w:name w:val="Сетка таблицы1"/>
    <w:basedOn w:val="a1"/>
    <w:next w:val="a3"/>
    <w:uiPriority w:val="59"/>
    <w:rsid w:val="00005A5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05A55"/>
    <w:pPr>
      <w:tabs>
        <w:tab w:val="center" w:pos="4677"/>
        <w:tab w:val="right" w:pos="9355"/>
      </w:tabs>
    </w:pPr>
  </w:style>
  <w:style w:type="character" w:customStyle="1" w:styleId="a6">
    <w:name w:val="Верхний колонтитул Знак"/>
    <w:basedOn w:val="a0"/>
    <w:link w:val="a5"/>
    <w:uiPriority w:val="99"/>
    <w:rsid w:val="00005A55"/>
    <w:rPr>
      <w:rFonts w:ascii="Times New Roman" w:hAnsi="Times New Roman"/>
      <w:sz w:val="28"/>
    </w:rPr>
  </w:style>
  <w:style w:type="paragraph" w:styleId="a7">
    <w:name w:val="footer"/>
    <w:basedOn w:val="a"/>
    <w:link w:val="a8"/>
    <w:uiPriority w:val="99"/>
    <w:unhideWhenUsed/>
    <w:rsid w:val="00005A55"/>
    <w:pPr>
      <w:tabs>
        <w:tab w:val="center" w:pos="4677"/>
        <w:tab w:val="right" w:pos="9355"/>
      </w:tabs>
    </w:pPr>
  </w:style>
  <w:style w:type="character" w:customStyle="1" w:styleId="a8">
    <w:name w:val="Нижний колонтитул Знак"/>
    <w:basedOn w:val="a0"/>
    <w:link w:val="a7"/>
    <w:uiPriority w:val="99"/>
    <w:rsid w:val="00005A5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3369</Words>
  <Characters>19204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Маш Бюро</cp:lastModifiedBy>
  <cp:revision>5</cp:revision>
  <cp:lastPrinted>2023-05-25T13:56:00Z</cp:lastPrinted>
  <dcterms:created xsi:type="dcterms:W3CDTF">2023-05-24T08:17:00Z</dcterms:created>
  <dcterms:modified xsi:type="dcterms:W3CDTF">2023-05-25T13:56:00Z</dcterms:modified>
</cp:coreProperties>
</file>