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84D5" w14:textId="77777777" w:rsidR="001710E3" w:rsidRPr="0011359C" w:rsidRDefault="001710E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11359C">
        <w:rPr>
          <w:rFonts w:ascii="Times New Roman" w:eastAsia="Calibri" w:hAnsi="Times New Roman"/>
          <w:sz w:val="28"/>
          <w:szCs w:val="28"/>
        </w:rPr>
        <w:t>К А Р А Р</w:t>
      </w:r>
    </w:p>
    <w:p w14:paraId="78AA99E5" w14:textId="77777777" w:rsidR="001710E3" w:rsidRPr="0011359C" w:rsidRDefault="001710E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3DEE113" w14:textId="77777777" w:rsidR="001710E3" w:rsidRPr="0011359C" w:rsidRDefault="001710E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86D6B8B" w14:textId="4477CC38" w:rsidR="001710E3" w:rsidRPr="0011359C" w:rsidRDefault="001710E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11359C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11359C">
        <w:rPr>
          <w:rFonts w:ascii="Times New Roman" w:eastAsia="Calibri" w:hAnsi="Times New Roman"/>
          <w:sz w:val="28"/>
          <w:szCs w:val="28"/>
        </w:rPr>
        <w:t>360</w:t>
      </w:r>
    </w:p>
    <w:p w14:paraId="78C3A4EF" w14:textId="77777777" w:rsidR="001710E3" w:rsidRPr="0011359C" w:rsidRDefault="001710E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49B652E" w14:textId="77777777" w:rsidR="001710E3" w:rsidRPr="0011359C" w:rsidRDefault="001710E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8854F08" w14:textId="6464032F" w:rsidR="001710E3" w:rsidRPr="0011359C" w:rsidRDefault="001710E3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11359C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11359C">
        <w:rPr>
          <w:rFonts w:ascii="Times New Roman" w:eastAsia="Calibri" w:hAnsi="Times New Roman"/>
          <w:sz w:val="28"/>
          <w:szCs w:val="28"/>
        </w:rPr>
        <w:t>06</w:t>
      </w:r>
      <w:r w:rsidRPr="0011359C">
        <w:rPr>
          <w:rFonts w:ascii="Times New Roman" w:eastAsia="Calibri" w:hAnsi="Times New Roman"/>
          <w:sz w:val="28"/>
          <w:szCs w:val="28"/>
        </w:rPr>
        <w:t xml:space="preserve">» </w:t>
      </w:r>
      <w:r w:rsidR="0011359C">
        <w:rPr>
          <w:rFonts w:ascii="Times New Roman" w:eastAsia="Calibri" w:hAnsi="Times New Roman"/>
          <w:sz w:val="28"/>
          <w:szCs w:val="28"/>
        </w:rPr>
        <w:t xml:space="preserve">февраля </w:t>
      </w:r>
      <w:r w:rsidRPr="0011359C">
        <w:rPr>
          <w:rFonts w:ascii="Times New Roman" w:eastAsia="Calibri" w:hAnsi="Times New Roman"/>
          <w:sz w:val="28"/>
          <w:szCs w:val="28"/>
        </w:rPr>
        <w:t>2023г.</w:t>
      </w:r>
    </w:p>
    <w:p w14:paraId="61C7B708" w14:textId="77777777" w:rsidR="001710E3" w:rsidRPr="0011359C" w:rsidRDefault="001710E3" w:rsidP="001710E3">
      <w:pPr>
        <w:spacing w:line="240" w:lineRule="auto"/>
        <w:ind w:right="2551"/>
        <w:jc w:val="both"/>
        <w:rPr>
          <w:rFonts w:ascii="Times New Roman" w:hAnsi="Times New Roman" w:cs="Times New Roman"/>
          <w:sz w:val="28"/>
          <w:szCs w:val="28"/>
        </w:rPr>
      </w:pPr>
    </w:p>
    <w:p w14:paraId="4898FDAB" w14:textId="77777777" w:rsidR="001710E3" w:rsidRDefault="001710E3" w:rsidP="001710E3">
      <w:pPr>
        <w:spacing w:line="240" w:lineRule="auto"/>
        <w:ind w:right="2551"/>
        <w:jc w:val="both"/>
        <w:rPr>
          <w:rFonts w:ascii="Times New Roman" w:hAnsi="Times New Roman" w:cs="Times New Roman"/>
          <w:sz w:val="28"/>
          <w:szCs w:val="28"/>
        </w:rPr>
      </w:pPr>
    </w:p>
    <w:p w14:paraId="6290B9FB" w14:textId="77777777" w:rsidR="001710E3" w:rsidRDefault="001710E3" w:rsidP="001710E3">
      <w:pPr>
        <w:spacing w:line="240" w:lineRule="auto"/>
        <w:ind w:right="2551"/>
        <w:jc w:val="both"/>
        <w:rPr>
          <w:rFonts w:ascii="Times New Roman" w:hAnsi="Times New Roman" w:cs="Times New Roman"/>
          <w:sz w:val="28"/>
          <w:szCs w:val="28"/>
        </w:rPr>
      </w:pPr>
    </w:p>
    <w:p w14:paraId="3C23E616" w14:textId="653BAE58" w:rsidR="00EE20A3" w:rsidRPr="001710E3" w:rsidRDefault="00EE20A3" w:rsidP="001710E3">
      <w:pPr>
        <w:spacing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br/>
        <w:t>Об утверждении Муниципальн</w:t>
      </w:r>
      <w:r w:rsidR="00F92975" w:rsidRPr="001710E3">
        <w:rPr>
          <w:rFonts w:ascii="Times New Roman" w:hAnsi="Times New Roman" w:cs="Times New Roman"/>
          <w:sz w:val="28"/>
          <w:szCs w:val="28"/>
        </w:rPr>
        <w:t>ой</w:t>
      </w:r>
      <w:r w:rsidRPr="001710E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92975" w:rsidRPr="001710E3">
        <w:rPr>
          <w:rFonts w:ascii="Times New Roman" w:hAnsi="Times New Roman" w:cs="Times New Roman"/>
          <w:sz w:val="28"/>
          <w:szCs w:val="28"/>
        </w:rPr>
        <w:t>ы</w:t>
      </w:r>
      <w:r w:rsidRPr="001710E3">
        <w:rPr>
          <w:rFonts w:ascii="Times New Roman" w:hAnsi="Times New Roman" w:cs="Times New Roman"/>
          <w:sz w:val="28"/>
          <w:szCs w:val="28"/>
        </w:rPr>
        <w:t xml:space="preserve"> «Реализация государственной национальной политики в Лениногорском муниципальном районе Республики Татарстан на 2023-2025 годы»</w:t>
      </w:r>
    </w:p>
    <w:p w14:paraId="483EAB70" w14:textId="77777777" w:rsidR="00EE20A3" w:rsidRPr="001710E3" w:rsidRDefault="00EE20A3" w:rsidP="001710E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2743D289" w14:textId="7AE32EC2" w:rsidR="00F92975" w:rsidRPr="001710E3" w:rsidRDefault="00EE20A3" w:rsidP="00171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10E3">
        <w:rPr>
          <w:sz w:val="28"/>
          <w:szCs w:val="28"/>
        </w:rPr>
        <w:t>Во исполнение </w:t>
      </w:r>
      <w:hyperlink r:id="rId7" w:anchor="7D60K4" w:history="1">
        <w:r w:rsidRPr="001710E3">
          <w:rPr>
            <w:rStyle w:val="a9"/>
            <w:rFonts w:eastAsia="Arial"/>
            <w:color w:val="auto"/>
            <w:sz w:val="28"/>
            <w:szCs w:val="28"/>
            <w:u w:val="none"/>
          </w:rPr>
          <w:t>Стратегии государственной национальной политики Российской Федерации на период до 2025 года</w:t>
        </w:r>
      </w:hyperlink>
      <w:r w:rsidRPr="001710E3">
        <w:rPr>
          <w:sz w:val="28"/>
          <w:szCs w:val="28"/>
        </w:rPr>
        <w:t>, утвержденной </w:t>
      </w:r>
      <w:hyperlink r:id="rId8" w:anchor="7D20K3" w:history="1">
        <w:r w:rsidRPr="001710E3">
          <w:rPr>
            <w:rStyle w:val="a9"/>
            <w:rFonts w:eastAsia="Arial"/>
            <w:color w:val="auto"/>
            <w:sz w:val="28"/>
            <w:szCs w:val="28"/>
            <w:u w:val="none"/>
          </w:rPr>
          <w:t>Указом Президента Российской Федерации от 19 декабря 2012 г</w:t>
        </w:r>
        <w:r w:rsidR="001710E3">
          <w:rPr>
            <w:rStyle w:val="a9"/>
            <w:rFonts w:eastAsia="Arial"/>
            <w:color w:val="auto"/>
            <w:sz w:val="28"/>
            <w:szCs w:val="28"/>
            <w:u w:val="none"/>
          </w:rPr>
          <w:t>.</w:t>
        </w:r>
        <w:r w:rsidRPr="001710E3">
          <w:rPr>
            <w:rStyle w:val="a9"/>
            <w:rFonts w:eastAsia="Arial"/>
            <w:color w:val="auto"/>
            <w:sz w:val="28"/>
            <w:szCs w:val="28"/>
            <w:u w:val="none"/>
          </w:rPr>
          <w:t xml:space="preserve"> </w:t>
        </w:r>
        <w:r w:rsidR="001710E3">
          <w:rPr>
            <w:rStyle w:val="a9"/>
            <w:rFonts w:eastAsia="Arial"/>
            <w:color w:val="auto"/>
            <w:sz w:val="28"/>
            <w:szCs w:val="28"/>
            <w:u w:val="none"/>
          </w:rPr>
          <w:t>№</w:t>
        </w:r>
        <w:r w:rsidRPr="001710E3">
          <w:rPr>
            <w:rStyle w:val="a9"/>
            <w:rFonts w:eastAsia="Arial"/>
            <w:color w:val="auto"/>
            <w:sz w:val="28"/>
            <w:szCs w:val="28"/>
            <w:u w:val="none"/>
          </w:rPr>
          <w:t xml:space="preserve"> 1666 "О Стратегии государственной национальной политики Российской Федерации на период до 2025 года"</w:t>
        </w:r>
      </w:hyperlink>
      <w:r w:rsidRPr="001710E3">
        <w:rPr>
          <w:sz w:val="28"/>
          <w:szCs w:val="28"/>
        </w:rPr>
        <w:t>, Государственной программы Российской Федерации "Реализация государственной национальной политики", утвержденной </w:t>
      </w:r>
      <w:hyperlink r:id="rId9" w:anchor="6560IO" w:history="1">
        <w:r w:rsidR="001710E3">
          <w:rPr>
            <w:rStyle w:val="a9"/>
            <w:rFonts w:eastAsia="Arial"/>
            <w:color w:val="auto"/>
            <w:sz w:val="28"/>
            <w:szCs w:val="28"/>
            <w:u w:val="none"/>
          </w:rPr>
          <w:t>п</w:t>
        </w:r>
        <w:r w:rsidRPr="001710E3">
          <w:rPr>
            <w:rStyle w:val="a9"/>
            <w:rFonts w:eastAsia="Arial"/>
            <w:color w:val="auto"/>
            <w:sz w:val="28"/>
            <w:szCs w:val="28"/>
            <w:u w:val="none"/>
          </w:rPr>
          <w:t xml:space="preserve">остановлением Правительства Российской Федерации от 29 декабря 2016 г. </w:t>
        </w:r>
        <w:r w:rsidR="001710E3">
          <w:rPr>
            <w:rStyle w:val="a9"/>
            <w:rFonts w:eastAsia="Arial"/>
            <w:color w:val="auto"/>
            <w:sz w:val="28"/>
            <w:szCs w:val="28"/>
            <w:u w:val="none"/>
          </w:rPr>
          <w:t>№</w:t>
        </w:r>
        <w:r w:rsidRPr="001710E3">
          <w:rPr>
            <w:rStyle w:val="a9"/>
            <w:rFonts w:eastAsia="Arial"/>
            <w:color w:val="auto"/>
            <w:sz w:val="28"/>
            <w:szCs w:val="28"/>
            <w:u w:val="none"/>
          </w:rPr>
          <w:t xml:space="preserve"> 1532 "Об утверждении Государственной программы Российской Федерации "Реализация государственной национальной политики"</w:t>
        </w:r>
      </w:hyperlink>
      <w:r w:rsidRPr="001710E3">
        <w:rPr>
          <w:sz w:val="28"/>
          <w:szCs w:val="28"/>
        </w:rPr>
        <w:t>, </w:t>
      </w:r>
      <w:hyperlink r:id="rId10" w:history="1">
        <w:r w:rsidR="001710E3">
          <w:rPr>
            <w:rStyle w:val="a9"/>
            <w:rFonts w:eastAsia="Arial"/>
            <w:color w:val="auto"/>
            <w:sz w:val="28"/>
            <w:szCs w:val="28"/>
            <w:u w:val="none"/>
          </w:rPr>
          <w:t>п</w:t>
        </w:r>
        <w:r w:rsidRPr="001710E3">
          <w:rPr>
            <w:rStyle w:val="a9"/>
            <w:rFonts w:eastAsia="Arial"/>
            <w:color w:val="auto"/>
            <w:sz w:val="28"/>
            <w:szCs w:val="28"/>
            <w:u w:val="none"/>
          </w:rPr>
          <w:t xml:space="preserve">риказа Министерства регионального развития Российской Федерации от 11 октября 2013 г. </w:t>
        </w:r>
        <w:r w:rsidR="001710E3">
          <w:rPr>
            <w:rStyle w:val="a9"/>
            <w:rFonts w:eastAsia="Arial"/>
            <w:color w:val="auto"/>
            <w:sz w:val="28"/>
            <w:szCs w:val="28"/>
            <w:u w:val="none"/>
          </w:rPr>
          <w:t>№</w:t>
        </w:r>
        <w:r w:rsidRPr="001710E3">
          <w:rPr>
            <w:rStyle w:val="a9"/>
            <w:rFonts w:eastAsia="Arial"/>
            <w:color w:val="auto"/>
            <w:sz w:val="28"/>
            <w:szCs w:val="28"/>
            <w:u w:val="none"/>
          </w:rPr>
          <w:t xml:space="preserve"> 440 "Об утверждении методических рекомендаций по разработке региональной программы по укреплению единства российской нации и этнокультурному развитию народов России"</w:t>
        </w:r>
      </w:hyperlink>
      <w:r w:rsidRPr="001710E3">
        <w:rPr>
          <w:sz w:val="28"/>
          <w:szCs w:val="28"/>
        </w:rPr>
        <w:t>, </w:t>
      </w:r>
      <w:hyperlink r:id="rId11" w:history="1">
        <w:r w:rsidRPr="001710E3">
          <w:rPr>
            <w:rStyle w:val="a9"/>
            <w:rFonts w:eastAsia="Arial"/>
            <w:color w:val="auto"/>
            <w:sz w:val="28"/>
            <w:szCs w:val="28"/>
            <w:u w:val="none"/>
          </w:rPr>
          <w:t>Указа Президента Республики Татарстан от 26 июля 2013 г</w:t>
        </w:r>
        <w:r w:rsidR="001710E3">
          <w:rPr>
            <w:rStyle w:val="a9"/>
            <w:rFonts w:eastAsia="Arial"/>
            <w:color w:val="auto"/>
            <w:sz w:val="28"/>
            <w:szCs w:val="28"/>
            <w:u w:val="none"/>
          </w:rPr>
          <w:t>.</w:t>
        </w:r>
        <w:r w:rsidRPr="001710E3">
          <w:rPr>
            <w:rStyle w:val="a9"/>
            <w:rFonts w:eastAsia="Arial"/>
            <w:color w:val="auto"/>
            <w:sz w:val="28"/>
            <w:szCs w:val="28"/>
            <w:u w:val="none"/>
          </w:rPr>
          <w:t xml:space="preserve"> </w:t>
        </w:r>
        <w:r w:rsidR="001710E3">
          <w:rPr>
            <w:rStyle w:val="a9"/>
            <w:rFonts w:eastAsia="Arial"/>
            <w:color w:val="auto"/>
            <w:sz w:val="28"/>
            <w:szCs w:val="28"/>
            <w:u w:val="none"/>
          </w:rPr>
          <w:t>№</w:t>
        </w:r>
        <w:r w:rsidRPr="001710E3">
          <w:rPr>
            <w:rStyle w:val="a9"/>
            <w:rFonts w:eastAsia="Arial"/>
            <w:color w:val="auto"/>
            <w:sz w:val="28"/>
            <w:szCs w:val="28"/>
            <w:u w:val="none"/>
          </w:rPr>
          <w:t xml:space="preserve"> УП-695 "О Концепции государственной национальной политики в Республике Татарстан"</w:t>
        </w:r>
      </w:hyperlink>
      <w:r w:rsidRPr="001710E3">
        <w:rPr>
          <w:sz w:val="28"/>
          <w:szCs w:val="28"/>
        </w:rPr>
        <w:t xml:space="preserve"> , </w:t>
      </w:r>
      <w:r w:rsidR="00F92975" w:rsidRPr="001710E3">
        <w:rPr>
          <w:sz w:val="28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1710E3">
        <w:rPr>
          <w:sz w:val="28"/>
          <w:szCs w:val="28"/>
        </w:rPr>
        <w:t>ПОСТАНОВЛЯЕТ</w:t>
      </w:r>
      <w:r w:rsidRPr="001710E3">
        <w:rPr>
          <w:sz w:val="28"/>
          <w:szCs w:val="28"/>
        </w:rPr>
        <w:t>:</w:t>
      </w:r>
    </w:p>
    <w:p w14:paraId="6FF0AC5B" w14:textId="58F53218" w:rsidR="00F92975" w:rsidRPr="001710E3" w:rsidRDefault="00EE20A3" w:rsidP="00171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10E3">
        <w:rPr>
          <w:sz w:val="28"/>
          <w:szCs w:val="28"/>
        </w:rPr>
        <w:t xml:space="preserve">1.Утвердить прилагаемую </w:t>
      </w:r>
      <w:r w:rsidR="00F92975" w:rsidRPr="001710E3">
        <w:rPr>
          <w:sz w:val="28"/>
          <w:szCs w:val="28"/>
        </w:rPr>
        <w:t xml:space="preserve">Муниципальную программу «Реализация государственной национальной политики в Лениногорском муниципальном районе Республики Татарстан на 2023-2025 </w:t>
      </w:r>
      <w:proofErr w:type="gramStart"/>
      <w:r w:rsidR="00F92975" w:rsidRPr="001710E3">
        <w:rPr>
          <w:sz w:val="28"/>
          <w:szCs w:val="28"/>
        </w:rPr>
        <w:t xml:space="preserve">годы» </w:t>
      </w:r>
      <w:r w:rsidRPr="001710E3">
        <w:rPr>
          <w:sz w:val="28"/>
          <w:szCs w:val="28"/>
        </w:rPr>
        <w:t xml:space="preserve"> (</w:t>
      </w:r>
      <w:proofErr w:type="gramEnd"/>
      <w:r w:rsidRPr="001710E3">
        <w:rPr>
          <w:sz w:val="28"/>
          <w:szCs w:val="28"/>
        </w:rPr>
        <w:t>далее - Программа).</w:t>
      </w:r>
    </w:p>
    <w:p w14:paraId="7F11100C" w14:textId="518F9E82" w:rsidR="00F92975" w:rsidRPr="001710E3" w:rsidRDefault="00F92975" w:rsidP="00171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10E3">
        <w:rPr>
          <w:sz w:val="28"/>
          <w:szCs w:val="28"/>
        </w:rPr>
        <w:t>2</w:t>
      </w:r>
      <w:r w:rsidR="00EE20A3" w:rsidRPr="001710E3">
        <w:rPr>
          <w:sz w:val="28"/>
          <w:szCs w:val="28"/>
        </w:rPr>
        <w:t>.</w:t>
      </w:r>
      <w:r w:rsidRPr="001710E3">
        <w:rPr>
          <w:sz w:val="28"/>
          <w:szCs w:val="28"/>
        </w:rPr>
        <w:t>МКУ «Финансово-бюджетная плата»</w:t>
      </w:r>
      <w:r w:rsidR="00EE20A3" w:rsidRPr="001710E3">
        <w:rPr>
          <w:sz w:val="28"/>
          <w:szCs w:val="28"/>
        </w:rPr>
        <w:t xml:space="preserve"> ежегодно при формировании бюджета </w:t>
      </w:r>
      <w:r w:rsidRPr="001710E3">
        <w:rPr>
          <w:sz w:val="28"/>
          <w:szCs w:val="28"/>
        </w:rPr>
        <w:t xml:space="preserve">Лениногорского муниципального района </w:t>
      </w:r>
      <w:r w:rsidR="00EE20A3" w:rsidRPr="001710E3">
        <w:rPr>
          <w:sz w:val="28"/>
          <w:szCs w:val="28"/>
        </w:rPr>
        <w:t>Республики Татарстан на очередной финансовый год предусматривать средства на реализацию мероприятий Программы с учетом возможностей и в пределах средств, направляемых на указанные цели из бюджета</w:t>
      </w:r>
      <w:r w:rsidRPr="001710E3">
        <w:rPr>
          <w:sz w:val="28"/>
          <w:szCs w:val="28"/>
        </w:rPr>
        <w:t xml:space="preserve"> Района</w:t>
      </w:r>
      <w:r w:rsidR="00EE20A3" w:rsidRPr="001710E3">
        <w:rPr>
          <w:sz w:val="28"/>
          <w:szCs w:val="28"/>
        </w:rPr>
        <w:t>.</w:t>
      </w:r>
    </w:p>
    <w:p w14:paraId="4CA19944" w14:textId="0DC0BF44" w:rsidR="00F92975" w:rsidRPr="001710E3" w:rsidRDefault="00F92975" w:rsidP="00171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10E3">
        <w:rPr>
          <w:sz w:val="28"/>
          <w:szCs w:val="28"/>
        </w:rPr>
        <w:lastRenderedPageBreak/>
        <w:t>3</w:t>
      </w:r>
      <w:r w:rsidR="00EE20A3" w:rsidRPr="001710E3">
        <w:rPr>
          <w:sz w:val="28"/>
          <w:szCs w:val="28"/>
        </w:rPr>
        <w:t xml:space="preserve">.Предложить органам местного самоуправления муниципальных образований </w:t>
      </w:r>
      <w:r w:rsidRPr="001710E3">
        <w:rPr>
          <w:sz w:val="28"/>
          <w:szCs w:val="28"/>
        </w:rPr>
        <w:t xml:space="preserve">Лениногорского муниципального района </w:t>
      </w:r>
      <w:r w:rsidR="00EE20A3" w:rsidRPr="001710E3">
        <w:rPr>
          <w:sz w:val="28"/>
          <w:szCs w:val="28"/>
        </w:rPr>
        <w:t>Республики Татарстан, общественным организациям и объединениям принять участие в реализации мероприятий Программы.</w:t>
      </w:r>
    </w:p>
    <w:p w14:paraId="6E8197BF" w14:textId="3676459B" w:rsidR="00F92975" w:rsidRPr="001710E3" w:rsidRDefault="00F92975" w:rsidP="00171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10E3">
        <w:rPr>
          <w:sz w:val="28"/>
          <w:szCs w:val="28"/>
        </w:rPr>
        <w:t>4</w:t>
      </w:r>
      <w:r w:rsidR="00EE20A3" w:rsidRPr="001710E3">
        <w:rPr>
          <w:sz w:val="28"/>
          <w:szCs w:val="28"/>
        </w:rPr>
        <w:t xml:space="preserve">.Контроль за исполнением настоящего </w:t>
      </w:r>
      <w:r w:rsidR="001710E3">
        <w:rPr>
          <w:sz w:val="28"/>
          <w:szCs w:val="28"/>
        </w:rPr>
        <w:t>п</w:t>
      </w:r>
      <w:r w:rsidR="00EE20A3" w:rsidRPr="001710E3">
        <w:rPr>
          <w:sz w:val="28"/>
          <w:szCs w:val="28"/>
        </w:rPr>
        <w:t xml:space="preserve">остановления возложить на </w:t>
      </w:r>
      <w:r w:rsidRPr="001710E3">
        <w:rPr>
          <w:sz w:val="28"/>
          <w:szCs w:val="28"/>
        </w:rPr>
        <w:t xml:space="preserve">МКУ «Управление культуры» </w:t>
      </w:r>
      <w:r w:rsidR="001710E3">
        <w:rPr>
          <w:sz w:val="28"/>
          <w:szCs w:val="28"/>
        </w:rPr>
        <w:t>И</w:t>
      </w:r>
      <w:r w:rsidRPr="001710E3">
        <w:rPr>
          <w:sz w:val="28"/>
          <w:szCs w:val="28"/>
        </w:rPr>
        <w:t>сполнительного комитета муниципального образования «Лениногорский муниципальный район»</w:t>
      </w:r>
      <w:r w:rsidR="00EE20A3" w:rsidRPr="001710E3">
        <w:rPr>
          <w:sz w:val="28"/>
          <w:szCs w:val="28"/>
        </w:rPr>
        <w:t xml:space="preserve"> Республики Татарстан.</w:t>
      </w:r>
    </w:p>
    <w:p w14:paraId="7CA7769D" w14:textId="72592419" w:rsidR="006B5885" w:rsidRPr="001710E3" w:rsidRDefault="00F92975" w:rsidP="001710E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710E3">
        <w:rPr>
          <w:sz w:val="28"/>
          <w:szCs w:val="28"/>
        </w:rPr>
        <w:t>5.</w:t>
      </w:r>
      <w:r w:rsidR="006B5885" w:rsidRPr="001710E3">
        <w:rPr>
          <w:sz w:val="28"/>
          <w:szCs w:val="28"/>
        </w:rPr>
        <w:t>Настоящее постановление разместить на официальном интернет сайте Лениногорского муниципального района (</w:t>
      </w:r>
      <w:hyperlink r:id="rId12" w:history="1">
        <w:r w:rsidR="006B5885" w:rsidRPr="001710E3">
          <w:rPr>
            <w:rStyle w:val="a9"/>
            <w:color w:val="auto"/>
            <w:sz w:val="28"/>
            <w:szCs w:val="28"/>
            <w:u w:val="none"/>
          </w:rPr>
          <w:t>https://leninogorsk.tatarstan.ru</w:t>
        </w:r>
      </w:hyperlink>
      <w:r w:rsidR="006B5885" w:rsidRPr="001710E3">
        <w:rPr>
          <w:sz w:val="28"/>
          <w:szCs w:val="28"/>
        </w:rPr>
        <w:t>).</w:t>
      </w:r>
    </w:p>
    <w:p w14:paraId="3F7E6B88" w14:textId="77777777" w:rsidR="006B5885" w:rsidRPr="001710E3" w:rsidRDefault="006B5885" w:rsidP="001710E3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1710E3" w:rsidRPr="00C24DB6" w14:paraId="712F718E" w14:textId="77777777" w:rsidTr="00D66ACE">
        <w:tc>
          <w:tcPr>
            <w:tcW w:w="3298" w:type="dxa"/>
            <w:shd w:val="clear" w:color="auto" w:fill="auto"/>
          </w:tcPr>
          <w:p w14:paraId="41E0F05B" w14:textId="77777777" w:rsidR="001710E3" w:rsidRPr="001710E3" w:rsidRDefault="001710E3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6D71B0F1" w14:textId="77777777" w:rsidR="001710E3" w:rsidRPr="001710E3" w:rsidRDefault="001710E3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3D9DFE3E" w14:textId="77777777" w:rsidR="001710E3" w:rsidRPr="001710E3" w:rsidRDefault="001710E3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З. Г. Михайлова</w:t>
            </w:r>
          </w:p>
        </w:tc>
      </w:tr>
    </w:tbl>
    <w:p w14:paraId="6FF01C0A" w14:textId="3312F4ED" w:rsidR="00EE20A3" w:rsidRPr="001710E3" w:rsidRDefault="00EE20A3" w:rsidP="001710E3">
      <w:pPr>
        <w:pStyle w:val="formattext"/>
        <w:shd w:val="clear" w:color="auto" w:fill="FFFFFF"/>
        <w:spacing w:before="0" w:beforeAutospacing="0" w:after="0" w:afterAutospacing="0"/>
        <w:ind w:firstLine="567"/>
        <w:textAlignment w:val="baseline"/>
        <w:rPr>
          <w:sz w:val="22"/>
          <w:szCs w:val="22"/>
        </w:rPr>
      </w:pPr>
      <w:r w:rsidRPr="001710E3">
        <w:rPr>
          <w:sz w:val="28"/>
          <w:szCs w:val="28"/>
        </w:rPr>
        <w:br/>
      </w:r>
      <w:proofErr w:type="spellStart"/>
      <w:r w:rsidR="001710E3" w:rsidRPr="001710E3">
        <w:rPr>
          <w:sz w:val="22"/>
          <w:szCs w:val="22"/>
        </w:rPr>
        <w:t>Хайбрахманов</w:t>
      </w:r>
      <w:proofErr w:type="spellEnd"/>
      <w:r w:rsidR="001710E3" w:rsidRPr="001710E3">
        <w:rPr>
          <w:sz w:val="22"/>
          <w:szCs w:val="22"/>
        </w:rPr>
        <w:t xml:space="preserve"> И.Р.</w:t>
      </w:r>
    </w:p>
    <w:p w14:paraId="181B68F4" w14:textId="77777777" w:rsidR="001710E3" w:rsidRDefault="001710E3" w:rsidP="001710E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  <w:sectPr w:rsidR="001710E3" w:rsidSect="001710E3">
          <w:headerReference w:type="default" r:id="rId13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1710E3">
        <w:rPr>
          <w:sz w:val="22"/>
          <w:szCs w:val="22"/>
        </w:rPr>
        <w:t>5-44-72</w:t>
      </w:r>
    </w:p>
    <w:p w14:paraId="6E962836" w14:textId="5AA786F8" w:rsidR="001710E3" w:rsidRPr="001710E3" w:rsidRDefault="001710E3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1710E3">
        <w:rPr>
          <w:rFonts w:ascii="Times New Roman" w:hAnsi="Times New Roman"/>
          <w:sz w:val="24"/>
          <w:szCs w:val="24"/>
        </w:rPr>
        <w:lastRenderedPageBreak/>
        <w:t>Утверждена</w:t>
      </w:r>
    </w:p>
    <w:p w14:paraId="11919C14" w14:textId="77777777" w:rsidR="001710E3" w:rsidRPr="005B56B2" w:rsidRDefault="001710E3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A1D5381" w14:textId="77777777" w:rsidR="001710E3" w:rsidRPr="005B56B2" w:rsidRDefault="001710E3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B56B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5B56B2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5B56B2">
        <w:rPr>
          <w:rFonts w:ascii="Times New Roman" w:hAnsi="Times New Roman"/>
          <w:sz w:val="24"/>
          <w:szCs w:val="24"/>
        </w:rPr>
        <w:t xml:space="preserve"> район»</w:t>
      </w:r>
    </w:p>
    <w:p w14:paraId="72194417" w14:textId="77777777" w:rsidR="001710E3" w:rsidRPr="005B56B2" w:rsidRDefault="001710E3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4E562A74" w14:textId="48C3D13A" w:rsidR="001710E3" w:rsidRPr="001710E3" w:rsidRDefault="001710E3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1710E3">
        <w:rPr>
          <w:rFonts w:ascii="Times New Roman" w:hAnsi="Times New Roman"/>
          <w:sz w:val="24"/>
          <w:szCs w:val="24"/>
        </w:rPr>
        <w:t>от «</w:t>
      </w:r>
      <w:r w:rsidR="0011359C">
        <w:rPr>
          <w:rFonts w:ascii="Times New Roman" w:hAnsi="Times New Roman"/>
          <w:sz w:val="24"/>
          <w:szCs w:val="24"/>
        </w:rPr>
        <w:t>06</w:t>
      </w:r>
      <w:r w:rsidRPr="001710E3">
        <w:rPr>
          <w:rFonts w:ascii="Times New Roman" w:hAnsi="Times New Roman"/>
          <w:sz w:val="24"/>
          <w:szCs w:val="24"/>
        </w:rPr>
        <w:t xml:space="preserve">» </w:t>
      </w:r>
      <w:r w:rsidR="0011359C">
        <w:rPr>
          <w:rFonts w:ascii="Times New Roman" w:hAnsi="Times New Roman"/>
          <w:sz w:val="24"/>
          <w:szCs w:val="24"/>
        </w:rPr>
        <w:t>февраля</w:t>
      </w:r>
      <w:r w:rsidRPr="001710E3">
        <w:rPr>
          <w:rFonts w:ascii="Times New Roman" w:hAnsi="Times New Roman"/>
          <w:sz w:val="24"/>
          <w:szCs w:val="24"/>
        </w:rPr>
        <w:t xml:space="preserve"> 2023г. № </w:t>
      </w:r>
      <w:r w:rsidR="0011359C">
        <w:rPr>
          <w:rFonts w:ascii="Times New Roman" w:hAnsi="Times New Roman"/>
          <w:sz w:val="24"/>
          <w:szCs w:val="24"/>
        </w:rPr>
        <w:t>360</w:t>
      </w:r>
    </w:p>
    <w:p w14:paraId="2E100B47" w14:textId="77777777" w:rsidR="00CB2D4D" w:rsidRDefault="00CB2D4D" w:rsidP="00171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8C89F4" w14:textId="1A78F9B3" w:rsidR="001710E3" w:rsidRDefault="00D64FAD" w:rsidP="00171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14:paraId="7F793B6F" w14:textId="11DA7A25" w:rsidR="00D64FAD" w:rsidRPr="001710E3" w:rsidRDefault="00D64FAD" w:rsidP="001710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«Реализация государственной национальной политики в</w:t>
      </w:r>
      <w:r w:rsidR="00436BD9" w:rsidRPr="001710E3">
        <w:rPr>
          <w:rFonts w:ascii="Times New Roman" w:hAnsi="Times New Roman" w:cs="Times New Roman"/>
          <w:sz w:val="28"/>
          <w:szCs w:val="28"/>
        </w:rPr>
        <w:t xml:space="preserve"> Лениногорском муниципальном районе </w:t>
      </w:r>
      <w:r w:rsidR="00FE7DD3" w:rsidRPr="001710E3">
        <w:rPr>
          <w:rFonts w:ascii="Times New Roman" w:hAnsi="Times New Roman" w:cs="Times New Roman"/>
          <w:sz w:val="28"/>
          <w:szCs w:val="28"/>
        </w:rPr>
        <w:t>Республики Татарстан на 2023</w:t>
      </w:r>
      <w:r w:rsidRPr="001710E3">
        <w:rPr>
          <w:rFonts w:ascii="Times New Roman" w:hAnsi="Times New Roman" w:cs="Times New Roman"/>
          <w:sz w:val="28"/>
          <w:szCs w:val="28"/>
        </w:rPr>
        <w:t>-202</w:t>
      </w:r>
      <w:r w:rsidR="002A0021" w:rsidRPr="001710E3">
        <w:rPr>
          <w:rFonts w:ascii="Times New Roman" w:hAnsi="Times New Roman" w:cs="Times New Roman"/>
          <w:sz w:val="28"/>
          <w:szCs w:val="28"/>
        </w:rPr>
        <w:t>5</w:t>
      </w:r>
      <w:r w:rsidRPr="001710E3">
        <w:rPr>
          <w:rFonts w:ascii="Times New Roman" w:hAnsi="Times New Roman" w:cs="Times New Roman"/>
          <w:sz w:val="28"/>
          <w:szCs w:val="28"/>
        </w:rPr>
        <w:t xml:space="preserve"> годы» </w:t>
      </w:r>
    </w:p>
    <w:p w14:paraId="68EA19C4" w14:textId="77777777" w:rsidR="00D64FAD" w:rsidRPr="001710E3" w:rsidRDefault="00D64FAD" w:rsidP="001710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Паспорт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0"/>
        <w:gridCol w:w="6008"/>
      </w:tblGrid>
      <w:tr w:rsidR="001710E3" w:rsidRPr="001710E3" w14:paraId="6D42C9B4" w14:textId="77777777" w:rsidTr="00D64FAD">
        <w:tc>
          <w:tcPr>
            <w:tcW w:w="0" w:type="auto"/>
          </w:tcPr>
          <w:p w14:paraId="77EB6B90" w14:textId="77777777" w:rsidR="00D64FAD" w:rsidRPr="001710E3" w:rsidRDefault="00D64FAD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1D8A5AB7" w14:textId="77777777" w:rsidR="00D64FAD" w:rsidRPr="001710E3" w:rsidRDefault="00D64FAD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0" w:type="auto"/>
          </w:tcPr>
          <w:p w14:paraId="5FC6EB6E" w14:textId="77777777" w:rsidR="00D64FAD" w:rsidRPr="001710E3" w:rsidRDefault="00D64FAD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«Реализация государственной национальной политики в</w:t>
            </w:r>
            <w:r w:rsidR="00436BD9"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Лениногорском районе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</w:t>
            </w:r>
            <w:r w:rsidR="002A0021" w:rsidRPr="001710E3">
              <w:rPr>
                <w:rFonts w:ascii="Times New Roman" w:hAnsi="Times New Roman" w:cs="Times New Roman"/>
                <w:sz w:val="28"/>
                <w:szCs w:val="28"/>
              </w:rPr>
              <w:t>Татарстан на 202</w:t>
            </w:r>
            <w:r w:rsidR="00FE7DD3" w:rsidRPr="001710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A0021" w:rsidRPr="001710E3">
              <w:rPr>
                <w:rFonts w:ascii="Times New Roman" w:hAnsi="Times New Roman" w:cs="Times New Roman"/>
                <w:sz w:val="28"/>
                <w:szCs w:val="28"/>
              </w:rPr>
              <w:t>-2025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годы» (далее программа)</w:t>
            </w:r>
          </w:p>
        </w:tc>
      </w:tr>
      <w:tr w:rsidR="001710E3" w:rsidRPr="001710E3" w14:paraId="4EE0340C" w14:textId="77777777" w:rsidTr="00D64FAD">
        <w:tc>
          <w:tcPr>
            <w:tcW w:w="0" w:type="auto"/>
          </w:tcPr>
          <w:p w14:paraId="3640EA10" w14:textId="77777777" w:rsidR="00436BD9" w:rsidRPr="001710E3" w:rsidRDefault="00436BD9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0" w:type="auto"/>
          </w:tcPr>
          <w:p w14:paraId="73604266" w14:textId="77777777" w:rsidR="00436BD9" w:rsidRPr="001710E3" w:rsidRDefault="00436BD9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Лениногорского района Республики Татарстан</w:t>
            </w:r>
          </w:p>
        </w:tc>
      </w:tr>
      <w:tr w:rsidR="001710E3" w:rsidRPr="001710E3" w14:paraId="0634DA57" w14:textId="77777777" w:rsidTr="00D64FAD">
        <w:tc>
          <w:tcPr>
            <w:tcW w:w="0" w:type="auto"/>
          </w:tcPr>
          <w:p w14:paraId="0A3986E8" w14:textId="77777777" w:rsidR="00D64FAD" w:rsidRPr="001710E3" w:rsidRDefault="00436BD9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4D48DB"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0" w:type="auto"/>
          </w:tcPr>
          <w:p w14:paraId="5BF91DE3" w14:textId="77777777" w:rsidR="00D64FAD" w:rsidRPr="001710E3" w:rsidRDefault="00436BD9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Цели программы – реализация государственной национальной политики в Лениногорском муниципальном районе Республики </w:t>
            </w:r>
            <w:r w:rsidR="00C14442" w:rsidRPr="001710E3">
              <w:rPr>
                <w:rFonts w:ascii="Times New Roman" w:hAnsi="Times New Roman" w:cs="Times New Roman"/>
                <w:sz w:val="28"/>
                <w:szCs w:val="28"/>
              </w:rPr>
              <w:t>Татарстан, цивилизованное развитие представителей народов, проживающих на территории Лениногорского муниципального района Республики Татарстан, сохранение межэтнического и межконфессионального мира и согласия, успешная социокультурная адаптация и интеграция мигрантов;</w:t>
            </w:r>
          </w:p>
          <w:p w14:paraId="7EFC82B9" w14:textId="77777777" w:rsidR="00C14442" w:rsidRPr="001710E3" w:rsidRDefault="00C14442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- Профилактика терроризма и экстремизма, защита жизни граждан, проживающих на территории района от террористических и экстремистских актов;</w:t>
            </w:r>
          </w:p>
          <w:p w14:paraId="382FFDAD" w14:textId="77777777" w:rsidR="00C14442" w:rsidRPr="001710E3" w:rsidRDefault="00C14442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у населения позитивного отношения </w:t>
            </w:r>
            <w:r w:rsidR="000A4FD0" w:rsidRPr="001710E3">
              <w:rPr>
                <w:rFonts w:ascii="Times New Roman" w:hAnsi="Times New Roman" w:cs="Times New Roman"/>
                <w:sz w:val="28"/>
                <w:szCs w:val="28"/>
              </w:rPr>
              <w:t>к людям других национальностей и религий на основе ценностей многонационального российского общества, культурного самосознания, принципов соблюдения прав и свобод человека, толерантности и межэтнической культуры в молодежной среде, профилактика агрессивного поведения.</w:t>
            </w:r>
          </w:p>
          <w:p w14:paraId="2423A31A" w14:textId="77777777" w:rsidR="000A4FD0" w:rsidRPr="001710E3" w:rsidRDefault="000A4FD0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0E3" w:rsidRPr="001710E3" w14:paraId="0D5DD19D" w14:textId="77777777" w:rsidTr="00D64FAD">
        <w:tc>
          <w:tcPr>
            <w:tcW w:w="0" w:type="auto"/>
          </w:tcPr>
          <w:p w14:paraId="34A8F06E" w14:textId="77777777" w:rsidR="000A4FD0" w:rsidRPr="001710E3" w:rsidRDefault="000A4FD0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программы </w:t>
            </w:r>
          </w:p>
        </w:tc>
        <w:tc>
          <w:tcPr>
            <w:tcW w:w="0" w:type="auto"/>
          </w:tcPr>
          <w:p w14:paraId="501C87F9" w14:textId="77777777" w:rsidR="000A4FD0" w:rsidRPr="001710E3" w:rsidRDefault="000A4FD0" w:rsidP="001710E3">
            <w:pPr>
              <w:pStyle w:val="a4"/>
              <w:numPr>
                <w:ilvl w:val="0"/>
                <w:numId w:val="1"/>
              </w:numPr>
              <w:ind w:left="4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Содействие национально-культурному развитию представителей народов, проживающих в районе;</w:t>
            </w:r>
          </w:p>
          <w:p w14:paraId="71993764" w14:textId="77777777" w:rsidR="000A4FD0" w:rsidRPr="001710E3" w:rsidRDefault="000A4FD0" w:rsidP="001710E3">
            <w:pPr>
              <w:pStyle w:val="a4"/>
              <w:numPr>
                <w:ilvl w:val="0"/>
                <w:numId w:val="1"/>
              </w:numPr>
              <w:ind w:left="4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Совершенствование взаимодействия с институтами гражданского общества в сфере национальной политики в районе;</w:t>
            </w:r>
          </w:p>
          <w:p w14:paraId="1DEEF2AA" w14:textId="77777777" w:rsidR="000A4FD0" w:rsidRPr="001710E3" w:rsidRDefault="000A4FD0" w:rsidP="001710E3">
            <w:pPr>
              <w:pStyle w:val="a4"/>
              <w:numPr>
                <w:ilvl w:val="0"/>
                <w:numId w:val="1"/>
              </w:numPr>
              <w:ind w:left="4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Создание условий и поддержка межэтнического и межконфессионального мира и согласия, социокультурной адаптации и интеграции мигрантов;</w:t>
            </w:r>
          </w:p>
          <w:p w14:paraId="72E016A2" w14:textId="77777777" w:rsidR="000A4FD0" w:rsidRPr="001710E3" w:rsidRDefault="000A4FD0" w:rsidP="001710E3">
            <w:pPr>
              <w:pStyle w:val="a4"/>
              <w:numPr>
                <w:ilvl w:val="0"/>
                <w:numId w:val="1"/>
              </w:numPr>
              <w:ind w:left="4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Научно-образовательное информационное обеспечение реализации национальной политики в районе;</w:t>
            </w:r>
          </w:p>
          <w:p w14:paraId="19D12B82" w14:textId="77777777" w:rsidR="002F5A53" w:rsidRPr="001710E3" w:rsidRDefault="002F5A53" w:rsidP="001710E3">
            <w:pPr>
              <w:pStyle w:val="a4"/>
              <w:numPr>
                <w:ilvl w:val="0"/>
                <w:numId w:val="1"/>
              </w:numPr>
              <w:ind w:left="4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муниципального района по вопросам противодействия терроризму и экстремизму;</w:t>
            </w:r>
          </w:p>
          <w:p w14:paraId="087EC803" w14:textId="77777777" w:rsidR="002F5A53" w:rsidRPr="001710E3" w:rsidRDefault="002F5A53" w:rsidP="001710E3">
            <w:pPr>
              <w:pStyle w:val="a4"/>
              <w:numPr>
                <w:ilvl w:val="0"/>
                <w:numId w:val="1"/>
              </w:numPr>
              <w:ind w:left="4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правоохранительным органам в выявлении правонарушений и </w:t>
            </w:r>
            <w:r w:rsidR="006B511D" w:rsidRPr="001710E3">
              <w:rPr>
                <w:rFonts w:ascii="Times New Roman" w:hAnsi="Times New Roman" w:cs="Times New Roman"/>
                <w:sz w:val="28"/>
                <w:szCs w:val="28"/>
              </w:rPr>
              <w:t>преступлений,</w:t>
            </w:r>
            <w:r w:rsidR="00DF067F"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и преступлений данной категории, а также ликвидации их последствий;</w:t>
            </w:r>
          </w:p>
          <w:p w14:paraId="02CBCDE5" w14:textId="77777777" w:rsidR="00DF067F" w:rsidRPr="001710E3" w:rsidRDefault="00DF067F" w:rsidP="001710E3">
            <w:pPr>
              <w:pStyle w:val="a4"/>
              <w:numPr>
                <w:ilvl w:val="0"/>
                <w:numId w:val="1"/>
              </w:numPr>
              <w:ind w:left="4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Пропаганда толерантности поведения к людям других национальностей и религиозных конфессий;</w:t>
            </w:r>
          </w:p>
          <w:p w14:paraId="5FA68383" w14:textId="77777777" w:rsidR="00DF067F" w:rsidRPr="001710E3" w:rsidRDefault="00DF067F" w:rsidP="001710E3">
            <w:pPr>
              <w:pStyle w:val="a4"/>
              <w:numPr>
                <w:ilvl w:val="0"/>
                <w:numId w:val="1"/>
              </w:numPr>
              <w:ind w:left="4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  <w:p w14:paraId="121010B6" w14:textId="77777777" w:rsidR="00DF067F" w:rsidRPr="001710E3" w:rsidRDefault="00DF067F" w:rsidP="001710E3">
            <w:pPr>
              <w:pStyle w:val="a4"/>
              <w:numPr>
                <w:ilvl w:val="0"/>
                <w:numId w:val="1"/>
              </w:numPr>
              <w:ind w:left="4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Недопущение нанесения свастики и иных элементов экстремисткой направленности на объектах инфраструктуры города и района</w:t>
            </w:r>
          </w:p>
        </w:tc>
      </w:tr>
      <w:tr w:rsidR="001710E3" w:rsidRPr="001710E3" w14:paraId="07AE7145" w14:textId="77777777" w:rsidTr="00D64FAD">
        <w:tc>
          <w:tcPr>
            <w:tcW w:w="0" w:type="auto"/>
          </w:tcPr>
          <w:p w14:paraId="633F300D" w14:textId="77777777" w:rsidR="00DF067F" w:rsidRPr="001710E3" w:rsidRDefault="00DF067F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0" w:type="auto"/>
          </w:tcPr>
          <w:p w14:paraId="0A234F86" w14:textId="77777777" w:rsidR="00DF067F" w:rsidRPr="001710E3" w:rsidRDefault="005F4167" w:rsidP="001710E3">
            <w:pPr>
              <w:pStyle w:val="a4"/>
              <w:ind w:left="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DF067F"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– 2025 годы</w:t>
            </w:r>
          </w:p>
        </w:tc>
      </w:tr>
      <w:tr w:rsidR="001710E3" w:rsidRPr="001710E3" w14:paraId="16FDCB79" w14:textId="77777777" w:rsidTr="00D64FAD">
        <w:tc>
          <w:tcPr>
            <w:tcW w:w="0" w:type="auto"/>
          </w:tcPr>
          <w:p w14:paraId="4A3C1046" w14:textId="77777777" w:rsidR="00DF067F" w:rsidRPr="001710E3" w:rsidRDefault="00DF067F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Объем и источник финансирования</w:t>
            </w:r>
          </w:p>
        </w:tc>
        <w:tc>
          <w:tcPr>
            <w:tcW w:w="0" w:type="auto"/>
          </w:tcPr>
          <w:p w14:paraId="7D492DB6" w14:textId="77777777" w:rsidR="00DF067F" w:rsidRPr="001710E3" w:rsidRDefault="00331D98" w:rsidP="001710E3">
            <w:pPr>
              <w:pStyle w:val="a4"/>
              <w:ind w:left="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в 202</w:t>
            </w:r>
            <w:r w:rsidR="00FE7DD3" w:rsidRPr="001710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– 2025 годах составит </w:t>
            </w:r>
            <w:r w:rsidR="00CF0367" w:rsidRPr="001710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12 332,7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7B6B889D" w14:textId="77777777" w:rsidR="00331D98" w:rsidRPr="001710E3" w:rsidRDefault="00331D98" w:rsidP="001710E3">
            <w:pPr>
              <w:pStyle w:val="a4"/>
              <w:ind w:left="123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В 2023 – </w:t>
            </w:r>
            <w:r w:rsidR="00CF0367" w:rsidRPr="001710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3596,5 тыс руб</w:t>
            </w:r>
          </w:p>
          <w:p w14:paraId="6764E5A5" w14:textId="77777777" w:rsidR="00331D98" w:rsidRPr="001710E3" w:rsidRDefault="00331D98" w:rsidP="001710E3">
            <w:pPr>
              <w:pStyle w:val="a4"/>
              <w:ind w:left="123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В 2024 – </w:t>
            </w:r>
            <w:r w:rsidR="005F4167" w:rsidRPr="001710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4053,7 тыс руб</w:t>
            </w:r>
          </w:p>
          <w:p w14:paraId="24CAD976" w14:textId="77777777" w:rsidR="00331D98" w:rsidRPr="001710E3" w:rsidRDefault="00331D98" w:rsidP="001710E3">
            <w:pPr>
              <w:pStyle w:val="a4"/>
              <w:ind w:left="123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В 2025 – </w:t>
            </w:r>
            <w:r w:rsidR="005F4167" w:rsidRPr="001710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4682,5 тыс руб</w:t>
            </w:r>
          </w:p>
          <w:p w14:paraId="15055AA3" w14:textId="77777777" w:rsidR="00331D98" w:rsidRPr="001710E3" w:rsidRDefault="00331D98" w:rsidP="001710E3">
            <w:pPr>
              <w:pStyle w:val="a4"/>
              <w:ind w:left="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носят прогнозный характер и подлежат следующему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уточнению при формировании проекта бюджета на соответствующий год и плановый период. </w:t>
            </w:r>
          </w:p>
          <w:p w14:paraId="0972DFBB" w14:textId="77777777" w:rsidR="00331D98" w:rsidRPr="001710E3" w:rsidRDefault="00331D98" w:rsidP="001710E3">
            <w:pPr>
              <w:pStyle w:val="a4"/>
              <w:ind w:left="1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Средства республиканского, федерального бюджета и внебюджетных источников будут определены в соответствии с ежегодно заключаемыми договорами и соглашениями.</w:t>
            </w:r>
          </w:p>
        </w:tc>
      </w:tr>
      <w:tr w:rsidR="001710E3" w:rsidRPr="001710E3" w14:paraId="1976BEDA" w14:textId="77777777" w:rsidTr="00D64FAD">
        <w:tc>
          <w:tcPr>
            <w:tcW w:w="0" w:type="auto"/>
          </w:tcPr>
          <w:p w14:paraId="21739FD3" w14:textId="77777777" w:rsidR="004D48DB" w:rsidRPr="001710E3" w:rsidRDefault="004D48DB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конечные результаты реализации Программы </w:t>
            </w:r>
            <w:r w:rsidR="00DF5D2D"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(индикаторы и оценки результатов Программы) и показатели её бюджетной эффективности </w:t>
            </w:r>
          </w:p>
        </w:tc>
        <w:tc>
          <w:tcPr>
            <w:tcW w:w="0" w:type="auto"/>
          </w:tcPr>
          <w:p w14:paraId="6BC72456" w14:textId="77777777" w:rsidR="004D48DB" w:rsidRPr="001710E3" w:rsidRDefault="00DF5D2D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Индикаторы программы:</w:t>
            </w:r>
          </w:p>
          <w:p w14:paraId="51C9EA68" w14:textId="77777777" w:rsidR="00DF5D2D" w:rsidRPr="001710E3" w:rsidRDefault="00DF5D2D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1. Увеличение доли </w:t>
            </w:r>
            <w:r w:rsidR="00BE6D21" w:rsidRPr="001710E3">
              <w:rPr>
                <w:rFonts w:ascii="Times New Roman" w:hAnsi="Times New Roman" w:cs="Times New Roman"/>
                <w:sz w:val="28"/>
                <w:szCs w:val="28"/>
              </w:rPr>
              <w:t>жителей,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положительно оценивающих состояние межэтнические и межконфессиональные отношения в районе;</w:t>
            </w:r>
          </w:p>
          <w:p w14:paraId="4A3278AA" w14:textId="77777777" w:rsidR="00DF5D2D" w:rsidRPr="001710E3" w:rsidRDefault="00DF5D2D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2. Увеличение доли жителей района, удовлетворенных реализацией своих этнокультурных потребностей;</w:t>
            </w:r>
          </w:p>
          <w:p w14:paraId="0D4BE648" w14:textId="77777777" w:rsidR="00DF5D2D" w:rsidRPr="001710E3" w:rsidRDefault="00DF5D2D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3. Усиление работы органов местного самоуправления по профилактике терроризма и экстремизма, национальностей нетерпимости, противодействию этнической вражды на территории муниципального образования; </w:t>
            </w:r>
          </w:p>
          <w:p w14:paraId="33CE0770" w14:textId="77777777" w:rsidR="00C471B6" w:rsidRPr="001710E3" w:rsidRDefault="00C471B6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4. Распространение культуры интернационализма, национальной и религиозной терпимости в среде учащихся образовательных учреждений;</w:t>
            </w:r>
          </w:p>
          <w:p w14:paraId="02001EC5" w14:textId="77777777" w:rsidR="00C471B6" w:rsidRPr="001710E3" w:rsidRDefault="00C471B6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5. Гармонизация межнациональных отношений;</w:t>
            </w:r>
          </w:p>
          <w:p w14:paraId="59A91F31" w14:textId="77777777" w:rsidR="00C471B6" w:rsidRPr="001710E3" w:rsidRDefault="00C471B6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6. Формирование нетерпимости ко всем фактам террористических и экстремистских проявлений, а также позитивного отношения представителям иных этнических и религиозных групп;</w:t>
            </w:r>
          </w:p>
          <w:p w14:paraId="481E7A69" w14:textId="77777777" w:rsidR="007E704E" w:rsidRPr="001710E3" w:rsidRDefault="007E704E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7. Укрепление и культивирование в молодежной среде атмосферы межэтнического согласия и толерантности;</w:t>
            </w:r>
          </w:p>
          <w:p w14:paraId="544AF64B" w14:textId="77777777" w:rsidR="007E704E" w:rsidRPr="001710E3" w:rsidRDefault="007E704E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8. Недопущение создания и деятельности националистических экстремистских молодежных группировок;</w:t>
            </w:r>
          </w:p>
          <w:p w14:paraId="5AD78784" w14:textId="77777777" w:rsidR="00C471B6" w:rsidRPr="001710E3" w:rsidRDefault="00C471B6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847A3F" w14:textId="77777777" w:rsidR="00D64FAD" w:rsidRPr="001710E3" w:rsidRDefault="00D64FAD" w:rsidP="001710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52C6EA" w14:textId="77777777" w:rsidR="00721590" w:rsidRPr="001710E3" w:rsidRDefault="00721590" w:rsidP="001710E3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710E3">
        <w:rPr>
          <w:rFonts w:ascii="Times New Roman" w:hAnsi="Times New Roman" w:cs="Times New Roman"/>
          <w:sz w:val="28"/>
          <w:szCs w:val="28"/>
        </w:rPr>
        <w:t xml:space="preserve">. </w:t>
      </w:r>
      <w:r w:rsidR="00FE7DD3" w:rsidRPr="001710E3">
        <w:rPr>
          <w:rFonts w:ascii="Times New Roman" w:hAnsi="Times New Roman" w:cs="Times New Roman"/>
          <w:sz w:val="28"/>
          <w:szCs w:val="28"/>
        </w:rPr>
        <w:t>Общая характеристика сферы реализации Программы,</w:t>
      </w:r>
    </w:p>
    <w:p w14:paraId="16A5B496" w14:textId="77777777" w:rsidR="00FE7DD3" w:rsidRPr="001710E3" w:rsidRDefault="00FE7DD3" w:rsidP="001710E3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в том числе проблемы, на решение которых она направлена</w:t>
      </w:r>
    </w:p>
    <w:p w14:paraId="6E0D8D18" w14:textId="77777777" w:rsidR="00FE7DD3" w:rsidRPr="001710E3" w:rsidRDefault="00FE7DD3" w:rsidP="001710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EAD12D" w14:textId="77777777" w:rsidR="00FE7DD3" w:rsidRPr="001710E3" w:rsidRDefault="00FE7DD3" w:rsidP="001710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Состояние межнациональных отношений в</w:t>
      </w:r>
      <w:r w:rsidR="00721590" w:rsidRPr="001710E3">
        <w:rPr>
          <w:rFonts w:ascii="Times New Roman" w:hAnsi="Times New Roman" w:cs="Times New Roman"/>
          <w:sz w:val="28"/>
          <w:szCs w:val="28"/>
        </w:rPr>
        <w:t xml:space="preserve"> Лениногорском</w:t>
      </w:r>
      <w:r w:rsidRPr="001710E3">
        <w:rPr>
          <w:rFonts w:ascii="Times New Roman" w:hAnsi="Times New Roman" w:cs="Times New Roman"/>
          <w:sz w:val="28"/>
          <w:szCs w:val="28"/>
        </w:rPr>
        <w:t xml:space="preserve"> </w:t>
      </w:r>
      <w:r w:rsidR="00721590" w:rsidRPr="001710E3">
        <w:rPr>
          <w:rFonts w:ascii="Times New Roman" w:hAnsi="Times New Roman" w:cs="Times New Roman"/>
          <w:sz w:val="28"/>
          <w:szCs w:val="28"/>
        </w:rPr>
        <w:t>районе</w:t>
      </w:r>
      <w:r w:rsidRPr="001710E3">
        <w:rPr>
          <w:rFonts w:ascii="Times New Roman" w:hAnsi="Times New Roman" w:cs="Times New Roman"/>
          <w:sz w:val="28"/>
          <w:szCs w:val="28"/>
        </w:rPr>
        <w:t xml:space="preserve"> характеризуется стабильностью, мирным взаимодействием и сотрудничеством представителей различных этнических групп и конфессий. Межнациональные и межконфессиональные отношения, основанные на взаимоуважении и доверии, </w:t>
      </w:r>
      <w:r w:rsidRPr="001710E3">
        <w:rPr>
          <w:rFonts w:ascii="Times New Roman" w:hAnsi="Times New Roman" w:cs="Times New Roman"/>
          <w:sz w:val="28"/>
          <w:szCs w:val="28"/>
        </w:rPr>
        <w:lastRenderedPageBreak/>
        <w:t xml:space="preserve">закрепились в </w:t>
      </w:r>
      <w:r w:rsidR="00721590" w:rsidRPr="001710E3">
        <w:rPr>
          <w:rFonts w:ascii="Times New Roman" w:hAnsi="Times New Roman" w:cs="Times New Roman"/>
          <w:sz w:val="28"/>
          <w:szCs w:val="28"/>
        </w:rPr>
        <w:t>районе</w:t>
      </w:r>
      <w:r w:rsidRPr="001710E3">
        <w:rPr>
          <w:rFonts w:ascii="Times New Roman" w:hAnsi="Times New Roman" w:cs="Times New Roman"/>
          <w:sz w:val="28"/>
          <w:szCs w:val="28"/>
        </w:rPr>
        <w:t xml:space="preserve"> в виде прогрессивных тенденций и являются предметом особой заботы органов муниципальной власти во взаимодействии с общественными этнокультурными объединениями и иными институтами гражданского общества.</w:t>
      </w:r>
    </w:p>
    <w:p w14:paraId="03675DC7" w14:textId="77777777" w:rsidR="00721590" w:rsidRPr="001710E3" w:rsidRDefault="00FE7DD3" w:rsidP="001710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Особенностью являются </w:t>
      </w:r>
      <w:proofErr w:type="spellStart"/>
      <w:r w:rsidRPr="001710E3">
        <w:rPr>
          <w:rFonts w:ascii="Times New Roman" w:hAnsi="Times New Roman" w:cs="Times New Roman"/>
          <w:sz w:val="28"/>
          <w:szCs w:val="28"/>
        </w:rPr>
        <w:t>полиэтничность</w:t>
      </w:r>
      <w:proofErr w:type="spellEnd"/>
      <w:r w:rsidRPr="001710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710E3">
        <w:rPr>
          <w:rFonts w:ascii="Times New Roman" w:hAnsi="Times New Roman" w:cs="Times New Roman"/>
          <w:sz w:val="28"/>
          <w:szCs w:val="28"/>
        </w:rPr>
        <w:t>поликонфессиональность</w:t>
      </w:r>
      <w:proofErr w:type="spellEnd"/>
      <w:r w:rsidRPr="001710E3">
        <w:rPr>
          <w:rFonts w:ascii="Times New Roman" w:hAnsi="Times New Roman" w:cs="Times New Roman"/>
          <w:sz w:val="28"/>
          <w:szCs w:val="28"/>
        </w:rPr>
        <w:t xml:space="preserve"> населения, развитие которых характеризуется тесным этнокультурным взаимовлиянием и взаимопроникновением традиций </w:t>
      </w:r>
      <w:r w:rsidR="00721590" w:rsidRPr="001710E3">
        <w:rPr>
          <w:rFonts w:ascii="Times New Roman" w:hAnsi="Times New Roman" w:cs="Times New Roman"/>
          <w:sz w:val="28"/>
          <w:szCs w:val="28"/>
        </w:rPr>
        <w:t>представителей,</w:t>
      </w:r>
      <w:r w:rsidRPr="001710E3">
        <w:rPr>
          <w:rFonts w:ascii="Times New Roman" w:hAnsi="Times New Roman" w:cs="Times New Roman"/>
          <w:sz w:val="28"/>
          <w:szCs w:val="28"/>
        </w:rPr>
        <w:t xml:space="preserve"> проживающих на территории </w:t>
      </w:r>
      <w:r w:rsidR="00721590" w:rsidRPr="001710E3">
        <w:rPr>
          <w:rFonts w:ascii="Times New Roman" w:hAnsi="Times New Roman" w:cs="Times New Roman"/>
          <w:sz w:val="28"/>
          <w:szCs w:val="28"/>
        </w:rPr>
        <w:t>района</w:t>
      </w:r>
      <w:r w:rsidRPr="001710E3">
        <w:rPr>
          <w:rFonts w:ascii="Times New Roman" w:hAnsi="Times New Roman" w:cs="Times New Roman"/>
          <w:sz w:val="28"/>
          <w:szCs w:val="28"/>
        </w:rPr>
        <w:t xml:space="preserve"> народов. Ведущую роль в данном процессе традиционно играют представители татарского и русского народов, составляющие большинство по отношению к представителям всех остальных народов, проживающих в </w:t>
      </w:r>
      <w:r w:rsidR="00721590" w:rsidRPr="001710E3">
        <w:rPr>
          <w:rFonts w:ascii="Times New Roman" w:hAnsi="Times New Roman" w:cs="Times New Roman"/>
          <w:sz w:val="28"/>
          <w:szCs w:val="28"/>
        </w:rPr>
        <w:t>районе</w:t>
      </w:r>
      <w:r w:rsidRPr="001710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855823" w14:textId="77777777" w:rsidR="005F4167" w:rsidRPr="001710E3" w:rsidRDefault="005F4167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         Национальный состав населения МО "ЛМР" на начало 2022г.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710E3" w:rsidRPr="001710E3" w14:paraId="7E8409A7" w14:textId="77777777" w:rsidTr="00EE20A3">
        <w:tc>
          <w:tcPr>
            <w:tcW w:w="3190" w:type="dxa"/>
          </w:tcPr>
          <w:p w14:paraId="2992FD13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Национальность</w:t>
            </w:r>
          </w:p>
        </w:tc>
        <w:tc>
          <w:tcPr>
            <w:tcW w:w="3190" w:type="dxa"/>
          </w:tcPr>
          <w:p w14:paraId="07038AE3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  Город</w:t>
            </w:r>
          </w:p>
        </w:tc>
        <w:tc>
          <w:tcPr>
            <w:tcW w:w="3191" w:type="dxa"/>
          </w:tcPr>
          <w:p w14:paraId="2DF3D6CC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 Район</w:t>
            </w:r>
          </w:p>
        </w:tc>
      </w:tr>
      <w:tr w:rsidR="001710E3" w:rsidRPr="001710E3" w14:paraId="5C7724F0" w14:textId="77777777" w:rsidTr="00EE20A3">
        <w:tc>
          <w:tcPr>
            <w:tcW w:w="3190" w:type="dxa"/>
          </w:tcPr>
          <w:p w14:paraId="2A7338B1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Русские </w:t>
            </w:r>
          </w:p>
        </w:tc>
        <w:tc>
          <w:tcPr>
            <w:tcW w:w="3190" w:type="dxa"/>
          </w:tcPr>
          <w:p w14:paraId="21529CDE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26473</w:t>
            </w:r>
          </w:p>
        </w:tc>
        <w:tc>
          <w:tcPr>
            <w:tcW w:w="3191" w:type="dxa"/>
          </w:tcPr>
          <w:p w14:paraId="7958BDD2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13588</w:t>
            </w:r>
          </w:p>
        </w:tc>
      </w:tr>
      <w:tr w:rsidR="001710E3" w:rsidRPr="001710E3" w14:paraId="7F035BBD" w14:textId="77777777" w:rsidTr="00EE20A3">
        <w:tc>
          <w:tcPr>
            <w:tcW w:w="3190" w:type="dxa"/>
          </w:tcPr>
          <w:p w14:paraId="61D0EA92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Татары</w:t>
            </w:r>
          </w:p>
        </w:tc>
        <w:tc>
          <w:tcPr>
            <w:tcW w:w="3190" w:type="dxa"/>
          </w:tcPr>
          <w:p w14:paraId="26C3C5A6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27140</w:t>
            </w:r>
          </w:p>
        </w:tc>
        <w:tc>
          <w:tcPr>
            <w:tcW w:w="3191" w:type="dxa"/>
          </w:tcPr>
          <w:p w14:paraId="3F822648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2835</w:t>
            </w:r>
          </w:p>
        </w:tc>
      </w:tr>
      <w:tr w:rsidR="001710E3" w:rsidRPr="001710E3" w14:paraId="1A0E862F" w14:textId="77777777" w:rsidTr="00EE20A3">
        <w:tc>
          <w:tcPr>
            <w:tcW w:w="3190" w:type="dxa"/>
          </w:tcPr>
          <w:p w14:paraId="3EE35BB8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Чуваши</w:t>
            </w:r>
          </w:p>
        </w:tc>
        <w:tc>
          <w:tcPr>
            <w:tcW w:w="3190" w:type="dxa"/>
          </w:tcPr>
          <w:p w14:paraId="334277A3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3035</w:t>
            </w:r>
          </w:p>
        </w:tc>
        <w:tc>
          <w:tcPr>
            <w:tcW w:w="3191" w:type="dxa"/>
          </w:tcPr>
          <w:p w14:paraId="17F4813C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</w:tr>
      <w:tr w:rsidR="001710E3" w:rsidRPr="001710E3" w14:paraId="7159C3FE" w14:textId="77777777" w:rsidTr="00EE20A3">
        <w:tc>
          <w:tcPr>
            <w:tcW w:w="3190" w:type="dxa"/>
          </w:tcPr>
          <w:p w14:paraId="3A3E7312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Мордва</w:t>
            </w:r>
          </w:p>
        </w:tc>
        <w:tc>
          <w:tcPr>
            <w:tcW w:w="3190" w:type="dxa"/>
          </w:tcPr>
          <w:p w14:paraId="08D143A6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3036</w:t>
            </w:r>
          </w:p>
        </w:tc>
        <w:tc>
          <w:tcPr>
            <w:tcW w:w="3191" w:type="dxa"/>
          </w:tcPr>
          <w:p w14:paraId="5F1CDD11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</w:tr>
      <w:tr w:rsidR="001710E3" w:rsidRPr="001710E3" w14:paraId="1EEF3011" w14:textId="77777777" w:rsidTr="00EE20A3">
        <w:tc>
          <w:tcPr>
            <w:tcW w:w="3190" w:type="dxa"/>
          </w:tcPr>
          <w:p w14:paraId="1BC0D9EB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</w:p>
        </w:tc>
        <w:tc>
          <w:tcPr>
            <w:tcW w:w="3190" w:type="dxa"/>
          </w:tcPr>
          <w:p w14:paraId="5074BC8D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1033</w:t>
            </w:r>
          </w:p>
        </w:tc>
        <w:tc>
          <w:tcPr>
            <w:tcW w:w="3191" w:type="dxa"/>
          </w:tcPr>
          <w:p w14:paraId="29723F32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</w:tr>
      <w:tr w:rsidR="005F4167" w:rsidRPr="001710E3" w14:paraId="53460DA4" w14:textId="77777777" w:rsidTr="00EE20A3">
        <w:tc>
          <w:tcPr>
            <w:tcW w:w="3190" w:type="dxa"/>
          </w:tcPr>
          <w:p w14:paraId="5913B9EA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90" w:type="dxa"/>
          </w:tcPr>
          <w:p w14:paraId="64D0399F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60717</w:t>
            </w:r>
          </w:p>
        </w:tc>
        <w:tc>
          <w:tcPr>
            <w:tcW w:w="3191" w:type="dxa"/>
          </w:tcPr>
          <w:p w14:paraId="233F6D05" w14:textId="77777777" w:rsidR="005F4167" w:rsidRPr="001710E3" w:rsidRDefault="005F4167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18412</w:t>
            </w:r>
          </w:p>
        </w:tc>
      </w:tr>
    </w:tbl>
    <w:p w14:paraId="41862897" w14:textId="77777777" w:rsidR="00721590" w:rsidRPr="001710E3" w:rsidRDefault="00721590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004CB" w14:textId="77777777" w:rsidR="00FE7DD3" w:rsidRPr="001710E3" w:rsidRDefault="00FE7DD3" w:rsidP="001710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Традиции добрососедства, сложившиеся в </w:t>
      </w:r>
      <w:r w:rsidR="00721590" w:rsidRPr="001710E3">
        <w:rPr>
          <w:rFonts w:ascii="Times New Roman" w:hAnsi="Times New Roman" w:cs="Times New Roman"/>
          <w:sz w:val="28"/>
          <w:szCs w:val="28"/>
        </w:rPr>
        <w:t>районе</w:t>
      </w:r>
      <w:r w:rsidRPr="001710E3">
        <w:rPr>
          <w:rFonts w:ascii="Times New Roman" w:hAnsi="Times New Roman" w:cs="Times New Roman"/>
          <w:sz w:val="28"/>
          <w:szCs w:val="28"/>
        </w:rPr>
        <w:t xml:space="preserve"> в течение длительного совместного проживания представителей различных культур и религий, сохраняются и в настоящее время. </w:t>
      </w:r>
    </w:p>
    <w:p w14:paraId="1154B4B8" w14:textId="77777777" w:rsidR="00FE7DD3" w:rsidRPr="001710E3" w:rsidRDefault="00FE7DD3" w:rsidP="001710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Особую актуальность начинают приобретать процессы, вызванные привлекательностью Татарстана для трудовых мигрантов из стран СНГ. Ежегодно в республику приезжают более ста тысяч иностранцев.</w:t>
      </w:r>
    </w:p>
    <w:p w14:paraId="79A5A991" w14:textId="77777777" w:rsidR="00FE7DD3" w:rsidRPr="001710E3" w:rsidRDefault="00FE7DD3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Значительную роль в обеспечении успешной социокультурной адаптации и интеграции мигрантов играют институты гражданского общества. Среди них важное место занимают</w:t>
      </w:r>
      <w:r w:rsidR="00721590" w:rsidRPr="001710E3">
        <w:rPr>
          <w:rFonts w:ascii="Times New Roman" w:hAnsi="Times New Roman" w:cs="Times New Roman"/>
          <w:sz w:val="28"/>
          <w:szCs w:val="28"/>
        </w:rPr>
        <w:t xml:space="preserve"> местные отделения Всемирного</w:t>
      </w:r>
      <w:r w:rsidRPr="001710E3">
        <w:rPr>
          <w:rFonts w:ascii="Times New Roman" w:hAnsi="Times New Roman" w:cs="Times New Roman"/>
          <w:sz w:val="28"/>
          <w:szCs w:val="28"/>
        </w:rPr>
        <w:t xml:space="preserve"> конгресс</w:t>
      </w:r>
      <w:r w:rsidR="00721590" w:rsidRPr="001710E3">
        <w:rPr>
          <w:rFonts w:ascii="Times New Roman" w:hAnsi="Times New Roman" w:cs="Times New Roman"/>
          <w:sz w:val="28"/>
          <w:szCs w:val="28"/>
        </w:rPr>
        <w:t>а татар, Ассамблеи</w:t>
      </w:r>
      <w:r w:rsidRPr="001710E3">
        <w:rPr>
          <w:rFonts w:ascii="Times New Roman" w:hAnsi="Times New Roman" w:cs="Times New Roman"/>
          <w:sz w:val="28"/>
          <w:szCs w:val="28"/>
        </w:rPr>
        <w:t xml:space="preserve"> народов Татарстана</w:t>
      </w:r>
      <w:r w:rsidR="00721590" w:rsidRPr="001710E3">
        <w:rPr>
          <w:rFonts w:ascii="Times New Roman" w:hAnsi="Times New Roman" w:cs="Times New Roman"/>
          <w:sz w:val="28"/>
          <w:szCs w:val="28"/>
        </w:rPr>
        <w:t xml:space="preserve"> и Дом дружбы народов Лениногорского муниципального района</w:t>
      </w:r>
      <w:r w:rsidRPr="001710E3">
        <w:rPr>
          <w:rFonts w:ascii="Times New Roman" w:hAnsi="Times New Roman" w:cs="Times New Roman"/>
          <w:sz w:val="28"/>
          <w:szCs w:val="28"/>
        </w:rPr>
        <w:t>.</w:t>
      </w:r>
    </w:p>
    <w:p w14:paraId="63671EC1" w14:textId="77777777" w:rsidR="00FE7DD3" w:rsidRPr="001710E3" w:rsidRDefault="00FE7DD3" w:rsidP="001710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В </w:t>
      </w:r>
      <w:r w:rsidR="00721590" w:rsidRPr="001710E3">
        <w:rPr>
          <w:rFonts w:ascii="Times New Roman" w:hAnsi="Times New Roman" w:cs="Times New Roman"/>
          <w:sz w:val="28"/>
          <w:szCs w:val="28"/>
        </w:rPr>
        <w:t>районе</w:t>
      </w:r>
      <w:r w:rsidRPr="001710E3">
        <w:rPr>
          <w:rFonts w:ascii="Times New Roman" w:hAnsi="Times New Roman" w:cs="Times New Roman"/>
          <w:sz w:val="28"/>
          <w:szCs w:val="28"/>
        </w:rPr>
        <w:t xml:space="preserve"> проводится целенаправленная работа воспитанию молодого поколения в духе уважения к культуре, языку, традициям и обычаям представителей народов, проживающих в </w:t>
      </w:r>
      <w:r w:rsidR="00721590" w:rsidRPr="001710E3">
        <w:rPr>
          <w:rFonts w:ascii="Times New Roman" w:hAnsi="Times New Roman" w:cs="Times New Roman"/>
          <w:sz w:val="28"/>
          <w:szCs w:val="28"/>
        </w:rPr>
        <w:t>районе</w:t>
      </w:r>
      <w:r w:rsidRPr="001710E3">
        <w:rPr>
          <w:rFonts w:ascii="Times New Roman" w:hAnsi="Times New Roman" w:cs="Times New Roman"/>
          <w:sz w:val="28"/>
          <w:szCs w:val="28"/>
        </w:rPr>
        <w:t xml:space="preserve">; повышению роли гуманитарного направления в процессе образования, разработке учебных программ по изучению многовекового опыта взаимодействия народов Российской Федерации; созданию правовых и материальных условий для развития в </w:t>
      </w:r>
      <w:r w:rsidR="00721590" w:rsidRPr="001710E3">
        <w:rPr>
          <w:rFonts w:ascii="Times New Roman" w:hAnsi="Times New Roman" w:cs="Times New Roman"/>
          <w:sz w:val="28"/>
          <w:szCs w:val="28"/>
        </w:rPr>
        <w:t>районе</w:t>
      </w:r>
      <w:r w:rsidRPr="001710E3">
        <w:rPr>
          <w:rFonts w:ascii="Times New Roman" w:hAnsi="Times New Roman" w:cs="Times New Roman"/>
          <w:sz w:val="28"/>
          <w:szCs w:val="28"/>
        </w:rPr>
        <w:t xml:space="preserve"> системы образования и воспитания на национальных языках.</w:t>
      </w:r>
    </w:p>
    <w:p w14:paraId="0613AE5B" w14:textId="77777777" w:rsidR="00FE7DD3" w:rsidRPr="001710E3" w:rsidRDefault="00FE7DD3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lastRenderedPageBreak/>
        <w:t>Важной задачей является повышение квалификации и компетентности кадров системы управления, учреждений образования, культуры, молодежной политики и</w:t>
      </w:r>
      <w:r w:rsidR="00AA03E6" w:rsidRPr="001710E3">
        <w:rPr>
          <w:rFonts w:ascii="Times New Roman" w:hAnsi="Times New Roman" w:cs="Times New Roman"/>
          <w:sz w:val="28"/>
          <w:szCs w:val="28"/>
        </w:rPr>
        <w:t xml:space="preserve"> </w:t>
      </w:r>
      <w:r w:rsidRPr="001710E3">
        <w:rPr>
          <w:rFonts w:ascii="Times New Roman" w:hAnsi="Times New Roman" w:cs="Times New Roman"/>
          <w:sz w:val="28"/>
          <w:szCs w:val="28"/>
        </w:rPr>
        <w:t>средств массовой информации в вопросах этнокультурного развития, межнациональных и межконфессиональных отношений.</w:t>
      </w:r>
    </w:p>
    <w:p w14:paraId="3C147D2D" w14:textId="77777777" w:rsidR="00FE7DD3" w:rsidRPr="001710E3" w:rsidRDefault="00FE7DD3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Программа нацелена на сохранение позитивного характера межнациональных и межконфессиональных отношений в </w:t>
      </w:r>
      <w:r w:rsidR="00F63531" w:rsidRPr="001710E3">
        <w:rPr>
          <w:rFonts w:ascii="Times New Roman" w:hAnsi="Times New Roman" w:cs="Times New Roman"/>
          <w:sz w:val="28"/>
          <w:szCs w:val="28"/>
        </w:rPr>
        <w:t>районе</w:t>
      </w:r>
      <w:r w:rsidRPr="001710E3">
        <w:rPr>
          <w:rFonts w:ascii="Times New Roman" w:hAnsi="Times New Roman" w:cs="Times New Roman"/>
          <w:sz w:val="28"/>
          <w:szCs w:val="28"/>
        </w:rPr>
        <w:t>.</w:t>
      </w:r>
      <w:r w:rsidR="00F63531" w:rsidRPr="001710E3">
        <w:rPr>
          <w:rFonts w:ascii="Times New Roman" w:hAnsi="Times New Roman" w:cs="Times New Roman"/>
          <w:sz w:val="28"/>
          <w:szCs w:val="28"/>
        </w:rPr>
        <w:t xml:space="preserve"> П</w:t>
      </w:r>
      <w:r w:rsidRPr="001710E3">
        <w:rPr>
          <w:rFonts w:ascii="Times New Roman" w:hAnsi="Times New Roman" w:cs="Times New Roman"/>
          <w:sz w:val="28"/>
          <w:szCs w:val="28"/>
        </w:rPr>
        <w:t>ризвана содействовать удовлетворению этнокультурных потребностей граждан на основе сложившихся многовековых традиций взаимоуважения и добрососедства. Программа позволит преодолеть новые проблемы в сфере межэтнических отношений, сохранить и улучшить этнокультурное развитие</w:t>
      </w:r>
    </w:p>
    <w:p w14:paraId="068CDFC5" w14:textId="77777777" w:rsidR="00CB2D4D" w:rsidRDefault="00FE7DD3" w:rsidP="00CB2D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8C3DDA" w14:textId="24345425" w:rsidR="00FE7DD3" w:rsidRPr="001710E3" w:rsidRDefault="00FE7DD3" w:rsidP="00CB2D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II.</w:t>
      </w:r>
      <w:r w:rsidRPr="001710E3">
        <w:rPr>
          <w:rFonts w:ascii="Times New Roman" w:hAnsi="Times New Roman" w:cs="Times New Roman"/>
          <w:sz w:val="28"/>
          <w:szCs w:val="28"/>
        </w:rPr>
        <w:tab/>
        <w:t>Цели, задачи, сроки (этапы) и показатели (индикаторы) достижения целей и решения задач</w:t>
      </w:r>
      <w:r w:rsidR="00F63531" w:rsidRPr="001710E3">
        <w:rPr>
          <w:rFonts w:ascii="Times New Roman" w:hAnsi="Times New Roman" w:cs="Times New Roman"/>
          <w:sz w:val="28"/>
          <w:szCs w:val="28"/>
        </w:rPr>
        <w:t>, описание основных ожидаемых конечных результатов Программы и этапов ее реализации</w:t>
      </w:r>
    </w:p>
    <w:p w14:paraId="2D2DC8B6" w14:textId="77777777" w:rsidR="00FE7DD3" w:rsidRPr="001710E3" w:rsidRDefault="00FE7DD3" w:rsidP="001710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Цели и задачи Программы обусловлены приоритетными направлениями, которые определены Стратегией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N 1666 "О Стратегии государственной национальной политики Российской Федерации на период до 2025 года", и Концепцией государственной национальной политики в Республике Татарстан, утвержденной Указом Президента Республики Татарстан от 26 июля 2013 года N УП-695 "О Концепции государственной национальной политики в Республике Татарстан", федеральными законами, законами Республики Татарстан и иными нормативными правовыми актами, затрагивающими сферу государственной национальной политики в </w:t>
      </w:r>
      <w:r w:rsidR="00F63531" w:rsidRPr="001710E3">
        <w:rPr>
          <w:rFonts w:ascii="Times New Roman" w:hAnsi="Times New Roman" w:cs="Times New Roman"/>
          <w:sz w:val="28"/>
          <w:szCs w:val="28"/>
        </w:rPr>
        <w:t>районе</w:t>
      </w:r>
      <w:r w:rsidRPr="001710E3">
        <w:rPr>
          <w:rFonts w:ascii="Times New Roman" w:hAnsi="Times New Roman" w:cs="Times New Roman"/>
          <w:sz w:val="28"/>
          <w:szCs w:val="28"/>
        </w:rPr>
        <w:t>.</w:t>
      </w:r>
    </w:p>
    <w:p w14:paraId="5079B2E7" w14:textId="77777777" w:rsidR="00FE7DD3" w:rsidRPr="001710E3" w:rsidRDefault="00FE7DD3" w:rsidP="001710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Цели Программы - реализация государственной национальной политики в </w:t>
      </w:r>
      <w:r w:rsidR="00303CF1" w:rsidRPr="001710E3">
        <w:rPr>
          <w:rFonts w:ascii="Times New Roman" w:hAnsi="Times New Roman" w:cs="Times New Roman"/>
          <w:sz w:val="28"/>
          <w:szCs w:val="28"/>
        </w:rPr>
        <w:t>Лениногорском районе</w:t>
      </w:r>
      <w:r w:rsidRPr="001710E3">
        <w:rPr>
          <w:rFonts w:ascii="Times New Roman" w:hAnsi="Times New Roman" w:cs="Times New Roman"/>
          <w:sz w:val="28"/>
          <w:szCs w:val="28"/>
        </w:rPr>
        <w:t xml:space="preserve">, цивилизованное развитие представителей народов, проживающих на </w:t>
      </w:r>
      <w:r w:rsidR="00303CF1" w:rsidRPr="001710E3">
        <w:rPr>
          <w:rFonts w:ascii="Times New Roman" w:hAnsi="Times New Roman" w:cs="Times New Roman"/>
          <w:sz w:val="28"/>
          <w:szCs w:val="28"/>
        </w:rPr>
        <w:t xml:space="preserve">ее </w:t>
      </w:r>
      <w:r w:rsidRPr="001710E3">
        <w:rPr>
          <w:rFonts w:ascii="Times New Roman" w:hAnsi="Times New Roman" w:cs="Times New Roman"/>
          <w:sz w:val="28"/>
          <w:szCs w:val="28"/>
        </w:rPr>
        <w:t>территории,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</w:t>
      </w:r>
    </w:p>
    <w:p w14:paraId="67D11804" w14:textId="77777777" w:rsidR="00FE7DD3" w:rsidRPr="001710E3" w:rsidRDefault="00FE7DD3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Достижение поставленных целей предполагает реализацию следующих задач:</w:t>
      </w:r>
    </w:p>
    <w:p w14:paraId="5B9331F6" w14:textId="77777777" w:rsidR="00FE7DD3" w:rsidRPr="001710E3" w:rsidRDefault="00FE7DD3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1.</w:t>
      </w:r>
      <w:r w:rsidRPr="001710E3">
        <w:rPr>
          <w:rFonts w:ascii="Times New Roman" w:hAnsi="Times New Roman" w:cs="Times New Roman"/>
          <w:sz w:val="28"/>
          <w:szCs w:val="28"/>
        </w:rPr>
        <w:tab/>
        <w:t>Содействие укреплению общероссийской гражданской идентичности, создание условий и поддержка межэтнического и межконфессионального мира и согласия, социокультурная адаптация и интеграция мигрантов;</w:t>
      </w:r>
    </w:p>
    <w:p w14:paraId="38F08269" w14:textId="77777777" w:rsidR="00FE7DD3" w:rsidRPr="001710E3" w:rsidRDefault="00FE7DD3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3.</w:t>
      </w:r>
      <w:r w:rsidRPr="001710E3">
        <w:rPr>
          <w:rFonts w:ascii="Times New Roman" w:hAnsi="Times New Roman" w:cs="Times New Roman"/>
          <w:sz w:val="28"/>
          <w:szCs w:val="28"/>
        </w:rPr>
        <w:tab/>
        <w:t xml:space="preserve">Создание условий для этнокультурного развития народов, проживающих в </w:t>
      </w:r>
      <w:r w:rsidR="00303CF1" w:rsidRPr="001710E3">
        <w:rPr>
          <w:rFonts w:ascii="Times New Roman" w:hAnsi="Times New Roman" w:cs="Times New Roman"/>
          <w:sz w:val="28"/>
          <w:szCs w:val="28"/>
        </w:rPr>
        <w:t>Лениногорском районе</w:t>
      </w:r>
      <w:r w:rsidRPr="001710E3">
        <w:rPr>
          <w:rFonts w:ascii="Times New Roman" w:hAnsi="Times New Roman" w:cs="Times New Roman"/>
          <w:sz w:val="28"/>
          <w:szCs w:val="28"/>
        </w:rPr>
        <w:t>;</w:t>
      </w:r>
    </w:p>
    <w:p w14:paraId="7DC7BA07" w14:textId="77777777" w:rsidR="00FE7DD3" w:rsidRPr="001710E3" w:rsidRDefault="00FE7DD3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4.</w:t>
      </w:r>
      <w:r w:rsidRPr="001710E3">
        <w:rPr>
          <w:rFonts w:ascii="Times New Roman" w:hAnsi="Times New Roman" w:cs="Times New Roman"/>
          <w:sz w:val="28"/>
          <w:szCs w:val="28"/>
        </w:rPr>
        <w:tab/>
        <w:t xml:space="preserve">Научно-образовательное и информационное обеспечение реализации государственной национальной политики в </w:t>
      </w:r>
      <w:r w:rsidR="00303CF1" w:rsidRPr="001710E3">
        <w:rPr>
          <w:rFonts w:ascii="Times New Roman" w:hAnsi="Times New Roman" w:cs="Times New Roman"/>
          <w:sz w:val="28"/>
          <w:szCs w:val="28"/>
        </w:rPr>
        <w:t>районе</w:t>
      </w:r>
      <w:r w:rsidRPr="001710E3">
        <w:rPr>
          <w:rFonts w:ascii="Times New Roman" w:hAnsi="Times New Roman" w:cs="Times New Roman"/>
          <w:sz w:val="28"/>
          <w:szCs w:val="28"/>
        </w:rPr>
        <w:t>.</w:t>
      </w:r>
    </w:p>
    <w:p w14:paraId="72388E1C" w14:textId="77777777" w:rsidR="000B7332" w:rsidRPr="001710E3" w:rsidRDefault="00303CF1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lastRenderedPageBreak/>
        <w:t>Срок реализации Программы: 2023</w:t>
      </w:r>
      <w:r w:rsidR="00FE7DD3" w:rsidRPr="001710E3">
        <w:rPr>
          <w:rFonts w:ascii="Times New Roman" w:hAnsi="Times New Roman" w:cs="Times New Roman"/>
          <w:sz w:val="28"/>
          <w:szCs w:val="28"/>
        </w:rPr>
        <w:t>-202</w:t>
      </w:r>
      <w:r w:rsidRPr="001710E3">
        <w:rPr>
          <w:rFonts w:ascii="Times New Roman" w:hAnsi="Times New Roman" w:cs="Times New Roman"/>
          <w:sz w:val="28"/>
          <w:szCs w:val="28"/>
        </w:rPr>
        <w:t>5</w:t>
      </w:r>
      <w:r w:rsidR="00FE7DD3" w:rsidRPr="001710E3">
        <w:rPr>
          <w:rFonts w:ascii="Times New Roman" w:hAnsi="Times New Roman" w:cs="Times New Roman"/>
          <w:sz w:val="28"/>
          <w:szCs w:val="28"/>
        </w:rPr>
        <w:t xml:space="preserve"> годы</w:t>
      </w:r>
      <w:r w:rsidR="000B7332" w:rsidRPr="001710E3">
        <w:rPr>
          <w:rFonts w:ascii="Times New Roman" w:hAnsi="Times New Roman" w:cs="Times New Roman"/>
          <w:sz w:val="28"/>
          <w:szCs w:val="28"/>
        </w:rPr>
        <w:t>.</w:t>
      </w:r>
    </w:p>
    <w:p w14:paraId="7EB0B3D7" w14:textId="77777777" w:rsidR="00FE7DD3" w:rsidRPr="001710E3" w:rsidRDefault="000B7332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Программой</w:t>
      </w:r>
      <w:r w:rsidR="00FE7DD3" w:rsidRPr="001710E3">
        <w:rPr>
          <w:rFonts w:ascii="Times New Roman" w:hAnsi="Times New Roman" w:cs="Times New Roman"/>
          <w:sz w:val="28"/>
          <w:szCs w:val="28"/>
        </w:rPr>
        <w:t xml:space="preserve"> предусмотрены:</w:t>
      </w:r>
    </w:p>
    <w:p w14:paraId="5BF0400E" w14:textId="77777777" w:rsidR="00FE7DD3" w:rsidRPr="001710E3" w:rsidRDefault="000B7332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>проведение комплексной информационной кампании и создание информационных ресурсов, направленных на формирование и укрепление патриотизма и общероссийской гражданской идентичности;</w:t>
      </w:r>
    </w:p>
    <w:p w14:paraId="2AD64A28" w14:textId="77777777" w:rsidR="000B7332" w:rsidRPr="001710E3" w:rsidRDefault="000B7332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поддержка </w:t>
      </w:r>
      <w:r w:rsidR="00FE7DD3" w:rsidRPr="001710E3">
        <w:rPr>
          <w:rFonts w:ascii="Times New Roman" w:hAnsi="Times New Roman" w:cs="Times New Roman"/>
          <w:sz w:val="28"/>
          <w:szCs w:val="28"/>
        </w:rPr>
        <w:t>общест</w:t>
      </w:r>
      <w:r w:rsidRPr="001710E3">
        <w:rPr>
          <w:rFonts w:ascii="Times New Roman" w:hAnsi="Times New Roman" w:cs="Times New Roman"/>
          <w:sz w:val="28"/>
          <w:szCs w:val="28"/>
        </w:rPr>
        <w:t xml:space="preserve">венных инициатив и </w:t>
      </w:r>
      <w:r w:rsidR="00303CF1" w:rsidRPr="001710E3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="00FE7DD3" w:rsidRPr="001710E3">
        <w:rPr>
          <w:rFonts w:ascii="Times New Roman" w:hAnsi="Times New Roman" w:cs="Times New Roman"/>
          <w:sz w:val="28"/>
          <w:szCs w:val="28"/>
        </w:rPr>
        <w:t>направленных</w:t>
      </w:r>
      <w:r w:rsidRPr="001710E3">
        <w:rPr>
          <w:rFonts w:ascii="Times New Roman" w:hAnsi="Times New Roman" w:cs="Times New Roman"/>
          <w:sz w:val="28"/>
          <w:szCs w:val="28"/>
        </w:rPr>
        <w:t xml:space="preserve"> </w:t>
      </w:r>
      <w:r w:rsidR="00FE7DD3" w:rsidRPr="001710E3">
        <w:rPr>
          <w:rFonts w:ascii="Times New Roman" w:hAnsi="Times New Roman" w:cs="Times New Roman"/>
          <w:sz w:val="28"/>
          <w:szCs w:val="28"/>
        </w:rPr>
        <w:t xml:space="preserve">на формирование и укрепление патриотизма и общероссийской гражданской идентичности; </w:t>
      </w:r>
    </w:p>
    <w:p w14:paraId="79E797AD" w14:textId="77777777" w:rsidR="00FE7DD3" w:rsidRPr="001710E3" w:rsidRDefault="000B7332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 xml:space="preserve">создание в структуре органа исполнительной власти </w:t>
      </w:r>
      <w:proofErr w:type="spellStart"/>
      <w:r w:rsidR="00FE7DD3" w:rsidRPr="001710E3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="00FE7DD3" w:rsidRPr="001710E3">
        <w:rPr>
          <w:rFonts w:ascii="Times New Roman" w:hAnsi="Times New Roman" w:cs="Times New Roman"/>
          <w:sz w:val="28"/>
          <w:szCs w:val="28"/>
        </w:rPr>
        <w:t>-центра по приему</w:t>
      </w:r>
      <w:r w:rsidRPr="001710E3">
        <w:rPr>
          <w:rFonts w:ascii="Times New Roman" w:hAnsi="Times New Roman" w:cs="Times New Roman"/>
          <w:sz w:val="28"/>
          <w:szCs w:val="28"/>
        </w:rPr>
        <w:t xml:space="preserve"> </w:t>
      </w:r>
      <w:r w:rsidR="00FE7DD3" w:rsidRPr="001710E3">
        <w:rPr>
          <w:rFonts w:ascii="Times New Roman" w:hAnsi="Times New Roman" w:cs="Times New Roman"/>
          <w:sz w:val="28"/>
          <w:szCs w:val="28"/>
        </w:rPr>
        <w:t>информации о конфликтных ситуациях и обеспечение его деятельности;</w:t>
      </w:r>
    </w:p>
    <w:p w14:paraId="44B2BC10" w14:textId="77777777" w:rsidR="00FE7DD3" w:rsidRPr="001710E3" w:rsidRDefault="000B7332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>проведение социологических исследований с целью определения состояния и тенденций в сфере межнациональных и межконфессиональных отношений;</w:t>
      </w:r>
    </w:p>
    <w:p w14:paraId="17E5812A" w14:textId="77777777" w:rsidR="00FE7DD3" w:rsidRPr="001710E3" w:rsidRDefault="000B7332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>профилактика этнополитического и религиозно-политического экстремизма, ксенофобии и нетерпимости.</w:t>
      </w:r>
    </w:p>
    <w:p w14:paraId="5A98E972" w14:textId="77777777" w:rsidR="00FE7DD3" w:rsidRPr="001710E3" w:rsidRDefault="000B7332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>содействию адаптации и интеграции мигрантов;</w:t>
      </w:r>
    </w:p>
    <w:p w14:paraId="3740954E" w14:textId="77777777" w:rsidR="00FE7DD3" w:rsidRPr="001710E3" w:rsidRDefault="000B7332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 xml:space="preserve">выполнению мероприятий и инициатив, направленных на этнокультурное развитие народов, проживающих на территории </w:t>
      </w:r>
      <w:r w:rsidRPr="001710E3">
        <w:rPr>
          <w:rFonts w:ascii="Times New Roman" w:hAnsi="Times New Roman" w:cs="Times New Roman"/>
          <w:sz w:val="28"/>
          <w:szCs w:val="28"/>
        </w:rPr>
        <w:t>Лениногорского района</w:t>
      </w:r>
      <w:r w:rsidR="00FE7DD3" w:rsidRPr="001710E3">
        <w:rPr>
          <w:rFonts w:ascii="Times New Roman" w:hAnsi="Times New Roman" w:cs="Times New Roman"/>
          <w:sz w:val="28"/>
          <w:szCs w:val="28"/>
        </w:rPr>
        <w:t>;</w:t>
      </w:r>
    </w:p>
    <w:p w14:paraId="43AC917A" w14:textId="77777777" w:rsidR="00FE7DD3" w:rsidRPr="001710E3" w:rsidRDefault="000B7332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>созданию и сопровождению системы мониторинга состояния межнациональных отношений и раннего предупреждения межнациональных конфликтов;</w:t>
      </w:r>
    </w:p>
    <w:p w14:paraId="4E55BB61" w14:textId="77777777" w:rsidR="00FE7DD3" w:rsidRPr="001710E3" w:rsidRDefault="000B7332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>реализации образовательных мероприятий, направленных на распространение знаний о народах России;</w:t>
      </w:r>
    </w:p>
    <w:p w14:paraId="4A024BB5" w14:textId="77777777" w:rsidR="00FE7DD3" w:rsidRPr="001710E3" w:rsidRDefault="000B7332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>повышению квалификации государственных гражданских и муниципальных служащих, в компетенции которых находятся вопросы в сфере общегражданского единства и гармонизации межнациональных отношений.</w:t>
      </w:r>
    </w:p>
    <w:p w14:paraId="551F45EE" w14:textId="77777777" w:rsidR="00FE7DD3" w:rsidRPr="001710E3" w:rsidRDefault="00FE7DD3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Для оценки эффективности Программы используются целевые индикаторы Программы и показатели </w:t>
      </w:r>
      <w:r w:rsidR="000B7332" w:rsidRPr="001710E3">
        <w:rPr>
          <w:rFonts w:ascii="Times New Roman" w:hAnsi="Times New Roman" w:cs="Times New Roman"/>
          <w:sz w:val="28"/>
          <w:szCs w:val="28"/>
        </w:rPr>
        <w:t>результативности ее реализации.</w:t>
      </w:r>
    </w:p>
    <w:p w14:paraId="167DD4C2" w14:textId="77777777" w:rsidR="00FE7DD3" w:rsidRPr="001710E3" w:rsidRDefault="00FE7DD3" w:rsidP="001710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III.</w:t>
      </w:r>
      <w:r w:rsidR="000B7332" w:rsidRPr="001710E3">
        <w:rPr>
          <w:rFonts w:ascii="Times New Roman" w:hAnsi="Times New Roman" w:cs="Times New Roman"/>
          <w:sz w:val="28"/>
          <w:szCs w:val="28"/>
        </w:rPr>
        <w:t xml:space="preserve"> </w:t>
      </w:r>
      <w:r w:rsidRPr="001710E3">
        <w:rPr>
          <w:rFonts w:ascii="Times New Roman" w:hAnsi="Times New Roman" w:cs="Times New Roman"/>
          <w:sz w:val="28"/>
          <w:szCs w:val="28"/>
        </w:rPr>
        <w:t>Мероприятия Программы</w:t>
      </w:r>
    </w:p>
    <w:p w14:paraId="7457DAA9" w14:textId="77777777" w:rsidR="00567FEE" w:rsidRPr="001710E3" w:rsidRDefault="00567FEE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ab/>
        <w:t>Перечень мероприятий программы, выполняемых за счет средств местного бюджета Лениногорского муниципального района и перечень мероприятий, осуществляемых за счет средств, предусмотренных в смете расходов учреждений, предприятий и организаций, приведены в приложении к настоящей программе.</w:t>
      </w:r>
    </w:p>
    <w:p w14:paraId="696C6A78" w14:textId="77777777" w:rsidR="00FE7DD3" w:rsidRPr="001710E3" w:rsidRDefault="00567FEE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ab/>
      </w:r>
      <w:r w:rsidR="00FE7DD3" w:rsidRPr="001710E3">
        <w:rPr>
          <w:rFonts w:ascii="Times New Roman" w:hAnsi="Times New Roman" w:cs="Times New Roman"/>
          <w:sz w:val="28"/>
          <w:szCs w:val="28"/>
        </w:rPr>
        <w:t xml:space="preserve">Решение поставленной в Программе задачи по совершенствованию взаимодействия государственных и муниципальных органов с институтами </w:t>
      </w:r>
      <w:r w:rsidR="00FE7DD3" w:rsidRPr="001710E3">
        <w:rPr>
          <w:rFonts w:ascii="Times New Roman" w:hAnsi="Times New Roman" w:cs="Times New Roman"/>
          <w:sz w:val="28"/>
          <w:szCs w:val="28"/>
        </w:rPr>
        <w:lastRenderedPageBreak/>
        <w:t>гражданского общества в сфере государственной национальной политики в Республике Татарстан достигается посредством реализации следующих направлений:</w:t>
      </w:r>
    </w:p>
    <w:p w14:paraId="7F3D7F24" w14:textId="77777777" w:rsidR="00FE7DD3" w:rsidRPr="001710E3" w:rsidRDefault="00892CB7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>организация и проведение курсов повышения квалификации государственных и муниципальных служащих;</w:t>
      </w:r>
    </w:p>
    <w:p w14:paraId="75438A73" w14:textId="77777777" w:rsidR="00FE7DD3" w:rsidRPr="001710E3" w:rsidRDefault="00892CB7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>проведение совещаний работников органов и учреждений культуры (клубов, библиотек, музеев, национальных культурных центров) по профилактике и предупреждению межнациональных конфликтов;</w:t>
      </w:r>
    </w:p>
    <w:p w14:paraId="3B236014" w14:textId="77777777" w:rsidR="00FE7DD3" w:rsidRPr="001710E3" w:rsidRDefault="00892CB7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>привлечение к работе в общественных советах, иных экспертно-консультативных советах при органах исполнительной власти представителей национальных общественных объединений.</w:t>
      </w:r>
    </w:p>
    <w:p w14:paraId="5729B44F" w14:textId="77777777" w:rsidR="00EB6CFA" w:rsidRPr="001710E3" w:rsidRDefault="00EB6CFA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Решение поставленной в Программе задачи </w:t>
      </w:r>
      <w:r w:rsidR="00FE7DD3" w:rsidRPr="001710E3">
        <w:rPr>
          <w:rFonts w:ascii="Times New Roman" w:hAnsi="Times New Roman" w:cs="Times New Roman"/>
          <w:sz w:val="28"/>
          <w:szCs w:val="28"/>
        </w:rPr>
        <w:t>по</w:t>
      </w:r>
      <w:r w:rsidRPr="001710E3">
        <w:rPr>
          <w:rFonts w:ascii="Times New Roman" w:hAnsi="Times New Roman" w:cs="Times New Roman"/>
          <w:sz w:val="28"/>
          <w:szCs w:val="28"/>
        </w:rPr>
        <w:t xml:space="preserve"> содействию укреплению общероссийской гражданской </w:t>
      </w:r>
      <w:r w:rsidR="00FE7DD3" w:rsidRPr="001710E3">
        <w:rPr>
          <w:rFonts w:ascii="Times New Roman" w:hAnsi="Times New Roman" w:cs="Times New Roman"/>
          <w:sz w:val="28"/>
          <w:szCs w:val="28"/>
        </w:rPr>
        <w:t>идентичности,</w:t>
      </w:r>
      <w:r w:rsidRPr="001710E3">
        <w:rPr>
          <w:rFonts w:ascii="Times New Roman" w:hAnsi="Times New Roman" w:cs="Times New Roman"/>
          <w:sz w:val="28"/>
          <w:szCs w:val="28"/>
        </w:rPr>
        <w:t xml:space="preserve"> созданию условий и </w:t>
      </w:r>
      <w:r w:rsidR="00FE7DD3" w:rsidRPr="001710E3">
        <w:rPr>
          <w:rFonts w:ascii="Times New Roman" w:hAnsi="Times New Roman" w:cs="Times New Roman"/>
          <w:sz w:val="28"/>
          <w:szCs w:val="28"/>
        </w:rPr>
        <w:t xml:space="preserve">поддержке межэтнического и межконфессионального мира и согласия, социокультурной адаптации и интеграции мигрантов достигается посредством реализации следующих направлений: </w:t>
      </w:r>
    </w:p>
    <w:p w14:paraId="75F71AC1" w14:textId="77777777" w:rsidR="00FE7DD3" w:rsidRPr="001710E3" w:rsidRDefault="00EB6CFA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профилактика этнополитического и религиозно-политического </w:t>
      </w:r>
      <w:r w:rsidR="00FE7DD3" w:rsidRPr="001710E3">
        <w:rPr>
          <w:rFonts w:ascii="Times New Roman" w:hAnsi="Times New Roman" w:cs="Times New Roman"/>
          <w:sz w:val="28"/>
          <w:szCs w:val="28"/>
        </w:rPr>
        <w:t>экстремизма,</w:t>
      </w:r>
    </w:p>
    <w:p w14:paraId="23CA5913" w14:textId="77777777" w:rsidR="00FE7DD3" w:rsidRPr="001710E3" w:rsidRDefault="00EB6CFA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>нетерпимости, в том числе и в информационной среде;</w:t>
      </w:r>
    </w:p>
    <w:p w14:paraId="24C7E43A" w14:textId="77777777" w:rsidR="00FE7DD3" w:rsidRPr="001710E3" w:rsidRDefault="00EB6CFA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>оказание государственной поддержки организациям, осуществляющим производство, распространение и тиражирование социально значимых проектов, ориентированных на укрепление межэтнического согласия.</w:t>
      </w:r>
    </w:p>
    <w:p w14:paraId="238B52FF" w14:textId="77777777" w:rsidR="00FE7DD3" w:rsidRPr="001710E3" w:rsidRDefault="00FE7DD3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Решение поставленной в Программе задачи по созданию условий для этнокультурного развития народов, проживающих в </w:t>
      </w:r>
      <w:r w:rsidR="00EB6CFA" w:rsidRPr="001710E3">
        <w:rPr>
          <w:rFonts w:ascii="Times New Roman" w:hAnsi="Times New Roman" w:cs="Times New Roman"/>
          <w:sz w:val="28"/>
          <w:szCs w:val="28"/>
        </w:rPr>
        <w:t>Лениногорском районе</w:t>
      </w:r>
      <w:r w:rsidRPr="001710E3">
        <w:rPr>
          <w:rFonts w:ascii="Times New Roman" w:hAnsi="Times New Roman" w:cs="Times New Roman"/>
          <w:sz w:val="28"/>
          <w:szCs w:val="28"/>
        </w:rPr>
        <w:t>, достигается посредством реализации следующих направлений:</w:t>
      </w:r>
    </w:p>
    <w:p w14:paraId="32FBD6E1" w14:textId="77777777" w:rsidR="00FE7DD3" w:rsidRPr="001710E3" w:rsidRDefault="00EB6CFA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 xml:space="preserve">выполнение мероприятий и инициатив, направленных на этнокультурное развитие народов, проживающих на территории </w:t>
      </w:r>
      <w:r w:rsidRPr="001710E3">
        <w:rPr>
          <w:rFonts w:ascii="Times New Roman" w:hAnsi="Times New Roman" w:cs="Times New Roman"/>
          <w:sz w:val="28"/>
          <w:szCs w:val="28"/>
        </w:rPr>
        <w:t>района</w:t>
      </w:r>
      <w:r w:rsidR="00FE7DD3" w:rsidRPr="001710E3">
        <w:rPr>
          <w:rFonts w:ascii="Times New Roman" w:hAnsi="Times New Roman" w:cs="Times New Roman"/>
          <w:sz w:val="28"/>
          <w:szCs w:val="28"/>
        </w:rPr>
        <w:t>;</w:t>
      </w:r>
    </w:p>
    <w:p w14:paraId="026F5234" w14:textId="77777777" w:rsidR="00FE7DD3" w:rsidRPr="001710E3" w:rsidRDefault="00EB6CFA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>поддержка языкового многообразия.</w:t>
      </w:r>
    </w:p>
    <w:p w14:paraId="03B14DEA" w14:textId="77777777" w:rsidR="00FE7DD3" w:rsidRPr="001710E3" w:rsidRDefault="00FE7DD3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Решение поставленной в Программе задачи по научно-образовательному и информационному обеспечению реализации государс</w:t>
      </w:r>
      <w:r w:rsidR="00EB6CFA" w:rsidRPr="001710E3">
        <w:rPr>
          <w:rFonts w:ascii="Times New Roman" w:hAnsi="Times New Roman" w:cs="Times New Roman"/>
          <w:sz w:val="28"/>
          <w:szCs w:val="28"/>
        </w:rPr>
        <w:t xml:space="preserve">твенной национальной политики </w:t>
      </w:r>
      <w:r w:rsidRPr="001710E3">
        <w:rPr>
          <w:rFonts w:ascii="Times New Roman" w:hAnsi="Times New Roman" w:cs="Times New Roman"/>
          <w:sz w:val="28"/>
          <w:szCs w:val="28"/>
        </w:rPr>
        <w:t>достигается посредством реализации следующих направлений:</w:t>
      </w:r>
    </w:p>
    <w:p w14:paraId="4406C641" w14:textId="77777777" w:rsidR="00FE7DD3" w:rsidRPr="001710E3" w:rsidRDefault="00EB6CFA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>проведение информационной кампании и создание информационных ресурсов, направленных на укрепление патриотизма и российской гражданской идентичности;</w:t>
      </w:r>
    </w:p>
    <w:p w14:paraId="52F07795" w14:textId="77777777" w:rsidR="00FE7DD3" w:rsidRPr="001710E3" w:rsidRDefault="00EB6CFA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>создание системы мониторинга состояния межнациональных отношений и раннего предупреждения межнациональных конфликтов.</w:t>
      </w:r>
    </w:p>
    <w:p w14:paraId="6E2860B9" w14:textId="77777777" w:rsidR="00FE7DD3" w:rsidRPr="001710E3" w:rsidRDefault="00FE7DD3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1391FE" w14:textId="77777777" w:rsidR="00FE7DD3" w:rsidRPr="001710E3" w:rsidRDefault="00EB6CFA" w:rsidP="001710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lastRenderedPageBreak/>
        <w:t xml:space="preserve">IV. </w:t>
      </w:r>
      <w:r w:rsidR="00FE7DD3" w:rsidRPr="001710E3">
        <w:rPr>
          <w:rFonts w:ascii="Times New Roman" w:hAnsi="Times New Roman" w:cs="Times New Roman"/>
          <w:sz w:val="28"/>
          <w:szCs w:val="28"/>
        </w:rPr>
        <w:t>Обоснование ресурсного обеспечения Программы</w:t>
      </w:r>
    </w:p>
    <w:p w14:paraId="6FD48F9E" w14:textId="77777777" w:rsidR="00FE7DD3" w:rsidRPr="001710E3" w:rsidRDefault="00FE7DD3" w:rsidP="001710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Программы будет осуществляться за счет средств бюджета </w:t>
      </w:r>
      <w:r w:rsidR="008E4640" w:rsidRPr="001710E3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Pr="001710E3">
        <w:rPr>
          <w:rFonts w:ascii="Times New Roman" w:hAnsi="Times New Roman" w:cs="Times New Roman"/>
          <w:sz w:val="28"/>
          <w:szCs w:val="28"/>
        </w:rPr>
        <w:t>.</w:t>
      </w:r>
    </w:p>
    <w:p w14:paraId="48969224" w14:textId="77777777" w:rsidR="00FE7DD3" w:rsidRPr="001710E3" w:rsidRDefault="00FE7DD3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Программой предусмотрена возможность привлечения внебюджетных средств (средств предпринимателей, спонсоров) для реализации программных мероприятий.</w:t>
      </w:r>
    </w:p>
    <w:p w14:paraId="53713EBA" w14:textId="77777777" w:rsidR="00FE7DD3" w:rsidRPr="001710E3" w:rsidRDefault="00FE7DD3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Объем финансирования Программы за счет средств бюджета </w:t>
      </w:r>
      <w:r w:rsidR="008E4640" w:rsidRPr="001710E3">
        <w:rPr>
          <w:rFonts w:ascii="Times New Roman" w:hAnsi="Times New Roman" w:cs="Times New Roman"/>
          <w:sz w:val="28"/>
          <w:szCs w:val="28"/>
        </w:rPr>
        <w:t>Лениногорского района</w:t>
      </w:r>
      <w:r w:rsidRPr="001710E3">
        <w:rPr>
          <w:rFonts w:ascii="Times New Roman" w:hAnsi="Times New Roman" w:cs="Times New Roman"/>
          <w:sz w:val="28"/>
          <w:szCs w:val="28"/>
        </w:rPr>
        <w:t xml:space="preserve"> составляет млн. рублей, в том числе:</w:t>
      </w:r>
    </w:p>
    <w:p w14:paraId="3A8042A2" w14:textId="77777777" w:rsidR="00FE7DD3" w:rsidRPr="001710E3" w:rsidRDefault="00FE7DD3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710E3">
        <w:rPr>
          <w:rFonts w:ascii="Times New Roman" w:hAnsi="Times New Roman" w:cs="Times New Roman"/>
          <w:sz w:val="28"/>
          <w:szCs w:val="28"/>
        </w:rPr>
        <w:t>в 20</w:t>
      </w:r>
      <w:r w:rsidR="008E4640" w:rsidRPr="001710E3">
        <w:rPr>
          <w:rFonts w:ascii="Times New Roman" w:hAnsi="Times New Roman" w:cs="Times New Roman"/>
          <w:sz w:val="28"/>
          <w:szCs w:val="28"/>
        </w:rPr>
        <w:t>23</w:t>
      </w:r>
      <w:r w:rsidRPr="001710E3">
        <w:rPr>
          <w:rFonts w:ascii="Times New Roman" w:hAnsi="Times New Roman" w:cs="Times New Roman"/>
          <w:sz w:val="28"/>
          <w:szCs w:val="28"/>
        </w:rPr>
        <w:t xml:space="preserve"> г. </w:t>
      </w:r>
      <w:r w:rsidR="005F4167" w:rsidRPr="001710E3">
        <w:rPr>
          <w:rFonts w:ascii="Times New Roman" w:hAnsi="Times New Roman" w:cs="Times New Roman"/>
          <w:sz w:val="28"/>
          <w:szCs w:val="28"/>
        </w:rPr>
        <w:t>–</w:t>
      </w:r>
      <w:r w:rsidRPr="001710E3">
        <w:rPr>
          <w:rFonts w:ascii="Times New Roman" w:hAnsi="Times New Roman" w:cs="Times New Roman"/>
          <w:sz w:val="28"/>
          <w:szCs w:val="28"/>
        </w:rPr>
        <w:t xml:space="preserve"> </w:t>
      </w:r>
      <w:r w:rsidR="005F4167" w:rsidRPr="001710E3">
        <w:rPr>
          <w:rFonts w:ascii="Times New Roman" w:hAnsi="Times New Roman" w:cs="Times New Roman"/>
          <w:sz w:val="28"/>
          <w:szCs w:val="28"/>
          <w:lang w:val="tt-RU"/>
        </w:rPr>
        <w:t>3596,5</w:t>
      </w:r>
      <w:r w:rsidRPr="001710E3">
        <w:rPr>
          <w:rFonts w:ascii="Times New Roman" w:hAnsi="Times New Roman" w:cs="Times New Roman"/>
          <w:sz w:val="28"/>
          <w:szCs w:val="28"/>
        </w:rPr>
        <w:t xml:space="preserve"> млн. рублей; в 20</w:t>
      </w:r>
      <w:r w:rsidR="008E4640" w:rsidRPr="001710E3">
        <w:rPr>
          <w:rFonts w:ascii="Times New Roman" w:hAnsi="Times New Roman" w:cs="Times New Roman"/>
          <w:sz w:val="28"/>
          <w:szCs w:val="28"/>
        </w:rPr>
        <w:t>24</w:t>
      </w:r>
      <w:r w:rsidRPr="001710E3">
        <w:rPr>
          <w:rFonts w:ascii="Times New Roman" w:hAnsi="Times New Roman" w:cs="Times New Roman"/>
          <w:sz w:val="28"/>
          <w:szCs w:val="28"/>
        </w:rPr>
        <w:t xml:space="preserve"> г. </w:t>
      </w:r>
      <w:r w:rsidR="005F4167" w:rsidRPr="001710E3">
        <w:rPr>
          <w:rFonts w:ascii="Times New Roman" w:hAnsi="Times New Roman" w:cs="Times New Roman"/>
          <w:sz w:val="28"/>
          <w:szCs w:val="28"/>
        </w:rPr>
        <w:t>–</w:t>
      </w:r>
      <w:r w:rsidRPr="001710E3">
        <w:rPr>
          <w:rFonts w:ascii="Times New Roman" w:hAnsi="Times New Roman" w:cs="Times New Roman"/>
          <w:sz w:val="28"/>
          <w:szCs w:val="28"/>
        </w:rPr>
        <w:t xml:space="preserve"> </w:t>
      </w:r>
      <w:r w:rsidR="005F4167" w:rsidRPr="001710E3">
        <w:rPr>
          <w:rFonts w:ascii="Times New Roman" w:hAnsi="Times New Roman" w:cs="Times New Roman"/>
          <w:sz w:val="28"/>
          <w:szCs w:val="28"/>
          <w:lang w:val="tt-RU"/>
        </w:rPr>
        <w:t>4053,7</w:t>
      </w:r>
      <w:r w:rsidRPr="001710E3">
        <w:rPr>
          <w:rFonts w:ascii="Times New Roman" w:hAnsi="Times New Roman" w:cs="Times New Roman"/>
          <w:sz w:val="28"/>
          <w:szCs w:val="28"/>
        </w:rPr>
        <w:t xml:space="preserve"> млн. рублей; в 20</w:t>
      </w:r>
      <w:r w:rsidR="008E4640" w:rsidRPr="001710E3">
        <w:rPr>
          <w:rFonts w:ascii="Times New Roman" w:hAnsi="Times New Roman" w:cs="Times New Roman"/>
          <w:sz w:val="28"/>
          <w:szCs w:val="28"/>
        </w:rPr>
        <w:t>25</w:t>
      </w:r>
      <w:r w:rsidRPr="001710E3">
        <w:rPr>
          <w:rFonts w:ascii="Times New Roman" w:hAnsi="Times New Roman" w:cs="Times New Roman"/>
          <w:sz w:val="28"/>
          <w:szCs w:val="28"/>
        </w:rPr>
        <w:t xml:space="preserve"> г.</w:t>
      </w:r>
      <w:r w:rsidR="008E4640" w:rsidRPr="001710E3">
        <w:rPr>
          <w:rFonts w:ascii="Times New Roman" w:hAnsi="Times New Roman" w:cs="Times New Roman"/>
          <w:sz w:val="28"/>
          <w:szCs w:val="28"/>
        </w:rPr>
        <w:t xml:space="preserve"> </w:t>
      </w:r>
      <w:r w:rsidR="005F4167" w:rsidRPr="001710E3">
        <w:rPr>
          <w:rFonts w:ascii="Times New Roman" w:hAnsi="Times New Roman" w:cs="Times New Roman"/>
          <w:sz w:val="28"/>
          <w:szCs w:val="28"/>
        </w:rPr>
        <w:t>–</w:t>
      </w:r>
      <w:r w:rsidR="008E4640" w:rsidRPr="001710E3">
        <w:rPr>
          <w:rFonts w:ascii="Times New Roman" w:hAnsi="Times New Roman" w:cs="Times New Roman"/>
          <w:sz w:val="28"/>
          <w:szCs w:val="28"/>
        </w:rPr>
        <w:t xml:space="preserve"> </w:t>
      </w:r>
      <w:r w:rsidR="005F4167" w:rsidRPr="001710E3">
        <w:rPr>
          <w:rFonts w:ascii="Times New Roman" w:hAnsi="Times New Roman" w:cs="Times New Roman"/>
          <w:sz w:val="28"/>
          <w:szCs w:val="28"/>
          <w:lang w:val="tt-RU"/>
        </w:rPr>
        <w:t xml:space="preserve">4682,5 </w:t>
      </w:r>
      <w:proofErr w:type="gramStart"/>
      <w:r w:rsidR="005F4167" w:rsidRPr="001710E3">
        <w:rPr>
          <w:rFonts w:ascii="Times New Roman" w:hAnsi="Times New Roman" w:cs="Times New Roman"/>
          <w:sz w:val="28"/>
          <w:szCs w:val="28"/>
          <w:lang w:val="tt-RU"/>
        </w:rPr>
        <w:t>млн.рублей</w:t>
      </w:r>
      <w:proofErr w:type="gramEnd"/>
      <w:r w:rsidR="005F4167" w:rsidRPr="001710E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65890B41" w14:textId="77777777" w:rsidR="00FE7DD3" w:rsidRPr="001710E3" w:rsidRDefault="008E4640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ab/>
        <w:t>Объемы финансирования носят прогнозный характер и подлежат ежегодной корректировке с учетом возможностей бюджета района.</w:t>
      </w:r>
    </w:p>
    <w:p w14:paraId="5581A49D" w14:textId="77777777" w:rsidR="008146FE" w:rsidRPr="001710E3" w:rsidRDefault="008146FE" w:rsidP="001710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94F95E" w14:textId="77777777" w:rsidR="00FE7DD3" w:rsidRPr="001710E3" w:rsidRDefault="00EB6CFA" w:rsidP="001710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V. </w:t>
      </w:r>
      <w:r w:rsidR="00FE7DD3" w:rsidRPr="001710E3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14:paraId="132F7F4A" w14:textId="77777777" w:rsidR="00FE7DD3" w:rsidRPr="001710E3" w:rsidRDefault="00FE7DD3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В ходе реализации мероприятий Про</w:t>
      </w:r>
      <w:r w:rsidR="00EB6CFA" w:rsidRPr="001710E3">
        <w:rPr>
          <w:rFonts w:ascii="Times New Roman" w:hAnsi="Times New Roman" w:cs="Times New Roman"/>
          <w:sz w:val="28"/>
          <w:szCs w:val="28"/>
        </w:rPr>
        <w:t xml:space="preserve">граммы государственный заказчик Исполнительный комитет Лениногорского муниципального района обеспечивает взаимодействие </w:t>
      </w:r>
      <w:r w:rsidRPr="001710E3">
        <w:rPr>
          <w:rFonts w:ascii="Times New Roman" w:hAnsi="Times New Roman" w:cs="Times New Roman"/>
          <w:sz w:val="28"/>
          <w:szCs w:val="28"/>
        </w:rPr>
        <w:t>основных исполнителей, контроль за ходом реализации</w:t>
      </w:r>
      <w:r w:rsidR="00EB6CFA" w:rsidRPr="001710E3">
        <w:rPr>
          <w:rFonts w:ascii="Times New Roman" w:hAnsi="Times New Roman" w:cs="Times New Roman"/>
          <w:sz w:val="28"/>
          <w:szCs w:val="28"/>
        </w:rPr>
        <w:t xml:space="preserve"> </w:t>
      </w:r>
      <w:r w:rsidRPr="001710E3">
        <w:rPr>
          <w:rFonts w:ascii="Times New Roman" w:hAnsi="Times New Roman" w:cs="Times New Roman"/>
          <w:sz w:val="28"/>
          <w:szCs w:val="28"/>
        </w:rPr>
        <w:t>мероприятий и эффективным исполь</w:t>
      </w:r>
      <w:r w:rsidR="00EB6CFA" w:rsidRPr="001710E3">
        <w:rPr>
          <w:rFonts w:ascii="Times New Roman" w:hAnsi="Times New Roman" w:cs="Times New Roman"/>
          <w:sz w:val="28"/>
          <w:szCs w:val="28"/>
        </w:rPr>
        <w:t>зованием средств исполнителями.</w:t>
      </w:r>
    </w:p>
    <w:p w14:paraId="5FE7D024" w14:textId="77777777" w:rsidR="00FE7DD3" w:rsidRPr="001710E3" w:rsidRDefault="00FE7DD3" w:rsidP="001710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V</w:t>
      </w:r>
      <w:r w:rsidR="00EB6CFA" w:rsidRPr="001710E3">
        <w:rPr>
          <w:rFonts w:ascii="Times New Roman" w:hAnsi="Times New Roman" w:cs="Times New Roman"/>
          <w:sz w:val="28"/>
          <w:szCs w:val="28"/>
        </w:rPr>
        <w:t xml:space="preserve">I. </w:t>
      </w:r>
      <w:r w:rsidRPr="001710E3">
        <w:rPr>
          <w:rFonts w:ascii="Times New Roman" w:hAnsi="Times New Roman" w:cs="Times New Roman"/>
          <w:sz w:val="28"/>
          <w:szCs w:val="28"/>
        </w:rPr>
        <w:t>Описание социально-экономической эффективности Программы</w:t>
      </w:r>
    </w:p>
    <w:p w14:paraId="5B28D3B6" w14:textId="77777777" w:rsidR="00FE7DD3" w:rsidRPr="001710E3" w:rsidRDefault="00FE7DD3" w:rsidP="001710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>Основные результаты в этнокультурной сфере выражаются, как правило, в отложенном по времени социальном эффекте, в частности, в росте толерантности и уважения к культуре, языку и традициям представителей разных народов, позитивном изменении ценностных ориентаций и норм поведения людей, развитии единого этнокультурного пространства как важного фактора устойчивого развития</w:t>
      </w:r>
      <w:r w:rsidR="00EB6CFA" w:rsidRPr="001710E3">
        <w:rPr>
          <w:rFonts w:ascii="Times New Roman" w:hAnsi="Times New Roman" w:cs="Times New Roman"/>
          <w:sz w:val="28"/>
          <w:szCs w:val="28"/>
        </w:rPr>
        <w:t xml:space="preserve"> Лениногорского района</w:t>
      </w:r>
      <w:r w:rsidRPr="001710E3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14:paraId="484ED6C4" w14:textId="77777777" w:rsidR="00FE7DD3" w:rsidRPr="001710E3" w:rsidRDefault="00FE7DD3" w:rsidP="001710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Социально-экономический эффект от реализации Программы заключается в сохранении социальной стабильности, межэтнического и межконфессионального мира и согласия, этнокультурной самобытности и удовлетворении социально-культурных потребностей представителей народов, проживающих в </w:t>
      </w:r>
      <w:r w:rsidR="00EB6CFA" w:rsidRPr="001710E3">
        <w:rPr>
          <w:rFonts w:ascii="Times New Roman" w:hAnsi="Times New Roman" w:cs="Times New Roman"/>
          <w:sz w:val="28"/>
          <w:szCs w:val="28"/>
        </w:rPr>
        <w:t>Лениногорском муниципальном районе</w:t>
      </w:r>
      <w:r w:rsidRPr="001710E3">
        <w:rPr>
          <w:rFonts w:ascii="Times New Roman" w:hAnsi="Times New Roman" w:cs="Times New Roman"/>
          <w:sz w:val="28"/>
          <w:szCs w:val="28"/>
        </w:rPr>
        <w:t>, и выражается:</w:t>
      </w:r>
    </w:p>
    <w:p w14:paraId="1391FB64" w14:textId="77777777" w:rsidR="00FE7DD3" w:rsidRPr="001710E3" w:rsidRDefault="00EB6CFA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>в улучшении этнокультурного и социального самочувствия;</w:t>
      </w:r>
    </w:p>
    <w:p w14:paraId="6265EB2A" w14:textId="77777777" w:rsidR="00FE7DD3" w:rsidRPr="001710E3" w:rsidRDefault="00EB6CFA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>в укреплении региональной и общероссийской гражданской идентичности; в росте эффективности использования этнокультурного потенциала;</w:t>
      </w:r>
    </w:p>
    <w:p w14:paraId="7AFBA12A" w14:textId="77777777" w:rsidR="00FE7DD3" w:rsidRPr="001710E3" w:rsidRDefault="00EB6CFA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>в предотвращении межнациональных и межрелигиозных конфликтов; в росте инвестиционной и туристической привлекательности региона;</w:t>
      </w:r>
    </w:p>
    <w:p w14:paraId="2262D294" w14:textId="77777777" w:rsidR="00FE7DD3" w:rsidRPr="001710E3" w:rsidRDefault="00EB6CFA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E7DD3" w:rsidRPr="001710E3">
        <w:rPr>
          <w:rFonts w:ascii="Times New Roman" w:hAnsi="Times New Roman" w:cs="Times New Roman"/>
          <w:sz w:val="28"/>
          <w:szCs w:val="28"/>
        </w:rPr>
        <w:t>в реализации системы мер, направленных на совершенствование социальной и культурной адаптации и интеграции мигрантов.</w:t>
      </w:r>
    </w:p>
    <w:p w14:paraId="4435373B" w14:textId="77777777" w:rsidR="00FE7DD3" w:rsidRPr="001710E3" w:rsidRDefault="00FE7DD3" w:rsidP="001710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объединить усилия государственных органов власти, институтов гражданского и научно-экспертного сообщества в вопросах упрочения российского общегражданского самосознания и духовной общности многонационального народа </w:t>
      </w:r>
      <w:r w:rsidR="00EB6CFA" w:rsidRPr="001710E3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Pr="001710E3">
        <w:rPr>
          <w:rFonts w:ascii="Times New Roman" w:hAnsi="Times New Roman" w:cs="Times New Roman"/>
          <w:sz w:val="28"/>
          <w:szCs w:val="28"/>
        </w:rPr>
        <w:t>.</w:t>
      </w:r>
    </w:p>
    <w:p w14:paraId="4894A681" w14:textId="77777777" w:rsidR="00291AF8" w:rsidRPr="001710E3" w:rsidRDefault="00291AF8" w:rsidP="001710E3">
      <w:pPr>
        <w:widowControl w:val="0"/>
        <w:autoSpaceDE w:val="0"/>
        <w:autoSpaceDN w:val="0"/>
        <w:spacing w:before="1" w:after="0" w:line="240" w:lineRule="auto"/>
        <w:ind w:right="635"/>
        <w:jc w:val="center"/>
        <w:rPr>
          <w:rFonts w:ascii="Times New Roman" w:eastAsia="Microsoft Sans Serif" w:hAnsi="Times New Roman" w:cs="Times New Roman"/>
          <w:sz w:val="28"/>
          <w:szCs w:val="28"/>
        </w:rPr>
      </w:pPr>
    </w:p>
    <w:p w14:paraId="50CBA441" w14:textId="77777777" w:rsidR="00721590" w:rsidRPr="001710E3" w:rsidRDefault="00721590" w:rsidP="001710E3">
      <w:pPr>
        <w:widowControl w:val="0"/>
        <w:autoSpaceDE w:val="0"/>
        <w:autoSpaceDN w:val="0"/>
        <w:spacing w:before="1" w:after="0" w:line="240" w:lineRule="auto"/>
        <w:ind w:right="635"/>
        <w:jc w:val="center"/>
        <w:rPr>
          <w:rFonts w:ascii="Times New Roman" w:eastAsia="Microsoft Sans Serif" w:hAnsi="Times New Roman" w:cs="Times New Roman"/>
          <w:sz w:val="28"/>
          <w:szCs w:val="28"/>
        </w:rPr>
      </w:pPr>
      <w:r w:rsidRPr="001710E3">
        <w:rPr>
          <w:rFonts w:ascii="Times New Roman" w:eastAsia="Microsoft Sans Serif" w:hAnsi="Times New Roman" w:cs="Times New Roman"/>
          <w:sz w:val="28"/>
          <w:szCs w:val="28"/>
        </w:rPr>
        <w:t>Перечень</w:t>
      </w:r>
    </w:p>
    <w:p w14:paraId="2F69295B" w14:textId="77777777" w:rsidR="00721590" w:rsidRPr="001710E3" w:rsidRDefault="00721590" w:rsidP="001710E3">
      <w:pPr>
        <w:widowControl w:val="0"/>
        <w:autoSpaceDE w:val="0"/>
        <w:autoSpaceDN w:val="0"/>
        <w:spacing w:after="0" w:line="240" w:lineRule="auto"/>
        <w:ind w:right="633"/>
        <w:jc w:val="center"/>
        <w:outlineLvl w:val="1"/>
        <w:rPr>
          <w:rFonts w:ascii="Times New Roman" w:eastAsia="Arial" w:hAnsi="Times New Roman" w:cs="Times New Roman"/>
          <w:sz w:val="28"/>
          <w:szCs w:val="28"/>
        </w:rPr>
      </w:pPr>
      <w:r w:rsidRPr="001710E3">
        <w:rPr>
          <w:rFonts w:ascii="Times New Roman" w:eastAsia="Arial" w:hAnsi="Times New Roman" w:cs="Times New Roman"/>
          <w:sz w:val="28"/>
          <w:szCs w:val="28"/>
        </w:rPr>
        <w:t>мероприятий государственной программы "Реализация государственной</w:t>
      </w:r>
      <w:r w:rsidRPr="001710E3">
        <w:rPr>
          <w:rFonts w:ascii="Times New Roman" w:eastAsia="Arial" w:hAnsi="Times New Roman" w:cs="Times New Roman"/>
          <w:spacing w:val="-64"/>
          <w:sz w:val="28"/>
          <w:szCs w:val="28"/>
        </w:rPr>
        <w:t xml:space="preserve"> </w:t>
      </w:r>
      <w:r w:rsidRPr="001710E3">
        <w:rPr>
          <w:rFonts w:ascii="Times New Roman" w:eastAsia="Arial" w:hAnsi="Times New Roman" w:cs="Times New Roman"/>
          <w:sz w:val="28"/>
          <w:szCs w:val="28"/>
        </w:rPr>
        <w:t>национальной</w:t>
      </w:r>
      <w:r w:rsidRPr="001710E3">
        <w:rPr>
          <w:rFonts w:ascii="Times New Roman" w:eastAsia="Arial" w:hAnsi="Times New Roman" w:cs="Times New Roman"/>
          <w:spacing w:val="-3"/>
          <w:sz w:val="28"/>
          <w:szCs w:val="28"/>
        </w:rPr>
        <w:t xml:space="preserve"> </w:t>
      </w:r>
      <w:r w:rsidRPr="001710E3">
        <w:rPr>
          <w:rFonts w:ascii="Times New Roman" w:eastAsia="Arial" w:hAnsi="Times New Roman" w:cs="Times New Roman"/>
          <w:sz w:val="28"/>
          <w:szCs w:val="28"/>
        </w:rPr>
        <w:t>политики</w:t>
      </w:r>
      <w:r w:rsidRPr="001710E3">
        <w:rPr>
          <w:rFonts w:ascii="Times New Roman" w:eastAsia="Arial" w:hAnsi="Times New Roman" w:cs="Times New Roman"/>
          <w:spacing w:val="-3"/>
          <w:sz w:val="28"/>
          <w:szCs w:val="28"/>
        </w:rPr>
        <w:t xml:space="preserve"> </w:t>
      </w:r>
      <w:r w:rsidRPr="001710E3">
        <w:rPr>
          <w:rFonts w:ascii="Times New Roman" w:eastAsia="Arial" w:hAnsi="Times New Roman" w:cs="Times New Roman"/>
          <w:sz w:val="28"/>
          <w:szCs w:val="28"/>
        </w:rPr>
        <w:t>в</w:t>
      </w:r>
      <w:r w:rsidRPr="001710E3">
        <w:rPr>
          <w:rFonts w:ascii="Times New Roman" w:eastAsia="Arial" w:hAnsi="Times New Roman" w:cs="Times New Roman"/>
          <w:spacing w:val="-3"/>
          <w:sz w:val="28"/>
          <w:szCs w:val="28"/>
        </w:rPr>
        <w:t xml:space="preserve"> </w:t>
      </w:r>
      <w:r w:rsidRPr="001710E3">
        <w:rPr>
          <w:rFonts w:ascii="Times New Roman" w:eastAsia="Arial" w:hAnsi="Times New Roman" w:cs="Times New Roman"/>
          <w:sz w:val="28"/>
          <w:szCs w:val="28"/>
        </w:rPr>
        <w:t>Республике</w:t>
      </w:r>
      <w:r w:rsidRPr="001710E3">
        <w:rPr>
          <w:rFonts w:ascii="Times New Roman" w:eastAsia="Arial" w:hAnsi="Times New Roman" w:cs="Times New Roman"/>
          <w:spacing w:val="-1"/>
          <w:sz w:val="28"/>
          <w:szCs w:val="28"/>
        </w:rPr>
        <w:t xml:space="preserve"> </w:t>
      </w:r>
      <w:r w:rsidRPr="001710E3">
        <w:rPr>
          <w:rFonts w:ascii="Times New Roman" w:eastAsia="Arial" w:hAnsi="Times New Roman" w:cs="Times New Roman"/>
          <w:sz w:val="28"/>
          <w:szCs w:val="28"/>
        </w:rPr>
        <w:t>Татарстан</w:t>
      </w:r>
      <w:r w:rsidRPr="001710E3">
        <w:rPr>
          <w:rFonts w:ascii="Times New Roman" w:eastAsia="Arial" w:hAnsi="Times New Roman" w:cs="Times New Roman"/>
          <w:spacing w:val="-2"/>
          <w:sz w:val="28"/>
          <w:szCs w:val="28"/>
        </w:rPr>
        <w:t xml:space="preserve"> </w:t>
      </w:r>
      <w:r w:rsidRPr="001710E3">
        <w:rPr>
          <w:rFonts w:ascii="Times New Roman" w:eastAsia="Arial" w:hAnsi="Times New Roman" w:cs="Times New Roman"/>
          <w:sz w:val="28"/>
          <w:szCs w:val="28"/>
        </w:rPr>
        <w:t>на</w:t>
      </w:r>
      <w:r w:rsidRPr="001710E3">
        <w:rPr>
          <w:rFonts w:ascii="Times New Roman" w:eastAsia="Arial" w:hAnsi="Times New Roman" w:cs="Times New Roman"/>
          <w:spacing w:val="-1"/>
          <w:sz w:val="28"/>
          <w:szCs w:val="28"/>
        </w:rPr>
        <w:t xml:space="preserve"> </w:t>
      </w:r>
      <w:r w:rsidR="00980C4B" w:rsidRPr="001710E3">
        <w:rPr>
          <w:rFonts w:ascii="Times New Roman" w:eastAsia="Arial" w:hAnsi="Times New Roman" w:cs="Times New Roman"/>
          <w:sz w:val="28"/>
          <w:szCs w:val="28"/>
        </w:rPr>
        <w:t>2023</w:t>
      </w:r>
      <w:r w:rsidRPr="001710E3">
        <w:rPr>
          <w:rFonts w:ascii="Times New Roman" w:eastAsia="Arial" w:hAnsi="Times New Roman" w:cs="Times New Roman"/>
          <w:sz w:val="28"/>
          <w:szCs w:val="28"/>
        </w:rPr>
        <w:t>-202</w:t>
      </w:r>
      <w:r w:rsidR="00980C4B" w:rsidRPr="001710E3">
        <w:rPr>
          <w:rFonts w:ascii="Times New Roman" w:eastAsia="Arial" w:hAnsi="Times New Roman" w:cs="Times New Roman"/>
          <w:sz w:val="28"/>
          <w:szCs w:val="28"/>
        </w:rPr>
        <w:t>5</w:t>
      </w:r>
      <w:r w:rsidRPr="001710E3">
        <w:rPr>
          <w:rFonts w:ascii="Times New Roman" w:eastAsia="Arial" w:hAnsi="Times New Roman" w:cs="Times New Roman"/>
          <w:spacing w:val="-1"/>
          <w:sz w:val="28"/>
          <w:szCs w:val="28"/>
        </w:rPr>
        <w:t xml:space="preserve"> </w:t>
      </w:r>
      <w:r w:rsidRPr="001710E3">
        <w:rPr>
          <w:rFonts w:ascii="Times New Roman" w:eastAsia="Arial" w:hAnsi="Times New Roman" w:cs="Times New Roman"/>
          <w:sz w:val="28"/>
          <w:szCs w:val="28"/>
        </w:rPr>
        <w:t>годы"</w:t>
      </w:r>
    </w:p>
    <w:p w14:paraId="7064566E" w14:textId="77777777" w:rsidR="006042BC" w:rsidRPr="001710E3" w:rsidRDefault="006042BC" w:rsidP="001710E3">
      <w:pPr>
        <w:widowControl w:val="0"/>
        <w:autoSpaceDE w:val="0"/>
        <w:autoSpaceDN w:val="0"/>
        <w:spacing w:after="0" w:line="240" w:lineRule="auto"/>
        <w:ind w:right="633"/>
        <w:jc w:val="center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8"/>
        <w:gridCol w:w="1315"/>
        <w:gridCol w:w="1249"/>
        <w:gridCol w:w="2338"/>
        <w:gridCol w:w="1778"/>
      </w:tblGrid>
      <w:tr w:rsidR="001710E3" w:rsidRPr="001710E3" w14:paraId="50B1D287" w14:textId="77777777" w:rsidTr="00F079F1">
        <w:tc>
          <w:tcPr>
            <w:tcW w:w="0" w:type="auto"/>
            <w:vMerge w:val="restart"/>
          </w:tcPr>
          <w:p w14:paraId="5454BA03" w14:textId="77777777" w:rsidR="006042BC" w:rsidRPr="001710E3" w:rsidRDefault="006042BC" w:rsidP="001710E3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Наименование</w:t>
            </w:r>
            <w:r w:rsidRPr="001710E3">
              <w:rPr>
                <w:rFonts w:ascii="Times New Roman" w:eastAsia="Microsoft Sans Serif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gridSpan w:val="2"/>
          </w:tcPr>
          <w:p w14:paraId="5170EF43" w14:textId="77777777" w:rsidR="006042BC" w:rsidRPr="001710E3" w:rsidRDefault="006042BC" w:rsidP="001710E3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0" w:type="auto"/>
            <w:vMerge w:val="restart"/>
          </w:tcPr>
          <w:p w14:paraId="7497C5F0" w14:textId="77777777" w:rsidR="006042BC" w:rsidRPr="001710E3" w:rsidRDefault="006042BC" w:rsidP="001710E3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Ожидаемый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pacing w:val="-1"/>
                <w:sz w:val="28"/>
                <w:szCs w:val="28"/>
              </w:rPr>
              <w:t>непосредственный</w:t>
            </w:r>
            <w:r w:rsidRPr="001710E3">
              <w:rPr>
                <w:rFonts w:ascii="Times New Roman" w:eastAsia="Microsoft Sans Serif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757" w:type="dxa"/>
            <w:vMerge w:val="restart"/>
          </w:tcPr>
          <w:p w14:paraId="7D9177E7" w14:textId="77777777" w:rsidR="006042BC" w:rsidRPr="001710E3" w:rsidRDefault="006042BC" w:rsidP="001710E3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1710E3" w:rsidRPr="001710E3" w14:paraId="07F9A197" w14:textId="77777777" w:rsidTr="00F079F1">
        <w:tc>
          <w:tcPr>
            <w:tcW w:w="0" w:type="auto"/>
            <w:vMerge/>
          </w:tcPr>
          <w:p w14:paraId="50E65763" w14:textId="77777777" w:rsidR="006042BC" w:rsidRPr="001710E3" w:rsidRDefault="006042BC" w:rsidP="001710E3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362B5" w14:textId="77777777" w:rsidR="006042BC" w:rsidRPr="001710E3" w:rsidRDefault="006042BC" w:rsidP="001710E3">
            <w:pPr>
              <w:spacing w:after="200"/>
              <w:ind w:right="86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начало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pacing w:val="-1"/>
                <w:sz w:val="28"/>
                <w:szCs w:val="28"/>
              </w:rPr>
              <w:t>реализации</w:t>
            </w:r>
          </w:p>
        </w:tc>
        <w:tc>
          <w:tcPr>
            <w:tcW w:w="0" w:type="auto"/>
          </w:tcPr>
          <w:p w14:paraId="0FDE8942" w14:textId="77777777" w:rsidR="006042BC" w:rsidRPr="001710E3" w:rsidRDefault="006C23A4" w:rsidP="001710E3">
            <w:pPr>
              <w:spacing w:after="20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О</w:t>
            </w:r>
            <w:r w:rsidR="006042BC"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кончание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6042BC" w:rsidRPr="001710E3">
              <w:rPr>
                <w:rFonts w:ascii="Times New Roman" w:eastAsia="Microsoft Sans Serif" w:hAnsi="Times New Roman" w:cs="Times New Roman"/>
                <w:spacing w:val="-1"/>
                <w:sz w:val="28"/>
                <w:szCs w:val="28"/>
              </w:rPr>
              <w:t>реализации</w:t>
            </w:r>
            <w:r w:rsidR="006042BC" w:rsidRPr="001710E3">
              <w:rPr>
                <w:rFonts w:ascii="Times New Roman" w:eastAsia="Microsoft Sans Serif" w:hAnsi="Times New Roman" w:cs="Times New Roman"/>
                <w:spacing w:val="-61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</w:tcPr>
          <w:p w14:paraId="674451BC" w14:textId="77777777" w:rsidR="006042BC" w:rsidRPr="001710E3" w:rsidRDefault="006042BC" w:rsidP="001710E3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</w:tcPr>
          <w:p w14:paraId="4300924E" w14:textId="77777777" w:rsidR="006042BC" w:rsidRPr="001710E3" w:rsidRDefault="006042BC" w:rsidP="001710E3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</w:p>
        </w:tc>
      </w:tr>
      <w:tr w:rsidR="001710E3" w:rsidRPr="001710E3" w14:paraId="227A6C4A" w14:textId="77777777" w:rsidTr="00F079F1">
        <w:tc>
          <w:tcPr>
            <w:tcW w:w="0" w:type="auto"/>
          </w:tcPr>
          <w:p w14:paraId="0EB8DCE0" w14:textId="77777777" w:rsidR="006042BC" w:rsidRPr="001710E3" w:rsidRDefault="006042BC" w:rsidP="001710E3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4FE27A2" w14:textId="77777777" w:rsidR="006042BC" w:rsidRPr="001710E3" w:rsidRDefault="006042BC" w:rsidP="001710E3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5435CC7" w14:textId="77777777" w:rsidR="006042BC" w:rsidRPr="001710E3" w:rsidRDefault="006042BC" w:rsidP="001710E3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44AF97E" w14:textId="77777777" w:rsidR="006042BC" w:rsidRPr="001710E3" w:rsidRDefault="006042BC" w:rsidP="001710E3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7" w:type="dxa"/>
          </w:tcPr>
          <w:p w14:paraId="4B51F6EB" w14:textId="77777777" w:rsidR="006042BC" w:rsidRPr="001710E3" w:rsidRDefault="006042BC" w:rsidP="001710E3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5</w:t>
            </w:r>
          </w:p>
        </w:tc>
      </w:tr>
      <w:tr w:rsidR="001710E3" w:rsidRPr="001710E3" w14:paraId="06A09A8A" w14:textId="77777777" w:rsidTr="00F079F1">
        <w:tc>
          <w:tcPr>
            <w:tcW w:w="9571" w:type="dxa"/>
            <w:gridSpan w:val="5"/>
          </w:tcPr>
          <w:p w14:paraId="4D992155" w14:textId="77777777" w:rsidR="006042BC" w:rsidRPr="001710E3" w:rsidRDefault="00077563" w:rsidP="001710E3">
            <w:pPr>
              <w:ind w:right="96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Наименование задачи: 1. 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в Республике Татарстан</w:t>
            </w:r>
          </w:p>
        </w:tc>
      </w:tr>
      <w:tr w:rsidR="001710E3" w:rsidRPr="001710E3" w14:paraId="68850302" w14:textId="77777777" w:rsidTr="00F079F1">
        <w:tc>
          <w:tcPr>
            <w:tcW w:w="0" w:type="auto"/>
          </w:tcPr>
          <w:p w14:paraId="5A555FBF" w14:textId="77777777" w:rsidR="00077563" w:rsidRPr="001710E3" w:rsidRDefault="00077563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принятие программ по реализации Концепции государственной национальной политики в Лениногорском муниципальном районе </w:t>
            </w:r>
          </w:p>
        </w:tc>
        <w:tc>
          <w:tcPr>
            <w:tcW w:w="0" w:type="auto"/>
          </w:tcPr>
          <w:p w14:paraId="18470465" w14:textId="77777777" w:rsidR="00077563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778060A4" w14:textId="77777777" w:rsidR="00077563" w:rsidRPr="001710E3" w:rsidRDefault="00077563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13087E80" w14:textId="77777777" w:rsidR="00077563" w:rsidRPr="001710E3" w:rsidRDefault="00077563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Реализация указанных программ в муниципальном районе</w:t>
            </w:r>
          </w:p>
        </w:tc>
        <w:tc>
          <w:tcPr>
            <w:tcW w:w="1757" w:type="dxa"/>
          </w:tcPr>
          <w:p w14:paraId="47E99EFC" w14:textId="77777777" w:rsidR="00077563" w:rsidRPr="001710E3" w:rsidRDefault="00077563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Заместитель Главы Лениногорского муниципального района</w:t>
            </w:r>
          </w:p>
        </w:tc>
      </w:tr>
      <w:tr w:rsidR="001710E3" w:rsidRPr="001710E3" w14:paraId="32980C24" w14:textId="77777777" w:rsidTr="00F079F1">
        <w:tc>
          <w:tcPr>
            <w:tcW w:w="0" w:type="auto"/>
          </w:tcPr>
          <w:p w14:paraId="51D15F48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организация деятельности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call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-центра по приему информации о конфликтных ситуациях на религиозной и национальной почве</w:t>
            </w:r>
          </w:p>
        </w:tc>
        <w:tc>
          <w:tcPr>
            <w:tcW w:w="0" w:type="auto"/>
          </w:tcPr>
          <w:p w14:paraId="68413B26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29871386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3E04B2AD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Институционализация конфликтов в муниципальных образованиях Республики Татарстан</w:t>
            </w:r>
          </w:p>
        </w:tc>
        <w:tc>
          <w:tcPr>
            <w:tcW w:w="1757" w:type="dxa"/>
          </w:tcPr>
          <w:p w14:paraId="55477D20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Заместитель Главы Лениногорского муниципального района</w:t>
            </w:r>
          </w:p>
        </w:tc>
      </w:tr>
      <w:tr w:rsidR="001710E3" w:rsidRPr="001710E3" w14:paraId="18BCDD15" w14:textId="77777777" w:rsidTr="00F079F1">
        <w:tc>
          <w:tcPr>
            <w:tcW w:w="0" w:type="auto"/>
          </w:tcPr>
          <w:p w14:paraId="0E16A0EA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совещания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руководителей национально-культурных автономий представителей   народов, проживающих в Лениногорском районе, по вопросу участия национально-культурных автономий в реализации программы</w:t>
            </w:r>
          </w:p>
        </w:tc>
        <w:tc>
          <w:tcPr>
            <w:tcW w:w="0" w:type="auto"/>
          </w:tcPr>
          <w:p w14:paraId="1527F0B3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0" w:type="auto"/>
          </w:tcPr>
          <w:p w14:paraId="3849C5A4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012FEA6A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актива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национально-культурных автономий представителей народов, проживающих в районе, и корректировка Концепции государственной национальной политики в районе с учетом потребностей народов, проживающих в нем.</w:t>
            </w:r>
          </w:p>
        </w:tc>
        <w:tc>
          <w:tcPr>
            <w:tcW w:w="1757" w:type="dxa"/>
          </w:tcPr>
          <w:p w14:paraId="2640A313" w14:textId="77777777" w:rsidR="006B511D" w:rsidRPr="001710E3" w:rsidRDefault="006B511D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Главы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Лениногорского муниципального района директор ДДН Лениногорского района</w:t>
            </w:r>
          </w:p>
        </w:tc>
      </w:tr>
      <w:tr w:rsidR="001710E3" w:rsidRPr="001710E3" w14:paraId="14830FE7" w14:textId="77777777" w:rsidTr="00F079F1">
        <w:tc>
          <w:tcPr>
            <w:tcW w:w="0" w:type="auto"/>
          </w:tcPr>
          <w:p w14:paraId="207A310E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совещаний работников культуры по предупреждению межнациональных конфликтов</w:t>
            </w:r>
          </w:p>
        </w:tc>
        <w:tc>
          <w:tcPr>
            <w:tcW w:w="0" w:type="auto"/>
          </w:tcPr>
          <w:p w14:paraId="0AB8ADAF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69EBC842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156E7E95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Снижение социальной напряженности в сфере межнационального взаимодействия</w:t>
            </w:r>
          </w:p>
        </w:tc>
        <w:tc>
          <w:tcPr>
            <w:tcW w:w="1757" w:type="dxa"/>
          </w:tcPr>
          <w:p w14:paraId="4AFAD9D1" w14:textId="77777777" w:rsidR="006B511D" w:rsidRPr="001710E3" w:rsidRDefault="006B511D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0FE20286" w14:textId="77777777" w:rsidTr="00F079F1">
        <w:tc>
          <w:tcPr>
            <w:tcW w:w="0" w:type="auto"/>
          </w:tcPr>
          <w:p w14:paraId="0305D6C1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конкурсе «Женщина года. Мужчина года: Женский взгляд»</w:t>
            </w:r>
          </w:p>
        </w:tc>
        <w:tc>
          <w:tcPr>
            <w:tcW w:w="0" w:type="auto"/>
          </w:tcPr>
          <w:p w14:paraId="120C68AE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0118A865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2A00D241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7C8EDDDB" w14:textId="77777777" w:rsidR="006B511D" w:rsidRPr="001710E3" w:rsidRDefault="006B511D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РТ, РОО «Женщины Татарстана» в Лениногорском районе</w:t>
            </w:r>
          </w:p>
        </w:tc>
      </w:tr>
      <w:tr w:rsidR="001710E3" w:rsidRPr="001710E3" w14:paraId="556F64D9" w14:textId="77777777" w:rsidTr="00F079F1">
        <w:tc>
          <w:tcPr>
            <w:tcW w:w="0" w:type="auto"/>
          </w:tcPr>
          <w:p w14:paraId="6C879662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смотр-конкурсе детско-юношеских любительских и театральных кукольных коллективов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Иделк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әе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м»</w:t>
            </w:r>
          </w:p>
        </w:tc>
        <w:tc>
          <w:tcPr>
            <w:tcW w:w="0" w:type="auto"/>
          </w:tcPr>
          <w:p w14:paraId="28A12749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496CF4C2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73F69D20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56F6CEFB" w14:textId="77777777" w:rsidR="006B511D" w:rsidRPr="001710E3" w:rsidRDefault="006B511D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222B1EF3" w14:textId="77777777" w:rsidTr="00F079F1">
        <w:tc>
          <w:tcPr>
            <w:tcW w:w="0" w:type="auto"/>
          </w:tcPr>
          <w:p w14:paraId="2D7CC7BA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Межрегиональном конкурсе театральных коллективов «Идел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йорт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14:paraId="2706FDD1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52440D32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17BB21F1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0111C7D0" w14:textId="77777777" w:rsidR="006B511D" w:rsidRPr="001710E3" w:rsidRDefault="006B511D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79C8C7CE" w14:textId="77777777" w:rsidTr="00F079F1">
        <w:tc>
          <w:tcPr>
            <w:tcW w:w="0" w:type="auto"/>
          </w:tcPr>
          <w:p w14:paraId="6B4F2672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молодежном телевизионном фестивале эстрадного искусства «Созвездие-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14:paraId="5682C468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71B5BC0B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63FBF245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538A4012" w14:textId="77777777" w:rsidR="006B511D" w:rsidRPr="001710E3" w:rsidRDefault="006B511D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6391DBAA" w14:textId="77777777" w:rsidTr="00F079F1">
        <w:tc>
          <w:tcPr>
            <w:tcW w:w="0" w:type="auto"/>
          </w:tcPr>
          <w:p w14:paraId="26A61ECD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ежегодном открытом республиканском телевизионном фестивале работающей молодежи «Наше время –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Безне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ң заман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14:paraId="4DF866C7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4D8BC4FF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06114946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6034C5B7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6DE3F24E" w14:textId="77777777" w:rsidTr="00F079F1">
        <w:tc>
          <w:tcPr>
            <w:tcW w:w="0" w:type="auto"/>
          </w:tcPr>
          <w:p w14:paraId="6DA4EEF5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празднике русской культуры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Каравон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14:paraId="6B7023EA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481EAC09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5BBAC1FD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26B0F641" w14:textId="77777777" w:rsidR="006B511D" w:rsidRPr="001710E3" w:rsidRDefault="006B511D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6260BA16" w14:textId="77777777" w:rsidTr="00F079F1">
        <w:tc>
          <w:tcPr>
            <w:tcW w:w="0" w:type="auto"/>
          </w:tcPr>
          <w:p w14:paraId="5CD37A3E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празднике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Уйнагыз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гармуннар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14:paraId="3805898B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477A7E59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414E08E7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69B86753" w14:textId="77777777" w:rsidR="006B511D" w:rsidRPr="001710E3" w:rsidRDefault="006B511D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7BCC1F8D" w14:textId="77777777" w:rsidTr="00F079F1">
        <w:tc>
          <w:tcPr>
            <w:tcW w:w="0" w:type="auto"/>
          </w:tcPr>
          <w:p w14:paraId="33CFBD27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«Эхо веков истории семьи –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тарихта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эзле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без»</w:t>
            </w:r>
          </w:p>
        </w:tc>
        <w:tc>
          <w:tcPr>
            <w:tcW w:w="0" w:type="auto"/>
          </w:tcPr>
          <w:p w14:paraId="43984EDE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45168259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0B937929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339BD1CB" w14:textId="77777777" w:rsidR="006B511D" w:rsidRPr="001710E3" w:rsidRDefault="006B511D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МКУ «Управление культуры» ИКМО «ЛМР» РТ, </w:t>
            </w:r>
          </w:p>
        </w:tc>
      </w:tr>
      <w:tr w:rsidR="001710E3" w:rsidRPr="001710E3" w14:paraId="5D3531A9" w14:textId="77777777" w:rsidTr="00F079F1">
        <w:tc>
          <w:tcPr>
            <w:tcW w:w="0" w:type="auto"/>
          </w:tcPr>
          <w:p w14:paraId="60E35703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Фестиваль самодеятельных исполнителей среди ветеранов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Балкыш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14:paraId="0C8DF26C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3C99D507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748E456E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110A8FA4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МКУ «Управление культуры» ИКМО «ЛМР» РТ </w:t>
            </w:r>
          </w:p>
        </w:tc>
      </w:tr>
      <w:tr w:rsidR="001710E3" w:rsidRPr="001710E3" w14:paraId="7D63024F" w14:textId="77777777" w:rsidTr="00F079F1">
        <w:tc>
          <w:tcPr>
            <w:tcW w:w="0" w:type="auto"/>
          </w:tcPr>
          <w:p w14:paraId="5CBF0B3E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литературный конкурс чтецов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Джалиловские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чтения»</w:t>
            </w:r>
          </w:p>
        </w:tc>
        <w:tc>
          <w:tcPr>
            <w:tcW w:w="0" w:type="auto"/>
          </w:tcPr>
          <w:p w14:paraId="281F241D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0" w:type="auto"/>
          </w:tcPr>
          <w:p w14:paraId="4DB9372A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55861CCD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150BB672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МКУ «Управление культуры»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lastRenderedPageBreak/>
              <w:t>ИКМО «ЛМР» РТ</w:t>
            </w:r>
          </w:p>
        </w:tc>
      </w:tr>
      <w:tr w:rsidR="001710E3" w:rsidRPr="001710E3" w14:paraId="3F8AC814" w14:textId="77777777" w:rsidTr="00F079F1">
        <w:tc>
          <w:tcPr>
            <w:tcW w:w="0" w:type="auto"/>
          </w:tcPr>
          <w:p w14:paraId="5A5C9B2A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Интеллектуальные игры:</w:t>
            </w:r>
          </w:p>
          <w:p w14:paraId="2DB98DE0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«Единство не похожих»</w:t>
            </w:r>
          </w:p>
          <w:p w14:paraId="42848844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«Живое наследие»</w:t>
            </w:r>
          </w:p>
          <w:p w14:paraId="716C73E3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«Сокровище нации» </w:t>
            </w:r>
          </w:p>
        </w:tc>
        <w:tc>
          <w:tcPr>
            <w:tcW w:w="0" w:type="auto"/>
          </w:tcPr>
          <w:p w14:paraId="68A6CDD7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62338D0A" w14:textId="77777777" w:rsidR="006B511D" w:rsidRPr="001710E3" w:rsidRDefault="006B511D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6EB6B3F6" w14:textId="77777777" w:rsidR="006B511D" w:rsidRPr="001710E3" w:rsidRDefault="006B511D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Снижение социальной напряженности в сфере межнационального взаимодействия</w:t>
            </w:r>
          </w:p>
        </w:tc>
        <w:tc>
          <w:tcPr>
            <w:tcW w:w="1757" w:type="dxa"/>
          </w:tcPr>
          <w:p w14:paraId="7222E3D1" w14:textId="77777777" w:rsidR="006B511D" w:rsidRPr="001710E3" w:rsidRDefault="006B511D" w:rsidP="001710E3">
            <w:pPr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МБУ «Дворец культуры» ИКМО «ЛМР» РТ</w:t>
            </w:r>
          </w:p>
        </w:tc>
      </w:tr>
      <w:tr w:rsidR="001710E3" w:rsidRPr="001710E3" w14:paraId="7B343D35" w14:textId="77777777" w:rsidTr="00F079F1">
        <w:tc>
          <w:tcPr>
            <w:tcW w:w="0" w:type="auto"/>
          </w:tcPr>
          <w:p w14:paraId="4A2A8A8C" w14:textId="77777777" w:rsidR="007D61EE" w:rsidRPr="001710E3" w:rsidRDefault="007D61EE" w:rsidP="001710E3">
            <w:pPr>
              <w:tabs>
                <w:tab w:val="left" w:pos="554"/>
              </w:tabs>
              <w:ind w:left="35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республики Татарстан</w:t>
            </w:r>
          </w:p>
        </w:tc>
        <w:tc>
          <w:tcPr>
            <w:tcW w:w="0" w:type="auto"/>
          </w:tcPr>
          <w:p w14:paraId="5D11EA2F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1351F84D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4AAF52AD" w14:textId="77777777" w:rsidR="007D61EE" w:rsidRPr="001710E3" w:rsidRDefault="007D61EE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4303933C" w14:textId="77777777" w:rsidR="007D61EE" w:rsidRPr="001710E3" w:rsidRDefault="007D61EE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</w:tr>
      <w:tr w:rsidR="001710E3" w:rsidRPr="001710E3" w14:paraId="79972A98" w14:textId="77777777" w:rsidTr="00F079F1">
        <w:tc>
          <w:tcPr>
            <w:tcW w:w="0" w:type="auto"/>
          </w:tcPr>
          <w:p w14:paraId="1E1D2759" w14:textId="77777777" w:rsidR="007D61EE" w:rsidRPr="001710E3" w:rsidRDefault="007D61EE" w:rsidP="001710E3">
            <w:pPr>
              <w:ind w:left="9"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ко Дню конституции РТ и РФ</w:t>
            </w:r>
          </w:p>
        </w:tc>
        <w:tc>
          <w:tcPr>
            <w:tcW w:w="0" w:type="auto"/>
          </w:tcPr>
          <w:p w14:paraId="5F7B3601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14D3B8CE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196574A8" w14:textId="77777777" w:rsidR="007D61EE" w:rsidRPr="001710E3" w:rsidRDefault="007D61EE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6438FEE3" w14:textId="77777777" w:rsidR="007D61EE" w:rsidRPr="001710E3" w:rsidRDefault="007D61EE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» ИКМО «ЛМР» РТ </w:t>
            </w:r>
          </w:p>
        </w:tc>
      </w:tr>
      <w:tr w:rsidR="001710E3" w:rsidRPr="001710E3" w14:paraId="4DAE8F72" w14:textId="77777777" w:rsidTr="00F079F1">
        <w:tc>
          <w:tcPr>
            <w:tcW w:w="0" w:type="auto"/>
          </w:tcPr>
          <w:p w14:paraId="374A0B25" w14:textId="77777777" w:rsidR="007D61EE" w:rsidRPr="001710E3" w:rsidRDefault="007D61EE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Игры КВН</w:t>
            </w:r>
          </w:p>
        </w:tc>
        <w:tc>
          <w:tcPr>
            <w:tcW w:w="0" w:type="auto"/>
          </w:tcPr>
          <w:p w14:paraId="2E9A6315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73D7F1E5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3E67D328" w14:textId="77777777" w:rsidR="007D61EE" w:rsidRPr="001710E3" w:rsidRDefault="007D61EE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участников</w:t>
            </w:r>
          </w:p>
        </w:tc>
        <w:tc>
          <w:tcPr>
            <w:tcW w:w="1757" w:type="dxa"/>
          </w:tcPr>
          <w:p w14:paraId="301C6DD7" w14:textId="77777777" w:rsidR="007D61EE" w:rsidRPr="001710E3" w:rsidRDefault="007D61EE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</w:tr>
      <w:tr w:rsidR="001710E3" w:rsidRPr="001710E3" w14:paraId="50074B15" w14:textId="77777777" w:rsidTr="00F079F1">
        <w:tc>
          <w:tcPr>
            <w:tcW w:w="0" w:type="auto"/>
          </w:tcPr>
          <w:p w14:paraId="3CC1E70D" w14:textId="77777777" w:rsidR="007D61EE" w:rsidRPr="001710E3" w:rsidRDefault="007D61EE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Республиканский телевизионный конкурс «Созвездие-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14:paraId="75C9A101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5332A7E9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59607BEC" w14:textId="77777777" w:rsidR="007D61EE" w:rsidRPr="001710E3" w:rsidRDefault="007D61EE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участников</w:t>
            </w:r>
          </w:p>
        </w:tc>
        <w:tc>
          <w:tcPr>
            <w:tcW w:w="1757" w:type="dxa"/>
          </w:tcPr>
          <w:p w14:paraId="657EE440" w14:textId="77777777" w:rsidR="007D61EE" w:rsidRPr="001710E3" w:rsidRDefault="007D61EE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</w:tr>
      <w:tr w:rsidR="001710E3" w:rsidRPr="001710E3" w14:paraId="141A83DA" w14:textId="77777777" w:rsidTr="00F079F1">
        <w:tc>
          <w:tcPr>
            <w:tcW w:w="0" w:type="auto"/>
          </w:tcPr>
          <w:p w14:paraId="42D84AAE" w14:textId="77777777" w:rsidR="007D61EE" w:rsidRPr="001710E3" w:rsidRDefault="007D61EE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Акция «Российская ленточка»</w:t>
            </w:r>
          </w:p>
        </w:tc>
        <w:tc>
          <w:tcPr>
            <w:tcW w:w="0" w:type="auto"/>
          </w:tcPr>
          <w:p w14:paraId="7EB5DE2F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22199D46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4BB344FF" w14:textId="77777777" w:rsidR="007D61EE" w:rsidRPr="001710E3" w:rsidRDefault="007D61EE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376AB7D0" w14:textId="77777777" w:rsidR="007D61EE" w:rsidRPr="001710E3" w:rsidRDefault="007D61EE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</w:tr>
      <w:tr w:rsidR="001710E3" w:rsidRPr="001710E3" w14:paraId="11FAC96A" w14:textId="77777777" w:rsidTr="00F079F1">
        <w:tc>
          <w:tcPr>
            <w:tcW w:w="0" w:type="auto"/>
          </w:tcPr>
          <w:p w14:paraId="5840FB24" w14:textId="77777777" w:rsidR="007D61EE" w:rsidRPr="001710E3" w:rsidRDefault="007D61EE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Квест-игра «Мы разные, но мы вместе»</w:t>
            </w:r>
          </w:p>
        </w:tc>
        <w:tc>
          <w:tcPr>
            <w:tcW w:w="0" w:type="auto"/>
          </w:tcPr>
          <w:p w14:paraId="4FEF6FB7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2F9D9EF1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4CE746C3" w14:textId="77777777" w:rsidR="007D61EE" w:rsidRPr="001710E3" w:rsidRDefault="007D61EE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участников</w:t>
            </w:r>
          </w:p>
        </w:tc>
        <w:tc>
          <w:tcPr>
            <w:tcW w:w="1757" w:type="dxa"/>
          </w:tcPr>
          <w:p w14:paraId="5F927E0E" w14:textId="77777777" w:rsidR="007D61EE" w:rsidRPr="001710E3" w:rsidRDefault="007D61EE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МБУ «Молодежный центр в честь празднования 100-летимя ТАССР» МО «ЛМР» РТ </w:t>
            </w:r>
          </w:p>
        </w:tc>
      </w:tr>
      <w:tr w:rsidR="001710E3" w:rsidRPr="001710E3" w14:paraId="5888A93D" w14:textId="77777777" w:rsidTr="00F079F1">
        <w:tc>
          <w:tcPr>
            <w:tcW w:w="0" w:type="auto"/>
          </w:tcPr>
          <w:p w14:paraId="5D0D9151" w14:textId="77777777" w:rsidR="007D61EE" w:rsidRPr="001710E3" w:rsidRDefault="007D61EE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Дню народного единства</w:t>
            </w:r>
          </w:p>
        </w:tc>
        <w:tc>
          <w:tcPr>
            <w:tcW w:w="0" w:type="auto"/>
          </w:tcPr>
          <w:p w14:paraId="6C8CB7E6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6D77ECD6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2CC5B85E" w14:textId="77777777" w:rsidR="007D61EE" w:rsidRPr="001710E3" w:rsidRDefault="007D61EE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383EB3E8" w14:textId="77777777" w:rsidR="007D61EE" w:rsidRPr="001710E3" w:rsidRDefault="007D61EE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</w:tr>
      <w:tr w:rsidR="001710E3" w:rsidRPr="001710E3" w14:paraId="45E4A0C5" w14:textId="77777777" w:rsidTr="00F079F1">
        <w:tc>
          <w:tcPr>
            <w:tcW w:w="0" w:type="auto"/>
          </w:tcPr>
          <w:p w14:paraId="0DD180D3" w14:textId="77777777" w:rsidR="007D61EE" w:rsidRPr="001710E3" w:rsidRDefault="007D61EE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«Лыжня России» первенство по лыжным гонкам среди предприятий и учебных заведений</w:t>
            </w:r>
          </w:p>
        </w:tc>
        <w:tc>
          <w:tcPr>
            <w:tcW w:w="0" w:type="auto"/>
          </w:tcPr>
          <w:p w14:paraId="3947D533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13CAE85C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6A40DB4D" w14:textId="77777777" w:rsidR="007D61EE" w:rsidRPr="001710E3" w:rsidRDefault="007D61EE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участников</w:t>
            </w:r>
          </w:p>
        </w:tc>
        <w:tc>
          <w:tcPr>
            <w:tcW w:w="1757" w:type="dxa"/>
          </w:tcPr>
          <w:p w14:paraId="5529F68F" w14:textId="77777777" w:rsidR="007D61EE" w:rsidRPr="001710E3" w:rsidRDefault="007D61EE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</w:tr>
      <w:tr w:rsidR="001710E3" w:rsidRPr="001710E3" w14:paraId="2FF7AF08" w14:textId="77777777" w:rsidTr="00F079F1">
        <w:tc>
          <w:tcPr>
            <w:tcW w:w="0" w:type="auto"/>
          </w:tcPr>
          <w:p w14:paraId="6EF870B8" w14:textId="77777777" w:rsidR="007D61EE" w:rsidRPr="001710E3" w:rsidRDefault="007D61EE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«Кросс Наций» среди предприятий и учебных заведений</w:t>
            </w:r>
          </w:p>
        </w:tc>
        <w:tc>
          <w:tcPr>
            <w:tcW w:w="0" w:type="auto"/>
          </w:tcPr>
          <w:p w14:paraId="4C0923CD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15AF4B1D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00E150A2" w14:textId="77777777" w:rsidR="007D61EE" w:rsidRPr="001710E3" w:rsidRDefault="007D61EE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участников</w:t>
            </w:r>
          </w:p>
        </w:tc>
        <w:tc>
          <w:tcPr>
            <w:tcW w:w="1757" w:type="dxa"/>
          </w:tcPr>
          <w:p w14:paraId="5EDF1A10" w14:textId="77777777" w:rsidR="007D61EE" w:rsidRPr="001710E3" w:rsidRDefault="007D61EE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</w:tr>
      <w:tr w:rsidR="001710E3" w:rsidRPr="001710E3" w14:paraId="6C68A8B4" w14:textId="77777777" w:rsidTr="00F079F1">
        <w:tc>
          <w:tcPr>
            <w:tcW w:w="0" w:type="auto"/>
          </w:tcPr>
          <w:p w14:paraId="4C029554" w14:textId="77777777" w:rsidR="007D61EE" w:rsidRPr="001710E3" w:rsidRDefault="007D61EE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Первомайская легкоатлетическая эстафета «Город без наркотиков»</w:t>
            </w:r>
          </w:p>
        </w:tc>
        <w:tc>
          <w:tcPr>
            <w:tcW w:w="0" w:type="auto"/>
          </w:tcPr>
          <w:p w14:paraId="1A27A60A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7E197E08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33050626" w14:textId="77777777" w:rsidR="007D61EE" w:rsidRPr="001710E3" w:rsidRDefault="007D61EE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участников</w:t>
            </w:r>
          </w:p>
        </w:tc>
        <w:tc>
          <w:tcPr>
            <w:tcW w:w="1757" w:type="dxa"/>
          </w:tcPr>
          <w:p w14:paraId="62C9A26A" w14:textId="77777777" w:rsidR="007D61EE" w:rsidRPr="001710E3" w:rsidRDefault="007D61EE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</w:tr>
      <w:tr w:rsidR="001710E3" w:rsidRPr="001710E3" w14:paraId="15EBC427" w14:textId="77777777" w:rsidTr="00F079F1">
        <w:tc>
          <w:tcPr>
            <w:tcW w:w="0" w:type="auto"/>
          </w:tcPr>
          <w:p w14:paraId="061CE653" w14:textId="77777777" w:rsidR="007D61EE" w:rsidRPr="001710E3" w:rsidRDefault="007D61EE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Культурно-развлекательная программа «Праздник детства» </w:t>
            </w:r>
          </w:p>
        </w:tc>
        <w:tc>
          <w:tcPr>
            <w:tcW w:w="0" w:type="auto"/>
          </w:tcPr>
          <w:p w14:paraId="1DBCA50B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691454E2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4C0963A7" w14:textId="77777777" w:rsidR="007D61EE" w:rsidRPr="001710E3" w:rsidRDefault="007D61EE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1F40D9AF" w14:textId="77777777" w:rsidR="007D61EE" w:rsidRPr="001710E3" w:rsidRDefault="007D61EE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МБУ «Молодежный центр в честь празднования 100-летимя ТАССР» МО «ЛМР» РТ</w:t>
            </w:r>
          </w:p>
        </w:tc>
      </w:tr>
      <w:tr w:rsidR="001710E3" w:rsidRPr="001710E3" w14:paraId="00898FD8" w14:textId="77777777" w:rsidTr="00F079F1">
        <w:tc>
          <w:tcPr>
            <w:tcW w:w="0" w:type="auto"/>
          </w:tcPr>
          <w:p w14:paraId="10D0BAC7" w14:textId="77777777" w:rsidR="007D61EE" w:rsidRPr="001710E3" w:rsidRDefault="007D61EE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День молодежи «Дорогу молодым»</w:t>
            </w:r>
          </w:p>
        </w:tc>
        <w:tc>
          <w:tcPr>
            <w:tcW w:w="0" w:type="auto"/>
          </w:tcPr>
          <w:p w14:paraId="329A1705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5C71F388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1A9884A5" w14:textId="77777777" w:rsidR="007D61EE" w:rsidRPr="001710E3" w:rsidRDefault="007D61EE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6825786B" w14:textId="77777777" w:rsidR="007D61EE" w:rsidRPr="001710E3" w:rsidRDefault="007D61EE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</w:tr>
      <w:tr w:rsidR="001710E3" w:rsidRPr="001710E3" w14:paraId="42F97EAD" w14:textId="77777777" w:rsidTr="00F079F1">
        <w:tc>
          <w:tcPr>
            <w:tcW w:w="0" w:type="auto"/>
          </w:tcPr>
          <w:p w14:paraId="38600552" w14:textId="77777777" w:rsidR="007D61EE" w:rsidRPr="001710E3" w:rsidRDefault="007D61EE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Фестиваль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ГаиләФест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14:paraId="56B8E8F0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0ECD35CD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7195C18D" w14:textId="77777777" w:rsidR="007D61EE" w:rsidRPr="001710E3" w:rsidRDefault="007D61EE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населения, увеличение количества участников</w:t>
            </w:r>
          </w:p>
        </w:tc>
        <w:tc>
          <w:tcPr>
            <w:tcW w:w="1757" w:type="dxa"/>
          </w:tcPr>
          <w:p w14:paraId="192F3463" w14:textId="77777777" w:rsidR="007D61EE" w:rsidRPr="001710E3" w:rsidRDefault="007D61EE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МБУ «Молодежный центр в честь празднования 100-летимя ТАССР» МО «ЛМР» РТ</w:t>
            </w:r>
            <w:r w:rsidR="00A67F9B"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710E3" w:rsidRPr="001710E3" w14:paraId="607B2817" w14:textId="77777777" w:rsidTr="00F079F1">
        <w:tc>
          <w:tcPr>
            <w:tcW w:w="0" w:type="auto"/>
          </w:tcPr>
          <w:p w14:paraId="787D7BF9" w14:textId="77777777" w:rsidR="007D61EE" w:rsidRPr="001710E3" w:rsidRDefault="007D61EE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День Физкультурника</w:t>
            </w:r>
          </w:p>
        </w:tc>
        <w:tc>
          <w:tcPr>
            <w:tcW w:w="0" w:type="auto"/>
          </w:tcPr>
          <w:p w14:paraId="010A0A74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793FB584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1C237DB2" w14:textId="77777777" w:rsidR="007D61EE" w:rsidRPr="001710E3" w:rsidRDefault="007D61EE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участников</w:t>
            </w:r>
          </w:p>
        </w:tc>
        <w:tc>
          <w:tcPr>
            <w:tcW w:w="1757" w:type="dxa"/>
          </w:tcPr>
          <w:p w14:paraId="1899D488" w14:textId="77777777" w:rsidR="007D61EE" w:rsidRPr="001710E3" w:rsidRDefault="007D61EE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</w:tr>
      <w:tr w:rsidR="001710E3" w:rsidRPr="001710E3" w14:paraId="3AEE75AC" w14:textId="77777777" w:rsidTr="00F079F1">
        <w:tc>
          <w:tcPr>
            <w:tcW w:w="0" w:type="auto"/>
          </w:tcPr>
          <w:p w14:paraId="6FBDED85" w14:textId="77777777" w:rsidR="00BE6D21" w:rsidRPr="001710E3" w:rsidRDefault="00BE6D21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праздника</w:t>
            </w:r>
            <w:proofErr w:type="gram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Дню Республики Татарстан</w:t>
            </w:r>
          </w:p>
        </w:tc>
        <w:tc>
          <w:tcPr>
            <w:tcW w:w="0" w:type="auto"/>
          </w:tcPr>
          <w:p w14:paraId="644DE81F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0" w:type="auto"/>
          </w:tcPr>
          <w:p w14:paraId="1BCEE12E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6AA1551C" w14:textId="77777777" w:rsidR="00BE6D21" w:rsidRPr="001710E3" w:rsidRDefault="00BE6D21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Культурно-историческая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социализация населения</w:t>
            </w:r>
          </w:p>
        </w:tc>
        <w:tc>
          <w:tcPr>
            <w:tcW w:w="1757" w:type="dxa"/>
          </w:tcPr>
          <w:p w14:paraId="4A4B043D" w14:textId="77777777" w:rsidR="00BE6D21" w:rsidRPr="001710E3" w:rsidRDefault="00BE6D21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 «Управлени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образования» ИК МО «Лениногорский МР» (ежегодно</w:t>
            </w:r>
          </w:p>
        </w:tc>
      </w:tr>
      <w:tr w:rsidR="001710E3" w:rsidRPr="001710E3" w14:paraId="72B4F1D0" w14:textId="77777777" w:rsidTr="00F079F1">
        <w:tc>
          <w:tcPr>
            <w:tcW w:w="0" w:type="auto"/>
          </w:tcPr>
          <w:p w14:paraId="69251555" w14:textId="77777777" w:rsidR="00BE6D21" w:rsidRPr="001710E3" w:rsidRDefault="00BE6D21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КВН «Мы разные, мы равные»</w:t>
            </w:r>
          </w:p>
        </w:tc>
        <w:tc>
          <w:tcPr>
            <w:tcW w:w="0" w:type="auto"/>
          </w:tcPr>
          <w:p w14:paraId="4EB05384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5D80CF89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31A699C8" w14:textId="77777777" w:rsidR="00BE6D21" w:rsidRPr="001710E3" w:rsidRDefault="00BE6D21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5F664D6B" w14:textId="77777777" w:rsidR="00BE6D21" w:rsidRPr="001710E3" w:rsidRDefault="00BE6D21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 (ежегодно)</w:t>
            </w:r>
          </w:p>
        </w:tc>
      </w:tr>
      <w:tr w:rsidR="001710E3" w:rsidRPr="001710E3" w14:paraId="5B18A21A" w14:textId="77777777" w:rsidTr="00F079F1">
        <w:tc>
          <w:tcPr>
            <w:tcW w:w="0" w:type="auto"/>
          </w:tcPr>
          <w:p w14:paraId="22ADA0A4" w14:textId="77777777" w:rsidR="00BE6D21" w:rsidRPr="001710E3" w:rsidRDefault="00BE6D21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Организация семинаров, конференций, круглых столов и иных мероприятий, направленных на обсуждение актуальных вопросов состояния межкультурных отношений и продвижению идеалов толерантности и взаимоуважения</w:t>
            </w:r>
          </w:p>
        </w:tc>
        <w:tc>
          <w:tcPr>
            <w:tcW w:w="0" w:type="auto"/>
          </w:tcPr>
          <w:p w14:paraId="79F87297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4B5101D7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7DC08006" w14:textId="77777777" w:rsidR="00BE6D21" w:rsidRPr="001710E3" w:rsidRDefault="00BE6D21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5CFC6E19" w14:textId="77777777" w:rsidR="00BE6D21" w:rsidRPr="001710E3" w:rsidRDefault="00BE6D21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 (ежегодно</w:t>
            </w:r>
          </w:p>
        </w:tc>
      </w:tr>
      <w:tr w:rsidR="001710E3" w:rsidRPr="001710E3" w14:paraId="772F8362" w14:textId="77777777" w:rsidTr="00F079F1">
        <w:tc>
          <w:tcPr>
            <w:tcW w:w="0" w:type="auto"/>
          </w:tcPr>
          <w:p w14:paraId="5B0FA44C" w14:textId="77777777" w:rsidR="00BE6D21" w:rsidRPr="001710E3" w:rsidRDefault="00BE6D21" w:rsidP="001710E3">
            <w:pPr>
              <w:ind w:left="16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республиканском конкурсе среди муниципальных образовательных организаций </w:t>
            </w:r>
          </w:p>
          <w:p w14:paraId="021EE42F" w14:textId="77777777" w:rsidR="00BE6D21" w:rsidRPr="001710E3" w:rsidRDefault="00BE6D21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на реализацию проектов, направленных на развитие языков</w:t>
            </w:r>
          </w:p>
        </w:tc>
        <w:tc>
          <w:tcPr>
            <w:tcW w:w="0" w:type="auto"/>
          </w:tcPr>
          <w:p w14:paraId="76249A1D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75394FD5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32B8948B" w14:textId="77777777" w:rsidR="00BE6D21" w:rsidRPr="001710E3" w:rsidRDefault="00BE6D21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Увеличение участников</w:t>
            </w:r>
          </w:p>
        </w:tc>
        <w:tc>
          <w:tcPr>
            <w:tcW w:w="1757" w:type="dxa"/>
          </w:tcPr>
          <w:p w14:paraId="6E275D34" w14:textId="77777777" w:rsidR="00BE6D21" w:rsidRPr="001710E3" w:rsidRDefault="00BE6D21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 (ежегодно)</w:t>
            </w:r>
          </w:p>
        </w:tc>
      </w:tr>
      <w:tr w:rsidR="001710E3" w:rsidRPr="001710E3" w14:paraId="49642D9C" w14:textId="77777777" w:rsidTr="00F079F1">
        <w:tc>
          <w:tcPr>
            <w:tcW w:w="0" w:type="auto"/>
          </w:tcPr>
          <w:p w14:paraId="74D02B3A" w14:textId="77777777" w:rsidR="00BE6D21" w:rsidRPr="001710E3" w:rsidRDefault="00BE6D21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конкурсе детско-юношеских театров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Сайяр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14:paraId="71174E2C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261EE2CD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09EF8CD8" w14:textId="77777777" w:rsidR="00BE6D21" w:rsidRPr="001710E3" w:rsidRDefault="00BE6D21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Увеличение участников</w:t>
            </w:r>
          </w:p>
        </w:tc>
        <w:tc>
          <w:tcPr>
            <w:tcW w:w="1757" w:type="dxa"/>
          </w:tcPr>
          <w:p w14:paraId="45FB010D" w14:textId="77777777" w:rsidR="00BE6D21" w:rsidRPr="001710E3" w:rsidRDefault="00BE6D21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 ИК МО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«Лениногорский МР» (ежегодно)</w:t>
            </w:r>
          </w:p>
        </w:tc>
      </w:tr>
      <w:tr w:rsidR="001710E3" w:rsidRPr="001710E3" w14:paraId="631D736E" w14:textId="77777777" w:rsidTr="00F079F1">
        <w:tc>
          <w:tcPr>
            <w:tcW w:w="0" w:type="auto"/>
          </w:tcPr>
          <w:p w14:paraId="23368401" w14:textId="77777777" w:rsidR="00BE6D21" w:rsidRPr="001710E3" w:rsidRDefault="00BE6D21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этап Всероссийского конкурса «Лучший учитель татарского языка и литературы»</w:t>
            </w:r>
          </w:p>
        </w:tc>
        <w:tc>
          <w:tcPr>
            <w:tcW w:w="0" w:type="auto"/>
          </w:tcPr>
          <w:p w14:paraId="7D72D507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3963765D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37C09B56" w14:textId="77777777" w:rsidR="00BE6D21" w:rsidRPr="001710E3" w:rsidRDefault="00BE6D21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Увеличение участников</w:t>
            </w:r>
          </w:p>
        </w:tc>
        <w:tc>
          <w:tcPr>
            <w:tcW w:w="1757" w:type="dxa"/>
          </w:tcPr>
          <w:p w14:paraId="73140C01" w14:textId="77777777" w:rsidR="00BE6D21" w:rsidRPr="001710E3" w:rsidRDefault="00BE6D21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 (ежегодно)</w:t>
            </w:r>
          </w:p>
        </w:tc>
      </w:tr>
      <w:tr w:rsidR="001710E3" w:rsidRPr="001710E3" w14:paraId="5F263C1C" w14:textId="77777777" w:rsidTr="00F079F1">
        <w:tc>
          <w:tcPr>
            <w:tcW w:w="0" w:type="auto"/>
          </w:tcPr>
          <w:p w14:paraId="7BE2208B" w14:textId="77777777" w:rsidR="00BE6D21" w:rsidRPr="001710E3" w:rsidRDefault="00BE6D21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среди учителей татарского языка и литературы «Лучший мастер класс»</w:t>
            </w:r>
          </w:p>
        </w:tc>
        <w:tc>
          <w:tcPr>
            <w:tcW w:w="0" w:type="auto"/>
          </w:tcPr>
          <w:p w14:paraId="2D076FAE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1154315E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65F69DBE" w14:textId="77777777" w:rsidR="00BE6D21" w:rsidRPr="001710E3" w:rsidRDefault="00BE6D21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Увеличение участников</w:t>
            </w:r>
          </w:p>
        </w:tc>
        <w:tc>
          <w:tcPr>
            <w:tcW w:w="1757" w:type="dxa"/>
          </w:tcPr>
          <w:p w14:paraId="410E5D83" w14:textId="77777777" w:rsidR="00BE6D21" w:rsidRPr="001710E3" w:rsidRDefault="00BE6D21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 (ежегодно)</w:t>
            </w:r>
          </w:p>
        </w:tc>
      </w:tr>
      <w:tr w:rsidR="001710E3" w:rsidRPr="001710E3" w14:paraId="2EEF9361" w14:textId="77777777" w:rsidTr="00F079F1">
        <w:tc>
          <w:tcPr>
            <w:tcW w:w="9571" w:type="dxa"/>
            <w:gridSpan w:val="5"/>
          </w:tcPr>
          <w:p w14:paraId="58DCEFFD" w14:textId="77777777" w:rsidR="007D61EE" w:rsidRPr="001710E3" w:rsidRDefault="007D61EE" w:rsidP="001710E3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Наименование задачи: 2.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</w:t>
            </w:r>
          </w:p>
        </w:tc>
      </w:tr>
      <w:tr w:rsidR="001710E3" w:rsidRPr="001710E3" w14:paraId="1ACEFA0C" w14:textId="77777777" w:rsidTr="00F079F1">
        <w:tc>
          <w:tcPr>
            <w:tcW w:w="0" w:type="auto"/>
          </w:tcPr>
          <w:p w14:paraId="37F5BB3E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2.1. Организация и проведение комплекса ежегодных мероприятий, посвященных Дню русского языка</w:t>
            </w:r>
          </w:p>
        </w:tc>
        <w:tc>
          <w:tcPr>
            <w:tcW w:w="0" w:type="auto"/>
          </w:tcPr>
          <w:p w14:paraId="691D0C8B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1A77143A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654FC5D7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4065C1F7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МКУ «Управление культуры» ИКМО «ЛМР» РТ </w:t>
            </w:r>
          </w:p>
        </w:tc>
      </w:tr>
      <w:tr w:rsidR="001710E3" w:rsidRPr="001710E3" w14:paraId="0C2F4951" w14:textId="77777777" w:rsidTr="00F079F1">
        <w:tc>
          <w:tcPr>
            <w:tcW w:w="0" w:type="auto"/>
          </w:tcPr>
          <w:p w14:paraId="115B659F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Ежегодная организация, проведение и возрождение национальных праздников народов, проживающих в Лениногорском муниципальном районе. «Ила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  <w:t>һи моң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14:paraId="7A562E45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5739FF08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66F9BA62" w14:textId="77777777" w:rsidR="00BE6D21" w:rsidRPr="001710E3" w:rsidRDefault="00BE6D21" w:rsidP="001710E3">
            <w:pPr>
              <w:ind w:right="185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14:paraId="157031B2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1B49EAD7" w14:textId="77777777" w:rsidTr="00F079F1">
        <w:tc>
          <w:tcPr>
            <w:tcW w:w="0" w:type="auto"/>
          </w:tcPr>
          <w:p w14:paraId="0D1C5F20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2.2. Организация и проведение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ежегодного</w:t>
            </w:r>
            <w:r w:rsidRPr="001710E3">
              <w:rPr>
                <w:rFonts w:ascii="Times New Roman" w:eastAsia="Microsoft Sans Serif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lastRenderedPageBreak/>
              <w:t>фестиваля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(спартакиады) национальных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видов</w:t>
            </w:r>
            <w:r w:rsidRPr="001710E3">
              <w:rPr>
                <w:rFonts w:ascii="Times New Roman" w:eastAsia="Microsoft Sans Serif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спорта,</w:t>
            </w:r>
            <w:r w:rsidRPr="001710E3">
              <w:rPr>
                <w:rFonts w:ascii="Times New Roman" w:eastAsia="Microsoft Sans Serif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традиционных</w:t>
            </w:r>
            <w:r w:rsidRPr="001710E3">
              <w:rPr>
                <w:rFonts w:ascii="Times New Roman" w:eastAsia="Microsoft Sans Serif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игр</w:t>
            </w:r>
            <w:r w:rsidRPr="001710E3">
              <w:rPr>
                <w:rFonts w:ascii="Times New Roman" w:eastAsia="Microsoft Sans Serif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и</w:t>
            </w:r>
            <w:r w:rsidRPr="001710E3">
              <w:rPr>
                <w:rFonts w:ascii="Times New Roman" w:eastAsia="Microsoft Sans Serif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забав представителей народов,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проживающих в </w:t>
            </w:r>
            <w:proofErr w:type="spellStart"/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Лениногрском</w:t>
            </w:r>
            <w:proofErr w:type="spellEnd"/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 районе. «Байга», «</w:t>
            </w:r>
            <w:proofErr w:type="spellStart"/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Аударыш</w:t>
            </w:r>
            <w:proofErr w:type="spellEnd"/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14:paraId="147A1908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0" w:type="auto"/>
          </w:tcPr>
          <w:p w14:paraId="2B1F098C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60BDF7D4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традиционных видов спорта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народов, проживающих в Республике Татарстан</w:t>
            </w:r>
          </w:p>
        </w:tc>
        <w:tc>
          <w:tcPr>
            <w:tcW w:w="1757" w:type="dxa"/>
          </w:tcPr>
          <w:p w14:paraId="72D97427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lastRenderedPageBreak/>
              <w:t xml:space="preserve">МКУ «Управление культуры»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lastRenderedPageBreak/>
              <w:t xml:space="preserve">ИКМО «ЛМР» РТ, </w:t>
            </w:r>
          </w:p>
        </w:tc>
      </w:tr>
      <w:tr w:rsidR="001710E3" w:rsidRPr="001710E3" w14:paraId="0BE37C4A" w14:textId="77777777" w:rsidTr="00F079F1">
        <w:tc>
          <w:tcPr>
            <w:tcW w:w="0" w:type="auto"/>
          </w:tcPr>
          <w:p w14:paraId="7DC2F884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lastRenderedPageBreak/>
              <w:t>2.4. Проведение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Республиканского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этнокультурного</w:t>
            </w:r>
            <w:r w:rsidRPr="001710E3">
              <w:rPr>
                <w:rFonts w:ascii="Times New Roman" w:eastAsia="Microsoft Sans Serif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фестиваля</w:t>
            </w:r>
            <w:r w:rsidRPr="001710E3">
              <w:rPr>
                <w:rFonts w:ascii="Times New Roman" w:eastAsia="Microsoft Sans Serif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"Наш</w:t>
            </w:r>
            <w:r w:rsidRPr="001710E3">
              <w:rPr>
                <w:rFonts w:ascii="Times New Roman" w:eastAsia="Microsoft Sans Serif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дом</w:t>
            </w:r>
            <w:r w:rsidRPr="001710E3">
              <w:rPr>
                <w:rFonts w:ascii="Times New Roman" w:eastAsia="Microsoft Sans Serif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-</w:t>
            </w:r>
            <w:r w:rsidRPr="001710E3">
              <w:rPr>
                <w:rFonts w:ascii="Times New Roman" w:eastAsia="Microsoft Sans Serif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Татарстан"</w:t>
            </w:r>
          </w:p>
        </w:tc>
        <w:tc>
          <w:tcPr>
            <w:tcW w:w="0" w:type="auto"/>
          </w:tcPr>
          <w:p w14:paraId="3BC4EBEB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0C9B7BE7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43ED051D" w14:textId="77777777" w:rsidR="00BE6D21" w:rsidRPr="001710E3" w:rsidRDefault="00BE6D21" w:rsidP="001710E3">
            <w:pPr>
              <w:ind w:right="185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Культурно-историческая</w:t>
            </w:r>
            <w:r w:rsidRPr="001710E3">
              <w:rPr>
                <w:rFonts w:ascii="Times New Roman" w:eastAsia="Microsoft Sans Serif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социализация</w:t>
            </w:r>
            <w:r w:rsidRPr="001710E3">
              <w:rPr>
                <w:rFonts w:ascii="Times New Roman" w:eastAsia="Microsoft Sans Serif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1757" w:type="dxa"/>
          </w:tcPr>
          <w:p w14:paraId="76EA0C36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7B66C934" w14:textId="77777777" w:rsidTr="00F079F1">
        <w:tc>
          <w:tcPr>
            <w:tcW w:w="0" w:type="auto"/>
          </w:tcPr>
          <w:p w14:paraId="3123E259" w14:textId="77777777" w:rsidR="00BE6D21" w:rsidRPr="001710E3" w:rsidRDefault="00BE6D21" w:rsidP="001710E3">
            <w:pPr>
              <w:ind w:right="188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2.5. Проведение торжественного</w:t>
            </w:r>
            <w:r w:rsidRPr="001710E3">
              <w:rPr>
                <w:rFonts w:ascii="Times New Roman" w:eastAsia="Microsoft Sans Serif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pacing w:val="-1"/>
                <w:sz w:val="28"/>
                <w:szCs w:val="28"/>
              </w:rPr>
              <w:t>мероприятия,</w:t>
            </w:r>
            <w:r w:rsidRPr="001710E3">
              <w:rPr>
                <w:rFonts w:ascii="Times New Roman" w:eastAsia="Microsoft Sans Serif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pacing w:val="-1"/>
                <w:sz w:val="28"/>
                <w:szCs w:val="28"/>
              </w:rPr>
              <w:t>посвященного</w:t>
            </w:r>
            <w:r w:rsidRPr="001710E3">
              <w:rPr>
                <w:rFonts w:ascii="Times New Roman" w:eastAsia="Microsoft Sans Serif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Дню народного</w:t>
            </w:r>
            <w:r w:rsidRPr="001710E3">
              <w:rPr>
                <w:rFonts w:ascii="Times New Roman" w:eastAsia="Microsoft Sans Serif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единства</w:t>
            </w:r>
          </w:p>
        </w:tc>
        <w:tc>
          <w:tcPr>
            <w:tcW w:w="0" w:type="auto"/>
          </w:tcPr>
          <w:p w14:paraId="48AF4467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06DFF59E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58DE6BD7" w14:textId="77777777" w:rsidR="00BE6D21" w:rsidRPr="001710E3" w:rsidRDefault="00BE6D21" w:rsidP="001710E3">
            <w:pPr>
              <w:ind w:right="185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Культурно-историческая</w:t>
            </w:r>
            <w:r w:rsidRPr="001710E3">
              <w:rPr>
                <w:rFonts w:ascii="Times New Roman" w:eastAsia="Microsoft Sans Serif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социализация</w:t>
            </w:r>
            <w:r w:rsidRPr="001710E3">
              <w:rPr>
                <w:rFonts w:ascii="Times New Roman" w:eastAsia="Microsoft Sans Serif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1757" w:type="dxa"/>
          </w:tcPr>
          <w:p w14:paraId="67DBEED8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714F0713" w14:textId="77777777" w:rsidTr="00F079F1">
        <w:tc>
          <w:tcPr>
            <w:tcW w:w="0" w:type="auto"/>
          </w:tcPr>
          <w:p w14:paraId="3141CFF2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2.6. Проведение Всероссийского фотоконкурса "Национальные праздники народов России"</w:t>
            </w:r>
          </w:p>
          <w:p w14:paraId="44D33AB9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«</w:t>
            </w:r>
            <w:proofErr w:type="spellStart"/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Аулак</w:t>
            </w:r>
            <w:proofErr w:type="spellEnd"/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  <w:t>өй батл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14:paraId="7680B3CE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427ED58E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16D37BD6" w14:textId="77777777" w:rsidR="00BE6D21" w:rsidRPr="001710E3" w:rsidRDefault="00BE6D21" w:rsidP="001710E3">
            <w:pPr>
              <w:ind w:right="185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Культурно-историческая</w:t>
            </w:r>
            <w:r w:rsidRPr="001710E3">
              <w:rPr>
                <w:rFonts w:ascii="Times New Roman" w:eastAsia="Microsoft Sans Serif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социализация</w:t>
            </w:r>
            <w:r w:rsidRPr="001710E3">
              <w:rPr>
                <w:rFonts w:ascii="Times New Roman" w:eastAsia="Microsoft Sans Serif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1757" w:type="dxa"/>
          </w:tcPr>
          <w:p w14:paraId="4A426CA6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6D5E14F7" w14:textId="77777777" w:rsidTr="00F079F1">
        <w:tc>
          <w:tcPr>
            <w:tcW w:w="0" w:type="auto"/>
          </w:tcPr>
          <w:p w14:paraId="7FCF5DE2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2.27.</w:t>
            </w:r>
            <w:r w:rsidRPr="001710E3">
              <w:rPr>
                <w:rFonts w:ascii="Times New Roman" w:eastAsia="Microsoft Sans Serif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Организация</w:t>
            </w:r>
            <w:r w:rsidRPr="001710E3">
              <w:rPr>
                <w:rFonts w:ascii="Times New Roman" w:eastAsia="Microsoft Sans Serif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и</w:t>
            </w:r>
            <w:r w:rsidRPr="001710E3">
              <w:rPr>
                <w:rFonts w:ascii="Times New Roman" w:eastAsia="Microsoft Sans Serif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проведение</w:t>
            </w:r>
            <w:r w:rsidRPr="001710E3">
              <w:rPr>
                <w:rFonts w:ascii="Times New Roman" w:eastAsia="Microsoft Sans Serif" w:hAnsi="Times New Roman" w:cs="Times New Roman"/>
                <w:spacing w:val="-60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межрайонного народного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праздника</w:t>
            </w:r>
            <w:r w:rsidRPr="001710E3">
              <w:rPr>
                <w:rFonts w:ascii="Times New Roman" w:eastAsia="Microsoft Sans Serif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"Яблочный</w:t>
            </w:r>
            <w:r w:rsidRPr="001710E3">
              <w:rPr>
                <w:rFonts w:ascii="Times New Roman" w:eastAsia="Microsoft Sans Serif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спас"</w:t>
            </w:r>
          </w:p>
        </w:tc>
        <w:tc>
          <w:tcPr>
            <w:tcW w:w="0" w:type="auto"/>
          </w:tcPr>
          <w:p w14:paraId="51519C37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42E2C039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0FF5272C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Гармонизация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межнациональных и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w w:val="95"/>
                <w:sz w:val="28"/>
                <w:szCs w:val="28"/>
              </w:rPr>
              <w:t xml:space="preserve">межконфессиональных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1757" w:type="dxa"/>
          </w:tcPr>
          <w:p w14:paraId="4AEC7C01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521002A2" w14:textId="77777777" w:rsidTr="00F079F1">
        <w:tc>
          <w:tcPr>
            <w:tcW w:w="0" w:type="auto"/>
          </w:tcPr>
          <w:p w14:paraId="4D57496E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Участие во Всероссийской Спасской ярмарке</w:t>
            </w:r>
          </w:p>
        </w:tc>
        <w:tc>
          <w:tcPr>
            <w:tcW w:w="0" w:type="auto"/>
          </w:tcPr>
          <w:p w14:paraId="28A8EAFC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734BA035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374E0937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Культурно-историческая</w:t>
            </w:r>
            <w:r w:rsidRPr="001710E3">
              <w:rPr>
                <w:rFonts w:ascii="Times New Roman" w:eastAsia="Microsoft Sans Serif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социализация</w:t>
            </w:r>
            <w:r w:rsidRPr="001710E3">
              <w:rPr>
                <w:rFonts w:ascii="Times New Roman" w:eastAsia="Microsoft Sans Serif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1757" w:type="dxa"/>
          </w:tcPr>
          <w:p w14:paraId="47C4557A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24B0662C" w14:textId="77777777" w:rsidTr="00F079F1">
        <w:tc>
          <w:tcPr>
            <w:tcW w:w="0" w:type="auto"/>
          </w:tcPr>
          <w:p w14:paraId="4B41EE79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Организация и проведение муниципального фестиваля среди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lastRenderedPageBreak/>
              <w:t>дошкольников «Многонациональный Лениногорск – Радуга дружбы»</w:t>
            </w:r>
          </w:p>
        </w:tc>
        <w:tc>
          <w:tcPr>
            <w:tcW w:w="0" w:type="auto"/>
          </w:tcPr>
          <w:p w14:paraId="3B6667D5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0" w:type="auto"/>
          </w:tcPr>
          <w:p w14:paraId="62AA21FB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33E67E97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Гармонизация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межнациональных и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w w:val="95"/>
                <w:sz w:val="28"/>
                <w:szCs w:val="28"/>
              </w:rPr>
              <w:t>межконфессиона</w:t>
            </w:r>
            <w:r w:rsidRPr="001710E3">
              <w:rPr>
                <w:rFonts w:ascii="Times New Roman" w:eastAsia="Microsoft Sans Serif" w:hAnsi="Times New Roman" w:cs="Times New Roman"/>
                <w:w w:val="95"/>
                <w:sz w:val="28"/>
                <w:szCs w:val="28"/>
              </w:rPr>
              <w:lastRenderedPageBreak/>
              <w:t xml:space="preserve">льных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1757" w:type="dxa"/>
          </w:tcPr>
          <w:p w14:paraId="2C93299E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lastRenderedPageBreak/>
              <w:t xml:space="preserve">МКУ «Управление культуры» ИКМО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lastRenderedPageBreak/>
              <w:t>«ЛМР» РТ</w:t>
            </w:r>
          </w:p>
        </w:tc>
      </w:tr>
      <w:tr w:rsidR="001710E3" w:rsidRPr="001710E3" w14:paraId="6D65C794" w14:textId="77777777" w:rsidTr="00F079F1">
        <w:tc>
          <w:tcPr>
            <w:tcW w:w="0" w:type="auto"/>
          </w:tcPr>
          <w:p w14:paraId="1E4C5C4F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lastRenderedPageBreak/>
              <w:t>Организация и проведение ежегодного фестиваля народного творчества среди ветеранов «Пусть не прервется нить традиций»</w:t>
            </w:r>
          </w:p>
        </w:tc>
        <w:tc>
          <w:tcPr>
            <w:tcW w:w="0" w:type="auto"/>
          </w:tcPr>
          <w:p w14:paraId="727E109F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6950A05E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552512AF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Гармонизация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межнациональных и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w w:val="95"/>
                <w:sz w:val="28"/>
                <w:szCs w:val="28"/>
              </w:rPr>
              <w:t xml:space="preserve">межконфессиональных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1757" w:type="dxa"/>
          </w:tcPr>
          <w:p w14:paraId="0A4AA9EE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6228EB76" w14:textId="77777777" w:rsidTr="00F079F1">
        <w:tc>
          <w:tcPr>
            <w:tcW w:w="0" w:type="auto"/>
          </w:tcPr>
          <w:p w14:paraId="74A67AD7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Проведение муниципального конкурса «Татар кызы»</w:t>
            </w:r>
          </w:p>
        </w:tc>
        <w:tc>
          <w:tcPr>
            <w:tcW w:w="0" w:type="auto"/>
          </w:tcPr>
          <w:p w14:paraId="31C37089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31C0F6EF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52CE0D62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Гармонизация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межнациональных и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w w:val="95"/>
                <w:sz w:val="28"/>
                <w:szCs w:val="28"/>
              </w:rPr>
              <w:t xml:space="preserve">межконфессиональных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1757" w:type="dxa"/>
          </w:tcPr>
          <w:p w14:paraId="45E44B48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70E434AC" w14:textId="77777777" w:rsidTr="00F079F1">
        <w:tc>
          <w:tcPr>
            <w:tcW w:w="0" w:type="auto"/>
          </w:tcPr>
          <w:p w14:paraId="56DDF3B2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Мероприятия, посвященные декаде родного языка </w:t>
            </w:r>
          </w:p>
        </w:tc>
        <w:tc>
          <w:tcPr>
            <w:tcW w:w="0" w:type="auto"/>
          </w:tcPr>
          <w:p w14:paraId="1BDAC7BC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332D497F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6B694A93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Культурно-историческая</w:t>
            </w:r>
            <w:r w:rsidRPr="001710E3">
              <w:rPr>
                <w:rFonts w:ascii="Times New Roman" w:eastAsia="Microsoft Sans Serif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социализация</w:t>
            </w:r>
            <w:r w:rsidRPr="001710E3">
              <w:rPr>
                <w:rFonts w:ascii="Times New Roman" w:eastAsia="Microsoft Sans Serif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1757" w:type="dxa"/>
          </w:tcPr>
          <w:p w14:paraId="415EE782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773C0CDE" w14:textId="77777777" w:rsidTr="00F079F1">
        <w:tc>
          <w:tcPr>
            <w:tcW w:w="0" w:type="auto"/>
          </w:tcPr>
          <w:p w14:paraId="7DC5B180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  <w:t>Торжественные мероприяти, посвяәенные дню роңдения Г.Тукая</w:t>
            </w:r>
          </w:p>
        </w:tc>
        <w:tc>
          <w:tcPr>
            <w:tcW w:w="0" w:type="auto"/>
          </w:tcPr>
          <w:p w14:paraId="243787FE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0168E4EF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30234725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Культурно-историческая</w:t>
            </w:r>
            <w:r w:rsidRPr="001710E3">
              <w:rPr>
                <w:rFonts w:ascii="Times New Roman" w:eastAsia="Microsoft Sans Serif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социализация</w:t>
            </w:r>
            <w:r w:rsidRPr="001710E3">
              <w:rPr>
                <w:rFonts w:ascii="Times New Roman" w:eastAsia="Microsoft Sans Serif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1757" w:type="dxa"/>
          </w:tcPr>
          <w:p w14:paraId="546D1143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77717A23" w14:textId="77777777" w:rsidTr="00F079F1">
        <w:tc>
          <w:tcPr>
            <w:tcW w:w="0" w:type="auto"/>
          </w:tcPr>
          <w:p w14:paraId="55C69AC8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Участие представителей талантливой в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  <w:t>“Әйдә шаярт”</w:t>
            </w:r>
          </w:p>
        </w:tc>
        <w:tc>
          <w:tcPr>
            <w:tcW w:w="0" w:type="auto"/>
          </w:tcPr>
          <w:p w14:paraId="3F2CC77E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33EE08A3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4DCE2337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Культурно-историческая</w:t>
            </w:r>
            <w:r w:rsidRPr="001710E3">
              <w:rPr>
                <w:rFonts w:ascii="Times New Roman" w:eastAsia="Microsoft Sans Serif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социализация</w:t>
            </w:r>
            <w:r w:rsidRPr="001710E3">
              <w:rPr>
                <w:rFonts w:ascii="Times New Roman" w:eastAsia="Microsoft Sans Serif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1757" w:type="dxa"/>
          </w:tcPr>
          <w:p w14:paraId="7829D230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27F97273" w14:textId="77777777" w:rsidTr="00F079F1">
        <w:tc>
          <w:tcPr>
            <w:tcW w:w="0" w:type="auto"/>
          </w:tcPr>
          <w:p w14:paraId="576796E9" w14:textId="77777777" w:rsidR="007D61EE" w:rsidRPr="001710E3" w:rsidRDefault="007D61EE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Праздник «Масленица»</w:t>
            </w:r>
          </w:p>
        </w:tc>
        <w:tc>
          <w:tcPr>
            <w:tcW w:w="0" w:type="auto"/>
          </w:tcPr>
          <w:p w14:paraId="3C154EC6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187BCB83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603B224D" w14:textId="77777777" w:rsidR="007D61EE" w:rsidRPr="001710E3" w:rsidRDefault="007D61EE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579FC946" w14:textId="77777777" w:rsidR="007D61EE" w:rsidRPr="001710E3" w:rsidRDefault="007D61EE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</w:tr>
      <w:tr w:rsidR="001710E3" w:rsidRPr="001710E3" w14:paraId="69FC48B3" w14:textId="77777777" w:rsidTr="00F079F1">
        <w:tc>
          <w:tcPr>
            <w:tcW w:w="0" w:type="auto"/>
          </w:tcPr>
          <w:p w14:paraId="27A86E76" w14:textId="77777777" w:rsidR="007D61EE" w:rsidRPr="001710E3" w:rsidRDefault="007D61EE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Праздник «Навруз»</w:t>
            </w:r>
          </w:p>
        </w:tc>
        <w:tc>
          <w:tcPr>
            <w:tcW w:w="0" w:type="auto"/>
          </w:tcPr>
          <w:p w14:paraId="03A25FB1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073DACF8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64216B40" w14:textId="77777777" w:rsidR="007D61EE" w:rsidRPr="001710E3" w:rsidRDefault="007D61EE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</w:t>
            </w:r>
          </w:p>
        </w:tc>
        <w:tc>
          <w:tcPr>
            <w:tcW w:w="1757" w:type="dxa"/>
          </w:tcPr>
          <w:p w14:paraId="711C6930" w14:textId="77777777" w:rsidR="007D61EE" w:rsidRPr="001710E3" w:rsidRDefault="007D61EE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</w:tr>
      <w:tr w:rsidR="001710E3" w:rsidRPr="001710E3" w14:paraId="1A636471" w14:textId="77777777" w:rsidTr="00F079F1">
        <w:tc>
          <w:tcPr>
            <w:tcW w:w="0" w:type="auto"/>
          </w:tcPr>
          <w:p w14:paraId="0E7DFB62" w14:textId="77777777" w:rsidR="007D61EE" w:rsidRPr="001710E3" w:rsidRDefault="007D61EE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Сабантуй - спортивные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состязания и народные игры</w:t>
            </w:r>
          </w:p>
        </w:tc>
        <w:tc>
          <w:tcPr>
            <w:tcW w:w="0" w:type="auto"/>
          </w:tcPr>
          <w:p w14:paraId="122197DA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0" w:type="auto"/>
          </w:tcPr>
          <w:p w14:paraId="2DCB30FB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6722DC28" w14:textId="77777777" w:rsidR="007D61EE" w:rsidRPr="001710E3" w:rsidRDefault="007D61EE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Культурно-историческая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социализация населения</w:t>
            </w:r>
          </w:p>
        </w:tc>
        <w:tc>
          <w:tcPr>
            <w:tcW w:w="1757" w:type="dxa"/>
          </w:tcPr>
          <w:p w14:paraId="3F64D59B" w14:textId="77777777" w:rsidR="007D61EE" w:rsidRPr="001710E3" w:rsidRDefault="007D61EE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ИКМО «ЛМР» РТ</w:t>
            </w:r>
          </w:p>
        </w:tc>
      </w:tr>
      <w:tr w:rsidR="001710E3" w:rsidRPr="001710E3" w14:paraId="02FB96EC" w14:textId="77777777" w:rsidTr="00F079F1">
        <w:tc>
          <w:tcPr>
            <w:tcW w:w="0" w:type="auto"/>
          </w:tcPr>
          <w:p w14:paraId="72110150" w14:textId="77777777" w:rsidR="007D61EE" w:rsidRPr="001710E3" w:rsidRDefault="007D61EE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Республиканский турнир по греко-римской борьбе среди юношей, посвященный памяти Героя Советского Союза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И.Заварыкина</w:t>
            </w:r>
            <w:proofErr w:type="spellEnd"/>
          </w:p>
        </w:tc>
        <w:tc>
          <w:tcPr>
            <w:tcW w:w="0" w:type="auto"/>
          </w:tcPr>
          <w:p w14:paraId="116C5818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047C5847" w14:textId="77777777" w:rsidR="007D61EE" w:rsidRPr="001710E3" w:rsidRDefault="007D61EE" w:rsidP="001710E3">
            <w:pPr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3153612E" w14:textId="77777777" w:rsidR="007D61EE" w:rsidRPr="001710E3" w:rsidRDefault="007D61EE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Популяризация вида спорта</w:t>
            </w:r>
          </w:p>
        </w:tc>
        <w:tc>
          <w:tcPr>
            <w:tcW w:w="1757" w:type="dxa"/>
          </w:tcPr>
          <w:p w14:paraId="66C3DCD4" w14:textId="77777777" w:rsidR="007D61EE" w:rsidRPr="001710E3" w:rsidRDefault="007D61EE" w:rsidP="001710E3">
            <w:pPr>
              <w:ind w:lef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МБУ «КСШ №3» МО «ЛМР» РТ</w:t>
            </w:r>
          </w:p>
        </w:tc>
      </w:tr>
      <w:tr w:rsidR="001710E3" w:rsidRPr="001710E3" w14:paraId="18ECD200" w14:textId="77777777" w:rsidTr="00F079F1">
        <w:tc>
          <w:tcPr>
            <w:tcW w:w="0" w:type="auto"/>
          </w:tcPr>
          <w:p w14:paraId="08D9906A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ежегодных конкурсов научно-исследовательских работ учащихся общеобразовательных организаций, посвященных традициям и современной языковой культуре русскоязычного населения РТ</w:t>
            </w:r>
          </w:p>
        </w:tc>
        <w:tc>
          <w:tcPr>
            <w:tcW w:w="0" w:type="auto"/>
          </w:tcPr>
          <w:p w14:paraId="1D85DA39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33119185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44085739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населения.</w:t>
            </w:r>
          </w:p>
        </w:tc>
        <w:tc>
          <w:tcPr>
            <w:tcW w:w="1757" w:type="dxa"/>
          </w:tcPr>
          <w:p w14:paraId="0F06F4DF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</w:t>
            </w:r>
          </w:p>
        </w:tc>
      </w:tr>
      <w:tr w:rsidR="001710E3" w:rsidRPr="001710E3" w14:paraId="25AFF66D" w14:textId="77777777" w:rsidTr="00F079F1">
        <w:tc>
          <w:tcPr>
            <w:tcW w:w="0" w:type="auto"/>
          </w:tcPr>
          <w:p w14:paraId="50410C50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районных и республиканских туров олимпиад по татарскому языку и литературе</w:t>
            </w:r>
          </w:p>
        </w:tc>
        <w:tc>
          <w:tcPr>
            <w:tcW w:w="0" w:type="auto"/>
          </w:tcPr>
          <w:p w14:paraId="6A822962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1E7A8A04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5E0D8721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Усовершенствование системы работы с одаренными детьми</w:t>
            </w:r>
          </w:p>
        </w:tc>
        <w:tc>
          <w:tcPr>
            <w:tcW w:w="1757" w:type="dxa"/>
          </w:tcPr>
          <w:p w14:paraId="4805E85C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</w:t>
            </w:r>
          </w:p>
        </w:tc>
      </w:tr>
      <w:tr w:rsidR="001710E3" w:rsidRPr="001710E3" w14:paraId="4797CC72" w14:textId="77777777" w:rsidTr="00F079F1">
        <w:tc>
          <w:tcPr>
            <w:tcW w:w="0" w:type="auto"/>
          </w:tcPr>
          <w:p w14:paraId="6A8D87BD" w14:textId="77777777" w:rsidR="00BE6D21" w:rsidRPr="001710E3" w:rsidRDefault="00BE6D21" w:rsidP="001710E3">
            <w:pPr>
              <w:spacing w:after="7"/>
              <w:ind w:left="86" w:right="584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муниципального конкурса «Татар кызы» среди старшеклассниц школ</w:t>
            </w:r>
          </w:p>
          <w:p w14:paraId="529D5D30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</w:t>
            </w:r>
          </w:p>
        </w:tc>
        <w:tc>
          <w:tcPr>
            <w:tcW w:w="0" w:type="auto"/>
          </w:tcPr>
          <w:p w14:paraId="7A0CDA1E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5A18AF60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000CE719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сбалансированной межнациональной политики</w:t>
            </w:r>
          </w:p>
        </w:tc>
        <w:tc>
          <w:tcPr>
            <w:tcW w:w="1757" w:type="dxa"/>
          </w:tcPr>
          <w:p w14:paraId="0A0A48CE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</w:t>
            </w:r>
          </w:p>
        </w:tc>
      </w:tr>
      <w:tr w:rsidR="001710E3" w:rsidRPr="001710E3" w14:paraId="5F57CB4B" w14:textId="77777777" w:rsidTr="00F079F1">
        <w:tc>
          <w:tcPr>
            <w:tcW w:w="0" w:type="auto"/>
          </w:tcPr>
          <w:p w14:paraId="258B0F18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муниципального конкурса среди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учителей родного языка «Мастер-класс»</w:t>
            </w:r>
          </w:p>
        </w:tc>
        <w:tc>
          <w:tcPr>
            <w:tcW w:w="0" w:type="auto"/>
          </w:tcPr>
          <w:p w14:paraId="62CEDFA3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0" w:type="auto"/>
          </w:tcPr>
          <w:p w14:paraId="35665AD7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32B7AFCA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Увеличение участников</w:t>
            </w:r>
          </w:p>
        </w:tc>
        <w:tc>
          <w:tcPr>
            <w:tcW w:w="1757" w:type="dxa"/>
          </w:tcPr>
          <w:p w14:paraId="4BDFAF60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образования» ИК МО «Лениногорский МР»</w:t>
            </w:r>
          </w:p>
        </w:tc>
      </w:tr>
      <w:tr w:rsidR="001710E3" w:rsidRPr="001710E3" w14:paraId="3475B801" w14:textId="77777777" w:rsidTr="00F079F1">
        <w:tc>
          <w:tcPr>
            <w:tcW w:w="0" w:type="auto"/>
          </w:tcPr>
          <w:p w14:paraId="461ED8C8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декады родного языка</w:t>
            </w:r>
          </w:p>
        </w:tc>
        <w:tc>
          <w:tcPr>
            <w:tcW w:w="0" w:type="auto"/>
          </w:tcPr>
          <w:p w14:paraId="286F5703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5269C636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3EE5E154" w14:textId="77777777" w:rsidR="00BE6D21" w:rsidRPr="001710E3" w:rsidRDefault="00BE6D21" w:rsidP="001710E3">
            <w:pPr>
              <w:ind w:right="136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сбалансированной межнациональной политики</w:t>
            </w:r>
          </w:p>
        </w:tc>
        <w:tc>
          <w:tcPr>
            <w:tcW w:w="1757" w:type="dxa"/>
          </w:tcPr>
          <w:p w14:paraId="140239F2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</w:t>
            </w:r>
          </w:p>
        </w:tc>
      </w:tr>
      <w:tr w:rsidR="001710E3" w:rsidRPr="001710E3" w14:paraId="2CE67607" w14:textId="77777777" w:rsidTr="00F079F1">
        <w:tc>
          <w:tcPr>
            <w:tcW w:w="0" w:type="auto"/>
          </w:tcPr>
          <w:p w14:paraId="2320D5F5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Организация встречи учащихся — с журналистами и писателями на базе «Гимназии№11»</w:t>
            </w:r>
          </w:p>
        </w:tc>
        <w:tc>
          <w:tcPr>
            <w:tcW w:w="0" w:type="auto"/>
          </w:tcPr>
          <w:p w14:paraId="3DBCD871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10C848FC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6EA4AE88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сбалансированной межнациональной политики</w:t>
            </w:r>
          </w:p>
        </w:tc>
        <w:tc>
          <w:tcPr>
            <w:tcW w:w="1757" w:type="dxa"/>
          </w:tcPr>
          <w:p w14:paraId="3EC88015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</w:t>
            </w:r>
          </w:p>
        </w:tc>
      </w:tr>
      <w:tr w:rsidR="001710E3" w:rsidRPr="001710E3" w14:paraId="33102E58" w14:textId="77777777" w:rsidTr="00F079F1">
        <w:tc>
          <w:tcPr>
            <w:tcW w:w="0" w:type="auto"/>
          </w:tcPr>
          <w:p w14:paraId="204AC090" w14:textId="77777777" w:rsidR="00BE6D21" w:rsidRPr="001710E3" w:rsidRDefault="00BE6D21" w:rsidP="001710E3">
            <w:pPr>
              <w:ind w:left="16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в краеведческом музее</w:t>
            </w:r>
          </w:p>
          <w:p w14:paraId="6ECA1BDE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г.Лениногорска</w:t>
            </w:r>
            <w:proofErr w:type="spellEnd"/>
          </w:p>
        </w:tc>
        <w:tc>
          <w:tcPr>
            <w:tcW w:w="0" w:type="auto"/>
          </w:tcPr>
          <w:p w14:paraId="5A9BFF65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2DA1A753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2D9CE8A1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сбалансированной межнациональной политики</w:t>
            </w:r>
          </w:p>
        </w:tc>
        <w:tc>
          <w:tcPr>
            <w:tcW w:w="1757" w:type="dxa"/>
          </w:tcPr>
          <w:p w14:paraId="77953B48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</w:t>
            </w:r>
          </w:p>
        </w:tc>
      </w:tr>
      <w:tr w:rsidR="001710E3" w:rsidRPr="001710E3" w14:paraId="46E50B87" w14:textId="77777777" w:rsidTr="00F079F1">
        <w:tc>
          <w:tcPr>
            <w:tcW w:w="0" w:type="auto"/>
          </w:tcPr>
          <w:p w14:paraId="0ECEC31C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поэзии, посвященного дню рождения Г. Тукая</w:t>
            </w:r>
          </w:p>
        </w:tc>
        <w:tc>
          <w:tcPr>
            <w:tcW w:w="0" w:type="auto"/>
          </w:tcPr>
          <w:p w14:paraId="2D1FB42F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34502C97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02CB7B92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сбалансированной межнациональной политики</w:t>
            </w:r>
          </w:p>
        </w:tc>
        <w:tc>
          <w:tcPr>
            <w:tcW w:w="1757" w:type="dxa"/>
          </w:tcPr>
          <w:p w14:paraId="535033EE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</w:t>
            </w:r>
          </w:p>
        </w:tc>
      </w:tr>
      <w:tr w:rsidR="001710E3" w:rsidRPr="001710E3" w14:paraId="30412F82" w14:textId="77777777" w:rsidTr="00F079F1">
        <w:tc>
          <w:tcPr>
            <w:tcW w:w="0" w:type="auto"/>
          </w:tcPr>
          <w:p w14:paraId="5BF81142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сети школ и ДОУ, работающих на татарском языке</w:t>
            </w:r>
          </w:p>
        </w:tc>
        <w:tc>
          <w:tcPr>
            <w:tcW w:w="0" w:type="auto"/>
          </w:tcPr>
          <w:p w14:paraId="56BAFB4C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5E478925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796537EA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сбалансированной межнациональной политики</w:t>
            </w:r>
          </w:p>
        </w:tc>
        <w:tc>
          <w:tcPr>
            <w:tcW w:w="1757" w:type="dxa"/>
          </w:tcPr>
          <w:p w14:paraId="3B1F064B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</w:t>
            </w:r>
          </w:p>
        </w:tc>
      </w:tr>
      <w:tr w:rsidR="001710E3" w:rsidRPr="001710E3" w14:paraId="5347E8A3" w14:textId="77777777" w:rsidTr="00F079F1">
        <w:tc>
          <w:tcPr>
            <w:tcW w:w="9571" w:type="dxa"/>
            <w:gridSpan w:val="5"/>
          </w:tcPr>
          <w:p w14:paraId="4FC853E9" w14:textId="77777777" w:rsidR="007D61EE" w:rsidRPr="001710E3" w:rsidRDefault="007D61EE" w:rsidP="001710E3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Наименование</w:t>
            </w:r>
            <w:r w:rsidRPr="001710E3">
              <w:rPr>
                <w:rFonts w:ascii="Times New Roman" w:eastAsia="Microsoft Sans Serif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задачи:</w:t>
            </w:r>
            <w:r w:rsidRPr="001710E3">
              <w:rPr>
                <w:rFonts w:ascii="Times New Roman" w:eastAsia="Microsoft Sans Serif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3.</w:t>
            </w:r>
            <w:r w:rsidRPr="001710E3">
              <w:rPr>
                <w:rFonts w:ascii="Times New Roman" w:eastAsia="Microsoft Sans Serif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Создание</w:t>
            </w:r>
            <w:r w:rsidRPr="001710E3">
              <w:rPr>
                <w:rFonts w:ascii="Times New Roman" w:eastAsia="Microsoft Sans Serif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условий</w:t>
            </w:r>
            <w:r w:rsidRPr="001710E3">
              <w:rPr>
                <w:rFonts w:ascii="Times New Roman" w:eastAsia="Microsoft Sans Serif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для</w:t>
            </w:r>
            <w:r w:rsidRPr="001710E3">
              <w:rPr>
                <w:rFonts w:ascii="Times New Roman" w:eastAsia="Microsoft Sans Serif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этнокультурного</w:t>
            </w:r>
            <w:r w:rsidRPr="001710E3">
              <w:rPr>
                <w:rFonts w:ascii="Times New Roman" w:eastAsia="Microsoft Sans Serif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развития</w:t>
            </w:r>
            <w:r w:rsidRPr="001710E3">
              <w:rPr>
                <w:rFonts w:ascii="Times New Roman" w:eastAsia="Microsoft Sans Serif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народов,</w:t>
            </w:r>
            <w:r w:rsidRPr="001710E3">
              <w:rPr>
                <w:rFonts w:ascii="Times New Roman" w:eastAsia="Microsoft Sans Serif" w:hAnsi="Times New Roman" w:cs="Times New Roman"/>
                <w:spacing w:val="-60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проживающих в</w:t>
            </w:r>
            <w:r w:rsidRPr="001710E3">
              <w:rPr>
                <w:rFonts w:ascii="Times New Roman" w:eastAsia="Microsoft Sans Serif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Республике</w:t>
            </w:r>
            <w:r w:rsidRPr="001710E3">
              <w:rPr>
                <w:rFonts w:ascii="Times New Roman" w:eastAsia="Microsoft Sans Serif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Татарстан</w:t>
            </w:r>
          </w:p>
        </w:tc>
      </w:tr>
      <w:tr w:rsidR="001710E3" w:rsidRPr="001710E3" w14:paraId="1F85417D" w14:textId="77777777" w:rsidTr="00F079F1">
        <w:tc>
          <w:tcPr>
            <w:tcW w:w="0" w:type="auto"/>
          </w:tcPr>
          <w:p w14:paraId="08B48AA3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 Участие во Всероссийском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фестиваля</w:t>
            </w:r>
            <w:r w:rsidRPr="001710E3">
              <w:rPr>
                <w:rFonts w:ascii="Times New Roman" w:eastAsia="Microsoft Sans Serif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lastRenderedPageBreak/>
              <w:t>татарского</w:t>
            </w:r>
            <w:r w:rsidRPr="001710E3">
              <w:rPr>
                <w:rFonts w:ascii="Times New Roman" w:eastAsia="Microsoft Sans Serif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фольклора</w:t>
            </w:r>
            <w:r w:rsidRPr="001710E3">
              <w:rPr>
                <w:rFonts w:ascii="Times New Roman" w:eastAsia="Microsoft Sans Serif" w:hAnsi="Times New Roman" w:cs="Times New Roman"/>
                <w:spacing w:val="-60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"</w:t>
            </w:r>
            <w:proofErr w:type="spellStart"/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Тугэрэк</w:t>
            </w:r>
            <w:proofErr w:type="spellEnd"/>
            <w:r w:rsidRPr="001710E3">
              <w:rPr>
                <w:rFonts w:ascii="Times New Roman" w:eastAsia="Microsoft Sans Serif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уен</w:t>
            </w:r>
            <w:proofErr w:type="spellEnd"/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" ("Игра в</w:t>
            </w:r>
            <w:r w:rsidRPr="001710E3">
              <w:rPr>
                <w:rFonts w:ascii="Times New Roman" w:eastAsia="Microsoft Sans Serif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кругу")</w:t>
            </w:r>
          </w:p>
        </w:tc>
        <w:tc>
          <w:tcPr>
            <w:tcW w:w="0" w:type="auto"/>
          </w:tcPr>
          <w:p w14:paraId="11374564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0" w:type="auto"/>
          </w:tcPr>
          <w:p w14:paraId="106DCD52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5F6A7AE9" w14:textId="77777777" w:rsidR="00BE6D21" w:rsidRPr="001710E3" w:rsidRDefault="00BE6D21" w:rsidP="001710E3">
            <w:pPr>
              <w:ind w:right="185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Культурно-историческая</w:t>
            </w:r>
            <w:r w:rsidRPr="001710E3">
              <w:rPr>
                <w:rFonts w:ascii="Times New Roman" w:eastAsia="Microsoft Sans Serif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lastRenderedPageBreak/>
              <w:t>социализация</w:t>
            </w:r>
            <w:r w:rsidRPr="001710E3">
              <w:rPr>
                <w:rFonts w:ascii="Times New Roman" w:eastAsia="Microsoft Sans Serif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1757" w:type="dxa"/>
          </w:tcPr>
          <w:p w14:paraId="12FA185C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lastRenderedPageBreak/>
              <w:t xml:space="preserve">МКУ «Управление культуры»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lastRenderedPageBreak/>
              <w:t>ИКМО «ЛМР» РТ</w:t>
            </w:r>
          </w:p>
        </w:tc>
      </w:tr>
      <w:tr w:rsidR="001710E3" w:rsidRPr="001710E3" w14:paraId="03EC2CCF" w14:textId="77777777" w:rsidTr="00F079F1">
        <w:tc>
          <w:tcPr>
            <w:tcW w:w="0" w:type="auto"/>
          </w:tcPr>
          <w:p w14:paraId="562E1780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lastRenderedPageBreak/>
              <w:t xml:space="preserve">Организация и проведение праздничных мероприятий, посвященных Дню Республики </w:t>
            </w:r>
            <w:proofErr w:type="spellStart"/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Татартан</w:t>
            </w:r>
            <w:proofErr w:type="spellEnd"/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1486117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10C19629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6DAA5E76" w14:textId="77777777" w:rsidR="00BE6D21" w:rsidRPr="001710E3" w:rsidRDefault="00BE6D21" w:rsidP="001710E3">
            <w:pPr>
              <w:ind w:right="185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Культурно-историческая</w:t>
            </w:r>
            <w:r w:rsidRPr="001710E3">
              <w:rPr>
                <w:rFonts w:ascii="Times New Roman" w:eastAsia="Microsoft Sans Serif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социализация</w:t>
            </w:r>
            <w:r w:rsidRPr="001710E3">
              <w:rPr>
                <w:rFonts w:ascii="Times New Roman" w:eastAsia="Microsoft Sans Serif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1757" w:type="dxa"/>
          </w:tcPr>
          <w:p w14:paraId="3BF6BE38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4A17DFE6" w14:textId="77777777" w:rsidTr="00F079F1">
        <w:tc>
          <w:tcPr>
            <w:tcW w:w="0" w:type="auto"/>
          </w:tcPr>
          <w:p w14:paraId="167FB919" w14:textId="77777777" w:rsidR="00BE6D21" w:rsidRPr="001710E3" w:rsidRDefault="00BE6D21" w:rsidP="001710E3">
            <w:pPr>
              <w:ind w:right="102"/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Проведение праздников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народов,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проживающих в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Лениногорском районе: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14:paraId="3CECBAE4" w14:textId="77777777" w:rsidR="00BE6D21" w:rsidRPr="001710E3" w:rsidRDefault="00BE6D21" w:rsidP="001710E3">
            <w:pPr>
              <w:ind w:right="102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pacing w:val="-9"/>
                <w:sz w:val="28"/>
                <w:szCs w:val="28"/>
              </w:rPr>
              <w:t>«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Сабантуй</w:t>
            </w:r>
            <w:r w:rsidRPr="001710E3">
              <w:rPr>
                <w:rFonts w:ascii="Times New Roman" w:eastAsia="Microsoft Sans Serif" w:hAnsi="Times New Roman" w:cs="Times New Roman"/>
                <w:spacing w:val="-9"/>
                <w:sz w:val="28"/>
                <w:szCs w:val="28"/>
              </w:rPr>
              <w:t>»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, </w:t>
            </w:r>
          </w:p>
          <w:p w14:paraId="60CA8941" w14:textId="77777777" w:rsidR="00BE6D21" w:rsidRPr="001710E3" w:rsidRDefault="00BE6D21" w:rsidP="001710E3">
            <w:pPr>
              <w:ind w:right="102"/>
              <w:rPr>
                <w:rFonts w:ascii="Times New Roman" w:eastAsia="Microsoft Sans Serif" w:hAnsi="Times New Roman" w:cs="Times New Roman"/>
                <w:spacing w:val="-9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pacing w:val="-9"/>
                <w:sz w:val="28"/>
                <w:szCs w:val="28"/>
              </w:rPr>
              <w:t>«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Балтай</w:t>
            </w:r>
            <w:r w:rsidRPr="001710E3">
              <w:rPr>
                <w:rFonts w:ascii="Times New Roman" w:eastAsia="Microsoft Sans Serif" w:hAnsi="Times New Roman" w:cs="Times New Roman"/>
                <w:spacing w:val="-9"/>
                <w:sz w:val="28"/>
                <w:szCs w:val="28"/>
              </w:rPr>
              <w:t>»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,</w:t>
            </w:r>
            <w:r w:rsidRPr="001710E3">
              <w:rPr>
                <w:rFonts w:ascii="Times New Roman" w:eastAsia="Microsoft Sans Serif" w:hAnsi="Times New Roman" w:cs="Times New Roman"/>
                <w:spacing w:val="-9"/>
                <w:sz w:val="28"/>
                <w:szCs w:val="28"/>
              </w:rPr>
              <w:t xml:space="preserve"> </w:t>
            </w:r>
          </w:p>
          <w:p w14:paraId="550066F1" w14:textId="77777777" w:rsidR="00BE6D21" w:rsidRPr="001710E3" w:rsidRDefault="00BE6D21" w:rsidP="001710E3">
            <w:pPr>
              <w:ind w:right="102"/>
              <w:rPr>
                <w:rFonts w:ascii="Times New Roman" w:eastAsia="Microsoft Sans Serif" w:hAnsi="Times New Roman" w:cs="Times New Roman"/>
                <w:spacing w:val="-9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pacing w:val="-9"/>
                <w:sz w:val="28"/>
                <w:szCs w:val="28"/>
              </w:rPr>
              <w:t>«Широкая масленица»</w:t>
            </w:r>
          </w:p>
          <w:p w14:paraId="0B7A0DB6" w14:textId="77777777" w:rsidR="00BE6D21" w:rsidRPr="001710E3" w:rsidRDefault="00BE6D21" w:rsidP="001710E3">
            <w:pPr>
              <w:ind w:right="102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pacing w:val="-9"/>
                <w:sz w:val="28"/>
                <w:szCs w:val="28"/>
              </w:rPr>
              <w:t>«Рождество»</w:t>
            </w:r>
          </w:p>
          <w:p w14:paraId="646CB0A5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8C18641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73483D0F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355B534C" w14:textId="77777777" w:rsidR="00BE6D21" w:rsidRPr="001710E3" w:rsidRDefault="00BE6D21" w:rsidP="001710E3">
            <w:pPr>
              <w:ind w:right="185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Культурно-историческая</w:t>
            </w:r>
            <w:r w:rsidRPr="001710E3">
              <w:rPr>
                <w:rFonts w:ascii="Times New Roman" w:eastAsia="Microsoft Sans Serif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социализация</w:t>
            </w:r>
            <w:r w:rsidRPr="001710E3">
              <w:rPr>
                <w:rFonts w:ascii="Times New Roman" w:eastAsia="Microsoft Sans Serif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1757" w:type="dxa"/>
          </w:tcPr>
          <w:p w14:paraId="0B97655A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2E9702EB" w14:textId="77777777" w:rsidTr="00F079F1">
        <w:tc>
          <w:tcPr>
            <w:tcW w:w="0" w:type="auto"/>
          </w:tcPr>
          <w:p w14:paraId="10F548DC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  <w:t xml:space="preserve">Организация и проведение ярмарки-фестиваля </w:t>
            </w:r>
            <w:r w:rsidRPr="001710E3">
              <w:rPr>
                <w:rFonts w:ascii="Times New Roman" w:eastAsia="Microsoft Sans Serif" w:hAnsi="Times New Roman" w:cs="Times New Roman"/>
                <w:spacing w:val="-9"/>
                <w:sz w:val="28"/>
                <w:szCs w:val="28"/>
              </w:rPr>
              <w:t>«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  <w:t>Народный спас – праздник для нас</w:t>
            </w:r>
            <w:r w:rsidRPr="001710E3">
              <w:rPr>
                <w:rFonts w:ascii="Times New Roman" w:eastAsia="Microsoft Sans Serif" w:hAnsi="Times New Roman" w:cs="Times New Roman"/>
                <w:spacing w:val="-9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14:paraId="2CF8CC48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5FC1AE03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243D8A59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Гармонизация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межнациональных и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w w:val="95"/>
                <w:sz w:val="28"/>
                <w:szCs w:val="28"/>
              </w:rPr>
              <w:t xml:space="preserve">межконфессиональных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1757" w:type="dxa"/>
          </w:tcPr>
          <w:p w14:paraId="67F14954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6876817F" w14:textId="77777777" w:rsidTr="00F079F1">
        <w:tc>
          <w:tcPr>
            <w:tcW w:w="0" w:type="auto"/>
          </w:tcPr>
          <w:p w14:paraId="7257BE52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  <w:t>Освещение в местном телевидении, на сайте района и районной газете всех проводимых мерпориятий.</w:t>
            </w:r>
          </w:p>
        </w:tc>
        <w:tc>
          <w:tcPr>
            <w:tcW w:w="0" w:type="auto"/>
          </w:tcPr>
          <w:p w14:paraId="2B2D3E89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01C4D33B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76E84084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Гармонизация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межнациональных и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w w:val="95"/>
                <w:sz w:val="28"/>
                <w:szCs w:val="28"/>
              </w:rPr>
              <w:t xml:space="preserve">межконфессиональных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1757" w:type="dxa"/>
          </w:tcPr>
          <w:p w14:paraId="4700101A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Филиал АО «</w:t>
            </w:r>
            <w:proofErr w:type="spellStart"/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Татмедиа</w:t>
            </w:r>
            <w:proofErr w:type="spellEnd"/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» - Лениногорск</w:t>
            </w:r>
          </w:p>
        </w:tc>
      </w:tr>
      <w:tr w:rsidR="001710E3" w:rsidRPr="001710E3" w14:paraId="59D539F4" w14:textId="77777777" w:rsidTr="00F079F1">
        <w:tc>
          <w:tcPr>
            <w:tcW w:w="0" w:type="auto"/>
          </w:tcPr>
          <w:p w14:paraId="2552CCFD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  <w:t xml:space="preserve">Обеспечение широкого освещения в средствах массовой информации, исторических дат, являющихся фактором единения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  <w:lastRenderedPageBreak/>
              <w:t>представителей народов, проживающих в Лениногорском муниципальном районе.</w:t>
            </w:r>
          </w:p>
        </w:tc>
        <w:tc>
          <w:tcPr>
            <w:tcW w:w="0" w:type="auto"/>
          </w:tcPr>
          <w:p w14:paraId="748ED64E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0" w:type="auto"/>
          </w:tcPr>
          <w:p w14:paraId="26C06AB8" w14:textId="77777777" w:rsidR="00BE6D21" w:rsidRPr="001710E3" w:rsidRDefault="00BE6D21" w:rsidP="001710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3ECADC67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Гармонизация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межнациональных и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w w:val="95"/>
                <w:sz w:val="28"/>
                <w:szCs w:val="28"/>
              </w:rPr>
              <w:t xml:space="preserve">межконфессиональных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1757" w:type="dxa"/>
          </w:tcPr>
          <w:p w14:paraId="077620CE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Филиал АО «</w:t>
            </w:r>
            <w:proofErr w:type="spellStart"/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Татмедиа</w:t>
            </w:r>
            <w:proofErr w:type="spellEnd"/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» - Лениногорск</w:t>
            </w:r>
          </w:p>
        </w:tc>
      </w:tr>
      <w:tr w:rsidR="001710E3" w:rsidRPr="001710E3" w14:paraId="185A81D1" w14:textId="77777777" w:rsidTr="00F079F1">
        <w:tc>
          <w:tcPr>
            <w:tcW w:w="0" w:type="auto"/>
          </w:tcPr>
          <w:p w14:paraId="641D2B8B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  <w:t>Встречи с писатлями земляками, членами татарской общественности</w:t>
            </w:r>
          </w:p>
        </w:tc>
        <w:tc>
          <w:tcPr>
            <w:tcW w:w="0" w:type="auto"/>
          </w:tcPr>
          <w:p w14:paraId="4E1C4E89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2EFDABD9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54B661A6" w14:textId="77777777" w:rsidR="00BE6D21" w:rsidRPr="001710E3" w:rsidRDefault="00BE6D21" w:rsidP="001710E3">
            <w:pPr>
              <w:ind w:right="185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Культурно-историческая</w:t>
            </w:r>
            <w:r w:rsidRPr="001710E3">
              <w:rPr>
                <w:rFonts w:ascii="Times New Roman" w:eastAsia="Microsoft Sans Serif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социализация</w:t>
            </w:r>
            <w:r w:rsidRPr="001710E3">
              <w:rPr>
                <w:rFonts w:ascii="Times New Roman" w:eastAsia="Microsoft Sans Serif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населения</w:t>
            </w:r>
          </w:p>
        </w:tc>
        <w:tc>
          <w:tcPr>
            <w:tcW w:w="1757" w:type="dxa"/>
          </w:tcPr>
          <w:p w14:paraId="73CCF185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</w:tr>
      <w:tr w:rsidR="001710E3" w:rsidRPr="001710E3" w14:paraId="6453781D" w14:textId="77777777" w:rsidTr="00F079F1">
        <w:tc>
          <w:tcPr>
            <w:tcW w:w="0" w:type="auto"/>
          </w:tcPr>
          <w:p w14:paraId="6332E433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  <w:t xml:space="preserve">Проведние мониторинга состояния межнациональных и межконфессиональных отношений в Лениногорском районе </w:t>
            </w:r>
          </w:p>
        </w:tc>
        <w:tc>
          <w:tcPr>
            <w:tcW w:w="0" w:type="auto"/>
          </w:tcPr>
          <w:p w14:paraId="326957FD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0E614820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4518A47A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Гармонизация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межнациональных и</w:t>
            </w:r>
            <w:r w:rsidRPr="001710E3">
              <w:rPr>
                <w:rFonts w:ascii="Times New Roman" w:eastAsia="Microsoft Sans Serif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eastAsia="Microsoft Sans Serif" w:hAnsi="Times New Roman" w:cs="Times New Roman"/>
                <w:w w:val="95"/>
                <w:sz w:val="28"/>
                <w:szCs w:val="28"/>
              </w:rPr>
              <w:t xml:space="preserve">межконфессиональных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отношений</w:t>
            </w:r>
          </w:p>
        </w:tc>
        <w:tc>
          <w:tcPr>
            <w:tcW w:w="1757" w:type="dxa"/>
          </w:tcPr>
          <w:p w14:paraId="5D6AC6A4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Заместитель Главы Лениногорского муниципального района, МКУ «Управление культуры» ИКМО «ЛМР» РТ</w:t>
            </w:r>
          </w:p>
        </w:tc>
      </w:tr>
      <w:tr w:rsidR="001710E3" w:rsidRPr="001710E3" w14:paraId="0726CABF" w14:textId="77777777" w:rsidTr="00F079F1">
        <w:tc>
          <w:tcPr>
            <w:tcW w:w="0" w:type="auto"/>
          </w:tcPr>
          <w:p w14:paraId="7133D802" w14:textId="77777777" w:rsidR="00963767" w:rsidRPr="001710E3" w:rsidRDefault="00963767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Научно-практические конференции, встречи с деятелями искусства, писателями, семинары, круглые столы для учителей татарского языка и литературы.</w:t>
            </w:r>
          </w:p>
        </w:tc>
        <w:tc>
          <w:tcPr>
            <w:tcW w:w="0" w:type="auto"/>
          </w:tcPr>
          <w:p w14:paraId="6CF2BF02" w14:textId="77777777" w:rsidR="00963767" w:rsidRPr="001710E3" w:rsidRDefault="00963767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37969A5A" w14:textId="77777777" w:rsidR="00963767" w:rsidRPr="001710E3" w:rsidRDefault="00963767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27AC3475" w14:textId="77777777" w:rsidR="00963767" w:rsidRPr="001710E3" w:rsidRDefault="00963767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Усовершенствование системы работы с одаренными детьми</w:t>
            </w:r>
          </w:p>
        </w:tc>
        <w:tc>
          <w:tcPr>
            <w:tcW w:w="1757" w:type="dxa"/>
          </w:tcPr>
          <w:p w14:paraId="1465241B" w14:textId="77777777" w:rsidR="00963767" w:rsidRPr="001710E3" w:rsidRDefault="00963767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образования» ИК МО «Лениногорский МР» (ежегодно)</w:t>
            </w:r>
          </w:p>
        </w:tc>
      </w:tr>
      <w:tr w:rsidR="001710E3" w:rsidRPr="001710E3" w14:paraId="0F44B8F9" w14:textId="77777777" w:rsidTr="00F079F1">
        <w:tc>
          <w:tcPr>
            <w:tcW w:w="0" w:type="auto"/>
          </w:tcPr>
          <w:p w14:paraId="763CB7EE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обеспечение содержания национального образования</w:t>
            </w:r>
          </w:p>
        </w:tc>
        <w:tc>
          <w:tcPr>
            <w:tcW w:w="0" w:type="auto"/>
          </w:tcPr>
          <w:p w14:paraId="12692EA8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682FACFC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080C241B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Повышение квалификации педагогов, обмен передовым педагогическим опытом</w:t>
            </w:r>
          </w:p>
        </w:tc>
        <w:tc>
          <w:tcPr>
            <w:tcW w:w="1757" w:type="dxa"/>
          </w:tcPr>
          <w:p w14:paraId="54D1CA24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МКУ «Управление образования» ИК МО «Лениногорский МР» (постоянно, с годовым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lastRenderedPageBreak/>
              <w:t>отчетным периодом)</w:t>
            </w:r>
          </w:p>
        </w:tc>
      </w:tr>
      <w:tr w:rsidR="001710E3" w:rsidRPr="001710E3" w14:paraId="1F61A0C7" w14:textId="77777777" w:rsidTr="00F079F1">
        <w:tc>
          <w:tcPr>
            <w:tcW w:w="0" w:type="auto"/>
          </w:tcPr>
          <w:p w14:paraId="5A78DF87" w14:textId="77777777" w:rsidR="00BE6D21" w:rsidRPr="001710E3" w:rsidRDefault="00BE6D21" w:rsidP="001710E3">
            <w:pPr>
              <w:ind w:right="516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  <w:lastRenderedPageBreak/>
              <w:t>Совещание с заместителями директоров по национальному образованию, руководителями мо.</w:t>
            </w:r>
          </w:p>
        </w:tc>
        <w:tc>
          <w:tcPr>
            <w:tcW w:w="0" w:type="auto"/>
          </w:tcPr>
          <w:p w14:paraId="6A242B49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089D8948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1EA84901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Повышение квалификации педагогов, обмен передовым педагогическим опытом</w:t>
            </w:r>
          </w:p>
        </w:tc>
        <w:tc>
          <w:tcPr>
            <w:tcW w:w="1757" w:type="dxa"/>
          </w:tcPr>
          <w:p w14:paraId="39056788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 (раз в полугодие)</w:t>
            </w:r>
          </w:p>
        </w:tc>
      </w:tr>
      <w:tr w:rsidR="001710E3" w:rsidRPr="001710E3" w14:paraId="0D3FA933" w14:textId="77777777" w:rsidTr="00F079F1">
        <w:tc>
          <w:tcPr>
            <w:tcW w:w="0" w:type="auto"/>
          </w:tcPr>
          <w:p w14:paraId="7F61B9FF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3Обеспечение компьютерными программами на татарском языке</w:t>
            </w:r>
          </w:p>
        </w:tc>
        <w:tc>
          <w:tcPr>
            <w:tcW w:w="0" w:type="auto"/>
          </w:tcPr>
          <w:p w14:paraId="63296552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4620D407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7472F731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Повышение квалификации педагогов, обмен передовым педагогическим опытом</w:t>
            </w:r>
          </w:p>
        </w:tc>
        <w:tc>
          <w:tcPr>
            <w:tcW w:w="1757" w:type="dxa"/>
          </w:tcPr>
          <w:p w14:paraId="79820D28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образования» ИК МО «Лениногорский МР» (постоянно, с годовым отчетным периодом)</w:t>
            </w:r>
          </w:p>
        </w:tc>
      </w:tr>
      <w:tr w:rsidR="001710E3" w:rsidRPr="001710E3" w14:paraId="71F3C86F" w14:textId="77777777" w:rsidTr="00F079F1">
        <w:tc>
          <w:tcPr>
            <w:tcW w:w="0" w:type="auto"/>
          </w:tcPr>
          <w:p w14:paraId="5E4AD222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Улучшение состояния кабинетов родного языка и литературы</w:t>
            </w:r>
          </w:p>
        </w:tc>
        <w:tc>
          <w:tcPr>
            <w:tcW w:w="0" w:type="auto"/>
          </w:tcPr>
          <w:p w14:paraId="776C3C90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0E5C54D4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072F0DE1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Повышение квалификации педагогов, обмен передовым педагогическим опытом</w:t>
            </w:r>
          </w:p>
        </w:tc>
        <w:tc>
          <w:tcPr>
            <w:tcW w:w="1757" w:type="dxa"/>
          </w:tcPr>
          <w:p w14:paraId="33342171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образования» ИК МО «Лениногорский МР» (постоянно, с годовым отчетным периодом)</w:t>
            </w:r>
          </w:p>
        </w:tc>
      </w:tr>
      <w:tr w:rsidR="001710E3" w:rsidRPr="001710E3" w14:paraId="35A020C4" w14:textId="77777777" w:rsidTr="00F079F1">
        <w:tc>
          <w:tcPr>
            <w:tcW w:w="0" w:type="auto"/>
          </w:tcPr>
          <w:p w14:paraId="305D491B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семинаров учителей татарского языка и литературы по проблемам усовершенствования преподавания татарского языка и литературы в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условиях двуязычия</w:t>
            </w:r>
          </w:p>
        </w:tc>
        <w:tc>
          <w:tcPr>
            <w:tcW w:w="0" w:type="auto"/>
          </w:tcPr>
          <w:p w14:paraId="05CA512D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0" w:type="auto"/>
          </w:tcPr>
          <w:p w14:paraId="3D98DFF3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2CD43463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Повышение квалификации педагогов, обмен передовым педагогическим опытом</w:t>
            </w:r>
          </w:p>
        </w:tc>
        <w:tc>
          <w:tcPr>
            <w:tcW w:w="1757" w:type="dxa"/>
          </w:tcPr>
          <w:p w14:paraId="63EA7BE6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 (раз в полугодие)</w:t>
            </w:r>
          </w:p>
        </w:tc>
      </w:tr>
      <w:tr w:rsidR="001710E3" w:rsidRPr="001710E3" w14:paraId="6152010A" w14:textId="77777777" w:rsidTr="00F079F1">
        <w:tc>
          <w:tcPr>
            <w:tcW w:w="0" w:type="auto"/>
          </w:tcPr>
          <w:p w14:paraId="5B15BC7E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Встречи с писателями земляками, членами татарской общественности.</w:t>
            </w:r>
          </w:p>
        </w:tc>
        <w:tc>
          <w:tcPr>
            <w:tcW w:w="0" w:type="auto"/>
          </w:tcPr>
          <w:p w14:paraId="6BED1DF0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02A27D2C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2EA8B390" w14:textId="77777777" w:rsidR="00BE6D21" w:rsidRPr="001710E3" w:rsidRDefault="00BE6D21" w:rsidP="001710E3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Сбалансированная</w:t>
            </w:r>
          </w:p>
          <w:p w14:paraId="18FD6619" w14:textId="77777777" w:rsidR="00BE6D21" w:rsidRPr="001710E3" w:rsidRDefault="00BE6D21" w:rsidP="001710E3">
            <w:pPr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межнациональная</w:t>
            </w:r>
          </w:p>
          <w:p w14:paraId="4C427BD6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политика</w:t>
            </w:r>
          </w:p>
        </w:tc>
        <w:tc>
          <w:tcPr>
            <w:tcW w:w="1757" w:type="dxa"/>
          </w:tcPr>
          <w:p w14:paraId="2D95A7C5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</w:t>
            </w:r>
          </w:p>
        </w:tc>
      </w:tr>
      <w:tr w:rsidR="001710E3" w:rsidRPr="001710E3" w14:paraId="0430B919" w14:textId="77777777" w:rsidTr="00F079F1">
        <w:tc>
          <w:tcPr>
            <w:tcW w:w="0" w:type="auto"/>
          </w:tcPr>
          <w:p w14:paraId="21FEB99F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квалификации учителей татарского языка и литературы</w:t>
            </w:r>
          </w:p>
        </w:tc>
        <w:tc>
          <w:tcPr>
            <w:tcW w:w="0" w:type="auto"/>
          </w:tcPr>
          <w:p w14:paraId="4423CC32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2C5D864A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1AF57C7B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1757" w:type="dxa"/>
          </w:tcPr>
          <w:p w14:paraId="56B54BFB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 (согласно календарному плану)</w:t>
            </w:r>
          </w:p>
        </w:tc>
      </w:tr>
      <w:tr w:rsidR="001710E3" w:rsidRPr="001710E3" w14:paraId="37EA752A" w14:textId="77777777" w:rsidTr="00F079F1">
        <w:tc>
          <w:tcPr>
            <w:tcW w:w="0" w:type="auto"/>
          </w:tcPr>
          <w:p w14:paraId="5C39B08C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Организация работы методического объединения учителей татарского языка и литературы</w:t>
            </w:r>
          </w:p>
        </w:tc>
        <w:tc>
          <w:tcPr>
            <w:tcW w:w="0" w:type="auto"/>
          </w:tcPr>
          <w:p w14:paraId="2C36DB1A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4F805208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08D7D1BB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1757" w:type="dxa"/>
          </w:tcPr>
          <w:p w14:paraId="5A9597B9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 (постоянно, с отчетным периодом раз в полугодие)</w:t>
            </w:r>
          </w:p>
        </w:tc>
      </w:tr>
      <w:tr w:rsidR="001710E3" w:rsidRPr="001710E3" w14:paraId="0410D62B" w14:textId="77777777" w:rsidTr="00F079F1">
        <w:tc>
          <w:tcPr>
            <w:tcW w:w="0" w:type="auto"/>
          </w:tcPr>
          <w:p w14:paraId="389DA7BF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Создание педагогических мастерских, работа опытных учителей с учителями района и города по своим эффективным методикам</w:t>
            </w:r>
          </w:p>
        </w:tc>
        <w:tc>
          <w:tcPr>
            <w:tcW w:w="0" w:type="auto"/>
          </w:tcPr>
          <w:p w14:paraId="13391BE9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10F0851A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762EE68C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1757" w:type="dxa"/>
          </w:tcPr>
          <w:p w14:paraId="004F7A3B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 (постоянно, с отчетным периодом раз в полугодие)</w:t>
            </w:r>
          </w:p>
        </w:tc>
      </w:tr>
      <w:tr w:rsidR="001710E3" w:rsidRPr="001710E3" w14:paraId="6FE7668F" w14:textId="77777777" w:rsidTr="00F079F1">
        <w:tc>
          <w:tcPr>
            <w:tcW w:w="0" w:type="auto"/>
          </w:tcPr>
          <w:p w14:paraId="14F4F3F6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и методическое сопровождение участия учащихся в школьных, муниципальных и республиканских турах олимпиад по татарскому языку и литературе</w:t>
            </w:r>
          </w:p>
        </w:tc>
        <w:tc>
          <w:tcPr>
            <w:tcW w:w="0" w:type="auto"/>
          </w:tcPr>
          <w:p w14:paraId="143FD908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7075BF17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7030B9DF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Усовершенствование системы работы с одаренными детьми</w:t>
            </w:r>
          </w:p>
        </w:tc>
        <w:tc>
          <w:tcPr>
            <w:tcW w:w="1757" w:type="dxa"/>
          </w:tcPr>
          <w:p w14:paraId="18578072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 (ежегодно)</w:t>
            </w:r>
          </w:p>
        </w:tc>
      </w:tr>
      <w:tr w:rsidR="001710E3" w:rsidRPr="001710E3" w14:paraId="0471526B" w14:textId="77777777" w:rsidTr="00F079F1">
        <w:tc>
          <w:tcPr>
            <w:tcW w:w="0" w:type="auto"/>
          </w:tcPr>
          <w:p w14:paraId="1B56714A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республиканской НПК имени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Ризаэтдина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Фахретдина,Габдерахима</w:t>
            </w:r>
            <w:proofErr w:type="spellEnd"/>
            <w:proofErr w:type="gram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Утыз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Имяни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5E44E8BE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14A19818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165486BF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социализация населения.</w:t>
            </w:r>
          </w:p>
        </w:tc>
        <w:tc>
          <w:tcPr>
            <w:tcW w:w="1757" w:type="dxa"/>
          </w:tcPr>
          <w:p w14:paraId="43C1FF70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МКУ «Управление образования» ИК МО «Лениногорский МР» (ежегодно)</w:t>
            </w:r>
          </w:p>
        </w:tc>
      </w:tr>
      <w:tr w:rsidR="001710E3" w:rsidRPr="001710E3" w14:paraId="08749D00" w14:textId="77777777" w:rsidTr="00F079F1">
        <w:tc>
          <w:tcPr>
            <w:tcW w:w="0" w:type="auto"/>
          </w:tcPr>
          <w:p w14:paraId="0A738779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районных и республиканских туров олимпиад по татарскому языку и литературе</w:t>
            </w:r>
          </w:p>
        </w:tc>
        <w:tc>
          <w:tcPr>
            <w:tcW w:w="0" w:type="auto"/>
          </w:tcPr>
          <w:p w14:paraId="0D20F411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443FF21D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64381661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Усовершенствование системы работы с одаренными детьми</w:t>
            </w:r>
          </w:p>
        </w:tc>
        <w:tc>
          <w:tcPr>
            <w:tcW w:w="1757" w:type="dxa"/>
          </w:tcPr>
          <w:p w14:paraId="56BF6AE4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 (ежегодно)</w:t>
            </w:r>
          </w:p>
        </w:tc>
      </w:tr>
      <w:tr w:rsidR="001710E3" w:rsidRPr="001710E3" w14:paraId="14836400" w14:textId="77777777" w:rsidTr="00F079F1">
        <w:tc>
          <w:tcPr>
            <w:tcW w:w="0" w:type="auto"/>
          </w:tcPr>
          <w:p w14:paraId="7CB7B940" w14:textId="77777777" w:rsidR="00BE6D21" w:rsidRPr="001710E3" w:rsidRDefault="00BE6D21" w:rsidP="001710E3">
            <w:pPr>
              <w:spacing w:after="7"/>
              <w:ind w:left="86" w:right="584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муниципального конкурса «Татар кызы» среди старшеклассниц школ</w:t>
            </w:r>
          </w:p>
          <w:p w14:paraId="2F4ACB8E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</w:t>
            </w:r>
          </w:p>
        </w:tc>
        <w:tc>
          <w:tcPr>
            <w:tcW w:w="0" w:type="auto"/>
          </w:tcPr>
          <w:p w14:paraId="636FD170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53C2A122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6CAC8152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сбалансированной межнациональной политики</w:t>
            </w:r>
          </w:p>
        </w:tc>
        <w:tc>
          <w:tcPr>
            <w:tcW w:w="1757" w:type="dxa"/>
          </w:tcPr>
          <w:p w14:paraId="30EA1D2D" w14:textId="77777777" w:rsidR="00BE6D21" w:rsidRPr="001710E3" w:rsidRDefault="00BE6D21" w:rsidP="001710E3">
            <w:pPr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образования», МКУ</w:t>
            </w:r>
          </w:p>
          <w:p w14:paraId="206E20E4" w14:textId="77777777" w:rsidR="00BE6D21" w:rsidRPr="001710E3" w:rsidRDefault="00BE6D21" w:rsidP="001710E3">
            <w:pPr>
              <w:spacing w:after="425"/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(ежегодно)</w:t>
            </w:r>
          </w:p>
          <w:p w14:paraId="3BF080A1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</w:p>
        </w:tc>
      </w:tr>
      <w:tr w:rsidR="001710E3" w:rsidRPr="001710E3" w14:paraId="378A8C6C" w14:textId="77777777" w:rsidTr="00F079F1">
        <w:tc>
          <w:tcPr>
            <w:tcW w:w="0" w:type="auto"/>
          </w:tcPr>
          <w:p w14:paraId="0FA020BB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муниципального конкурса учителей родного языка, мастер-класс «Туган тел»</w:t>
            </w:r>
          </w:p>
        </w:tc>
        <w:tc>
          <w:tcPr>
            <w:tcW w:w="0" w:type="auto"/>
          </w:tcPr>
          <w:p w14:paraId="0D14596A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60B6E2D1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63284550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сбалансированной межнациональной политики</w:t>
            </w:r>
          </w:p>
        </w:tc>
        <w:tc>
          <w:tcPr>
            <w:tcW w:w="1757" w:type="dxa"/>
          </w:tcPr>
          <w:p w14:paraId="1AF802A7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 (ежегодно)</w:t>
            </w:r>
          </w:p>
        </w:tc>
      </w:tr>
      <w:tr w:rsidR="001710E3" w:rsidRPr="001710E3" w14:paraId="2179FA9B" w14:textId="77777777" w:rsidTr="00F079F1">
        <w:tc>
          <w:tcPr>
            <w:tcW w:w="0" w:type="auto"/>
          </w:tcPr>
          <w:p w14:paraId="5939D736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декады родного языка</w:t>
            </w:r>
          </w:p>
        </w:tc>
        <w:tc>
          <w:tcPr>
            <w:tcW w:w="0" w:type="auto"/>
          </w:tcPr>
          <w:p w14:paraId="1B021381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39B2EA05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1FC89776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сбалансированной межнациональной политики</w:t>
            </w:r>
          </w:p>
        </w:tc>
        <w:tc>
          <w:tcPr>
            <w:tcW w:w="1757" w:type="dxa"/>
          </w:tcPr>
          <w:p w14:paraId="6D6754F1" w14:textId="77777777" w:rsidR="00BE6D21" w:rsidRPr="001710E3" w:rsidRDefault="00BE6D21" w:rsidP="001710E3">
            <w:pPr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</w:t>
            </w:r>
          </w:p>
          <w:p w14:paraId="3032A1E7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(ежегодно)</w:t>
            </w:r>
          </w:p>
        </w:tc>
      </w:tr>
      <w:tr w:rsidR="001710E3" w:rsidRPr="001710E3" w14:paraId="48B61B3D" w14:textId="77777777" w:rsidTr="00F079F1">
        <w:tc>
          <w:tcPr>
            <w:tcW w:w="0" w:type="auto"/>
          </w:tcPr>
          <w:p w14:paraId="5F8FBE0F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Организация встречи учащихся — юных корреспондентов с журналистами и писателями на базе   гимназии №11</w:t>
            </w:r>
          </w:p>
        </w:tc>
        <w:tc>
          <w:tcPr>
            <w:tcW w:w="0" w:type="auto"/>
          </w:tcPr>
          <w:p w14:paraId="287B36AB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19ED0335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34A0CDDD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сбалансированной межнациональной политики</w:t>
            </w:r>
          </w:p>
        </w:tc>
        <w:tc>
          <w:tcPr>
            <w:tcW w:w="1757" w:type="dxa"/>
          </w:tcPr>
          <w:p w14:paraId="18066750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(раз в полугодие)</w:t>
            </w:r>
          </w:p>
        </w:tc>
      </w:tr>
      <w:tr w:rsidR="001710E3" w:rsidRPr="001710E3" w14:paraId="36215209" w14:textId="77777777" w:rsidTr="00F079F1">
        <w:tc>
          <w:tcPr>
            <w:tcW w:w="0" w:type="auto"/>
          </w:tcPr>
          <w:p w14:paraId="0D3FCF53" w14:textId="77777777" w:rsidR="00BE6D21" w:rsidRPr="001710E3" w:rsidRDefault="00BE6D21" w:rsidP="001710E3">
            <w:pPr>
              <w:ind w:left="16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 в краеведческом музей</w:t>
            </w:r>
          </w:p>
          <w:p w14:paraId="640166A9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г.Лениногорска</w:t>
            </w:r>
            <w:proofErr w:type="spellEnd"/>
          </w:p>
        </w:tc>
        <w:tc>
          <w:tcPr>
            <w:tcW w:w="0" w:type="auto"/>
          </w:tcPr>
          <w:p w14:paraId="24CC547D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4DD1F2E3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0A5FC024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сбалансированной межнациональной политики</w:t>
            </w:r>
          </w:p>
        </w:tc>
        <w:tc>
          <w:tcPr>
            <w:tcW w:w="1757" w:type="dxa"/>
          </w:tcPr>
          <w:p w14:paraId="165AD81B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(раз в полугодие)</w:t>
            </w:r>
          </w:p>
        </w:tc>
      </w:tr>
      <w:tr w:rsidR="001710E3" w:rsidRPr="001710E3" w14:paraId="7AD9B583" w14:textId="77777777" w:rsidTr="00F079F1">
        <w:tc>
          <w:tcPr>
            <w:tcW w:w="0" w:type="auto"/>
          </w:tcPr>
          <w:p w14:paraId="3754EF06" w14:textId="77777777" w:rsidR="00BE6D21" w:rsidRPr="001710E3" w:rsidRDefault="00BE6D21" w:rsidP="001710E3">
            <w:pPr>
              <w:ind w:right="516"/>
              <w:rPr>
                <w:rFonts w:ascii="Times New Roman" w:eastAsia="Microsoft Sans Serif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поэзии, посвященного дню рождения Г. Тукая</w:t>
            </w:r>
          </w:p>
        </w:tc>
        <w:tc>
          <w:tcPr>
            <w:tcW w:w="0" w:type="auto"/>
          </w:tcPr>
          <w:p w14:paraId="50628528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6E9B3069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529D2707" w14:textId="77777777" w:rsidR="00BE6D21" w:rsidRPr="001710E3" w:rsidRDefault="00BE6D21" w:rsidP="001710E3">
            <w:pPr>
              <w:ind w:right="136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сбалансированной межнациональной политики</w:t>
            </w:r>
          </w:p>
        </w:tc>
        <w:tc>
          <w:tcPr>
            <w:tcW w:w="1757" w:type="dxa"/>
          </w:tcPr>
          <w:p w14:paraId="71EF0D2F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(ежегодно)</w:t>
            </w:r>
          </w:p>
        </w:tc>
      </w:tr>
      <w:tr w:rsidR="001710E3" w:rsidRPr="001710E3" w14:paraId="1F5EE199" w14:textId="77777777" w:rsidTr="00F079F1">
        <w:tc>
          <w:tcPr>
            <w:tcW w:w="0" w:type="auto"/>
          </w:tcPr>
          <w:p w14:paraId="0D156318" w14:textId="77777777" w:rsidR="00BE6D21" w:rsidRPr="001710E3" w:rsidRDefault="00BE6D21" w:rsidP="001710E3">
            <w:pPr>
              <w:ind w:right="51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сети школ и ДОУ, работающих на татарском языке</w:t>
            </w:r>
          </w:p>
        </w:tc>
        <w:tc>
          <w:tcPr>
            <w:tcW w:w="0" w:type="auto"/>
          </w:tcPr>
          <w:p w14:paraId="088756FB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</w:tcPr>
          <w:p w14:paraId="4B2084B2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14:paraId="398F6C44" w14:textId="77777777" w:rsidR="00BE6D21" w:rsidRPr="001710E3" w:rsidRDefault="00BE6D21" w:rsidP="001710E3">
            <w:pPr>
              <w:ind w:right="13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Популяризация родного языка</w:t>
            </w:r>
          </w:p>
        </w:tc>
        <w:tc>
          <w:tcPr>
            <w:tcW w:w="1757" w:type="dxa"/>
          </w:tcPr>
          <w:p w14:paraId="4E39511B" w14:textId="77777777" w:rsidR="00BE6D21" w:rsidRPr="001710E3" w:rsidRDefault="00BE6D21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</w:t>
            </w:r>
          </w:p>
          <w:p w14:paraId="07E961F0" w14:textId="77777777" w:rsidR="00BE6D21" w:rsidRPr="001710E3" w:rsidRDefault="00BE6D21" w:rsidP="001710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(постоянно, с отчетным периодом раз в полгода)</w:t>
            </w:r>
          </w:p>
        </w:tc>
      </w:tr>
    </w:tbl>
    <w:p w14:paraId="160160E8" w14:textId="77777777" w:rsidR="00742FAC" w:rsidRPr="001710E3" w:rsidRDefault="00742FAC" w:rsidP="001710E3">
      <w:pPr>
        <w:widowControl w:val="0"/>
        <w:autoSpaceDE w:val="0"/>
        <w:autoSpaceDN w:val="0"/>
        <w:spacing w:after="0" w:line="240" w:lineRule="auto"/>
        <w:ind w:right="633"/>
        <w:jc w:val="both"/>
        <w:outlineLvl w:val="1"/>
        <w:rPr>
          <w:rFonts w:ascii="Times New Roman" w:eastAsia="Arial" w:hAnsi="Times New Roman" w:cs="Times New Roman"/>
          <w:sz w:val="28"/>
          <w:szCs w:val="28"/>
        </w:rPr>
        <w:sectPr w:rsidR="00742FAC" w:rsidRPr="001710E3" w:rsidSect="001710E3">
          <w:headerReference w:type="default" r:id="rId14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4DEF7235" w14:textId="77777777" w:rsidR="00742FAC" w:rsidRPr="001710E3" w:rsidRDefault="00742FAC" w:rsidP="001710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0E3">
        <w:rPr>
          <w:rFonts w:ascii="Times New Roman" w:hAnsi="Times New Roman" w:cs="Times New Roman"/>
          <w:sz w:val="28"/>
          <w:szCs w:val="28"/>
          <w:lang w:val="en-US"/>
        </w:rPr>
        <w:lastRenderedPageBreak/>
        <w:t>VII</w:t>
      </w:r>
      <w:r w:rsidRPr="001710E3">
        <w:rPr>
          <w:rFonts w:ascii="Times New Roman" w:hAnsi="Times New Roman" w:cs="Times New Roman"/>
          <w:sz w:val="28"/>
          <w:szCs w:val="28"/>
        </w:rPr>
        <w:t>. Программные мероприятия</w:t>
      </w:r>
    </w:p>
    <w:p w14:paraId="75FD317E" w14:textId="77777777" w:rsidR="00742FAC" w:rsidRPr="001710E3" w:rsidRDefault="00742FAC" w:rsidP="00171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0"/>
        <w:gridCol w:w="2248"/>
        <w:gridCol w:w="2219"/>
        <w:gridCol w:w="2219"/>
        <w:gridCol w:w="2219"/>
      </w:tblGrid>
      <w:tr w:rsidR="001710E3" w:rsidRPr="001710E3" w14:paraId="2D7FD11F" w14:textId="77777777" w:rsidTr="00EE20A3">
        <w:trPr>
          <w:trHeight w:val="9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60B19A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A1A1D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8BB14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DC15C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1710E3" w:rsidRPr="001710E3" w14:paraId="57097B78" w14:textId="77777777" w:rsidTr="00EE20A3">
        <w:trPr>
          <w:trHeight w:val="92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5EEA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409E2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BD289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8846B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CF4FC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F219D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1710E3" w:rsidRPr="001710E3" w14:paraId="02DCD169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98F7" w14:textId="77777777" w:rsidR="00742FAC" w:rsidRPr="001710E3" w:rsidRDefault="00742FAC" w:rsidP="001710E3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0490" w14:textId="77777777" w:rsidR="00742FAC" w:rsidRPr="001710E3" w:rsidRDefault="00742FAC" w:rsidP="001710E3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D111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6153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996D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B021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10E3" w:rsidRPr="001710E3" w14:paraId="783C6974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6084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принятие программ по реализации Концепции государственной национальной политики в Лениногорском муниципальном районе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8AB6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Заместитель Главы Лениногорского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421B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E56C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0B05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8DCB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03B26903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76A2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организация деятельности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call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-центра по приему информации о конфликтных ситуациях на религиозной и национальной почве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097B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Заместитель Главы Лениногорского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8B5A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C31B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9A41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9957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55C2EDF7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59B9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совещания руководителей национально-культурных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автономий представителей   народов, проживающих в Республике Татарстан, по вопросу участия национально-культурных автономий в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12E7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Главы Лениногорского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района,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1C22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13A1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C1B5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1BC3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3E43A451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0CC0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работников культуры по предупреждению межнациональных конфликтов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EA6D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5F24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D88C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F0F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83C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1710E3" w:rsidRPr="001710E3" w14:paraId="167B1B72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8E31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конкурсе «Женщина года. Мужчина года: Женский взгляд»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D4AD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РТ, РОО «Женщины Татарстана» в Лениногорском районе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D9BF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599D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C529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89AA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20741409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B258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Республиканском смотр-конкурсе детско-юношеских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любительских и театральных кукольных коллективов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Иделк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әе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89DA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 «Управление культуры»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264B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EAA1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0518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450E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4654DD50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70F7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Межрегиональном конкурсе театральных коллективов «Идел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йорт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973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D2D3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BE86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D44D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5B99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36F9A73B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3302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молодежном телевизионном фестивале эстрадного искусства «Созвездие-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B19C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9E5C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36D2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D274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A6E0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78623A5F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63B1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ежегодном открытом республиканском телевизионном фестивале работающей молодежи «Наше время –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Безне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ң заман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4E4C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A103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BD0B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1761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A98D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5D710853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3888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Республиканском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празднике русской культуры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Каравон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A82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 «Управление культуры»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E5DD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4AEA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E820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C381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596925AE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3789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празднике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Уйнагыз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гармуннар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655F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EF37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D4A4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723D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861F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546C1589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7CEC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«Эхо веков истории семьи –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тарихта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эзле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без»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351D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культуры» ИКМО «ЛМР» РТ,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6908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4D66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EE57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407E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0020FBAF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1AF6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Фестиваль самодеятельных исполнителей среди ветеранов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Балкыш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250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культуры» ИКМО «ЛМР» РТ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33D4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FA8B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EFC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005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5A399AE7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1037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Международный литературный конкурс чтецов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Джалиловские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чтения»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4D4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РТ,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 xml:space="preserve"> МБУ «Дворец культуры» </w:t>
            </w: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lastRenderedPageBreak/>
              <w:t>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DFBC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FB0C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EDB3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D0E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0F2A8EE2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83D4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Интеллектуальные игры:</w:t>
            </w:r>
          </w:p>
          <w:p w14:paraId="4EE65C24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«Единство не похожих»</w:t>
            </w:r>
          </w:p>
          <w:p w14:paraId="7669C24B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«Живое наследие»</w:t>
            </w:r>
          </w:p>
          <w:p w14:paraId="524FA2B1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«Сокровище нации»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4C6C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eastAsia="Microsoft Sans Serif" w:hAnsi="Times New Roman" w:cs="Times New Roman"/>
                <w:sz w:val="28"/>
                <w:szCs w:val="28"/>
              </w:rPr>
              <w:t>МБУ «Дворец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A932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0B477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7EFC8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  <w:p w14:paraId="35A68820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0FD81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  <w:p w14:paraId="16CA1B74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DF98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DBBBD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7FC41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  <w:p w14:paraId="06C5251B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D27F7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  <w:p w14:paraId="6363208B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7153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DC6E86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8B76A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  <w:p w14:paraId="70F121D7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C281E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  <w:p w14:paraId="008C0036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CE18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F2438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D51D9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  <w:p w14:paraId="6CF9B75D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C5A34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  <w:p w14:paraId="661D5AA0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1710E3" w:rsidRPr="001710E3" w14:paraId="268DC585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3703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проведения Дня родного языка (февраль)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4FCC" w14:textId="77777777" w:rsidR="00742FAC" w:rsidRPr="001710E3" w:rsidRDefault="00742FAC" w:rsidP="001710E3">
            <w:pPr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198D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2B43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788B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FBF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1710E3" w:rsidRPr="001710E3" w14:paraId="03440660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DF3EB5" w14:textId="77777777" w:rsidR="00742FAC" w:rsidRPr="001710E3" w:rsidRDefault="00742FAC" w:rsidP="001710E3">
            <w:pPr>
              <w:pStyle w:val="a4"/>
              <w:tabs>
                <w:tab w:val="left" w:pos="554"/>
              </w:tabs>
              <w:ind w:left="35" w:righ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республики Татарстан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7572DB" w14:textId="77777777" w:rsidR="00742FAC" w:rsidRPr="001710E3" w:rsidRDefault="00742FAC" w:rsidP="001710E3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C411E0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EEA1CD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C23719" w14:textId="77777777" w:rsidR="00742FAC" w:rsidRPr="001710E3" w:rsidRDefault="00742FAC" w:rsidP="001710E3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C89D37" w14:textId="77777777" w:rsidR="00742FAC" w:rsidRPr="001710E3" w:rsidRDefault="00742FAC" w:rsidP="001710E3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</w:tr>
      <w:tr w:rsidR="001710E3" w:rsidRPr="001710E3" w14:paraId="1032EAF4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B5379C" w14:textId="77777777" w:rsidR="00742FAC" w:rsidRPr="001710E3" w:rsidRDefault="00742FAC" w:rsidP="001710E3">
            <w:pPr>
              <w:ind w:left="9" w:right="22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ко Дню конституции РТ и РФ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23585B" w14:textId="77777777" w:rsidR="00742FAC" w:rsidRPr="001710E3" w:rsidRDefault="00742FAC" w:rsidP="001710E3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016F20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11172F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B349F3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28F459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1D4A21AB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6C466B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Игры КВН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D63E0E" w14:textId="77777777" w:rsidR="00742FAC" w:rsidRPr="001710E3" w:rsidRDefault="00742FAC" w:rsidP="001710E3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1767FE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FD4AFF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32FCAB" w14:textId="77777777" w:rsidR="00742FAC" w:rsidRPr="001710E3" w:rsidRDefault="00742FAC" w:rsidP="001710E3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13F27B" w14:textId="77777777" w:rsidR="00742FAC" w:rsidRPr="001710E3" w:rsidRDefault="00742FAC" w:rsidP="001710E3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1710E3" w:rsidRPr="001710E3" w14:paraId="4EEBF9F8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FA4D73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Республиканский телевизионный конкурс «Созвездие-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7A14B1" w14:textId="77777777" w:rsidR="00742FAC" w:rsidRPr="001710E3" w:rsidRDefault="00742FAC" w:rsidP="001710E3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786A98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590,0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9E2E13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5A6093" w14:textId="77777777" w:rsidR="00742FAC" w:rsidRPr="001710E3" w:rsidRDefault="00742FAC" w:rsidP="001710E3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7C0CB" w14:textId="77777777" w:rsidR="00742FAC" w:rsidRPr="001710E3" w:rsidRDefault="00742FAC" w:rsidP="001710E3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</w:tr>
      <w:tr w:rsidR="001710E3" w:rsidRPr="001710E3" w14:paraId="078839A2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E19136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«Российская ленточка»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8C9098" w14:textId="77777777" w:rsidR="00742FAC" w:rsidRPr="001710E3" w:rsidRDefault="00742FAC" w:rsidP="001710E3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93F819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1D1F8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00C65F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C71BF5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0F11D3C0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17B51A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Квест-игра «Мы разные, но мы вместе»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8B513A" w14:textId="77777777" w:rsidR="00742FAC" w:rsidRPr="001710E3" w:rsidRDefault="00742FAC" w:rsidP="001710E3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МБУ «Молодежный центр в честь празднования 100-летимя ТАССР» МО «ЛМР» 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B81369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CD6802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1BC56E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71E959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27084859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F52D1D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Дню народного единства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D08C80" w14:textId="77777777" w:rsidR="00742FAC" w:rsidRPr="001710E3" w:rsidRDefault="00742FAC" w:rsidP="001710E3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AAD19C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380F9B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BBA785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1656AF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5355D568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CC50D5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«Лыжня России» первенство по лыжным гонкам среди предприятий и учебных заведений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45AE54" w14:textId="77777777" w:rsidR="00742FAC" w:rsidRPr="001710E3" w:rsidRDefault="00742FAC" w:rsidP="001710E3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3DBA23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1AA098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8F8C76" w14:textId="77777777" w:rsidR="00742FAC" w:rsidRPr="001710E3" w:rsidRDefault="00742FAC" w:rsidP="001710E3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0C48E8" w14:textId="77777777" w:rsidR="00742FAC" w:rsidRPr="001710E3" w:rsidRDefault="00742FAC" w:rsidP="001710E3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1710E3" w:rsidRPr="001710E3" w14:paraId="7F1ACB42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E8CA8E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«Кросс Наций» среди предприятий и учебных заведений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AF5FE8" w14:textId="77777777" w:rsidR="00742FAC" w:rsidRPr="001710E3" w:rsidRDefault="00742FAC" w:rsidP="001710E3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FF3B92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9D2648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D2749E" w14:textId="77777777" w:rsidR="00742FAC" w:rsidRPr="001710E3" w:rsidRDefault="00742FAC" w:rsidP="001710E3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D0B0C8" w14:textId="77777777" w:rsidR="00742FAC" w:rsidRPr="001710E3" w:rsidRDefault="00742FAC" w:rsidP="001710E3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1710E3" w:rsidRPr="001710E3" w14:paraId="247E07A0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F4A4AD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Первомайская легкоатлетическая эстафета «Город без наркотиков»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5E6ADF" w14:textId="77777777" w:rsidR="00742FAC" w:rsidRPr="001710E3" w:rsidRDefault="00742FAC" w:rsidP="001710E3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36C7AC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460,0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970973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522CE9" w14:textId="77777777" w:rsidR="00742FAC" w:rsidRPr="001710E3" w:rsidRDefault="00742FAC" w:rsidP="001710E3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91BFF5" w14:textId="77777777" w:rsidR="00742FAC" w:rsidRPr="001710E3" w:rsidRDefault="00742FAC" w:rsidP="001710E3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</w:tr>
      <w:tr w:rsidR="001710E3" w:rsidRPr="001710E3" w14:paraId="10F593B8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F75500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Культурно-развлекательная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 «Праздник детства»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84AC9A" w14:textId="77777777" w:rsidR="00742FAC" w:rsidRPr="001710E3" w:rsidRDefault="00742FAC" w:rsidP="001710E3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МБУ «Молодежный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в честь празднования 100-летимя ТАССР» МО «ЛМР» 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DE7459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226376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4E5359" w14:textId="77777777" w:rsidR="00742FAC" w:rsidRPr="001710E3" w:rsidRDefault="00742FAC" w:rsidP="001710E3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E060FC" w14:textId="77777777" w:rsidR="00742FAC" w:rsidRPr="001710E3" w:rsidRDefault="00742FAC" w:rsidP="001710E3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1710E3" w:rsidRPr="001710E3" w14:paraId="6C844EAF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30AA19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День молодежи «Дорогу молодым»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FA5A06" w14:textId="77777777" w:rsidR="00742FAC" w:rsidRPr="001710E3" w:rsidRDefault="00742FAC" w:rsidP="001710E3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C62F5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505,0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4D357C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155,0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099FC6" w14:textId="77777777" w:rsidR="00742FAC" w:rsidRPr="001710E3" w:rsidRDefault="00742FAC" w:rsidP="001710E3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170,0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4364F2" w14:textId="77777777" w:rsidR="00742FAC" w:rsidRPr="001710E3" w:rsidRDefault="00742FAC" w:rsidP="001710E3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</w:tr>
      <w:tr w:rsidR="001710E3" w:rsidRPr="001710E3" w14:paraId="418C770A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CB8750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Фестиваль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ГаиләФест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12C5BA" w14:textId="77777777" w:rsidR="00742FAC" w:rsidRPr="001710E3" w:rsidRDefault="00742FAC" w:rsidP="001710E3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МБУ «Молодежный центр в честь празднования 100-летимя ТАССР» МО «ЛМР» 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385D38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EF5A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5750E0" w14:textId="77777777" w:rsidR="00742FAC" w:rsidRPr="001710E3" w:rsidRDefault="00742FAC" w:rsidP="001710E3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C65A8B" w14:textId="77777777" w:rsidR="00742FAC" w:rsidRPr="001710E3" w:rsidRDefault="00742FAC" w:rsidP="001710E3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1710E3" w:rsidRPr="001710E3" w14:paraId="54BC4A29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BF8DBA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День Физкультурника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AD0346" w14:textId="77777777" w:rsidR="00742FAC" w:rsidRPr="001710E3" w:rsidRDefault="00742FAC" w:rsidP="001710E3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633AB8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165,0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D077B7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8D7D46" w14:textId="77777777" w:rsidR="00742FAC" w:rsidRPr="001710E3" w:rsidRDefault="00742FAC" w:rsidP="001710E3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BBF71" w14:textId="77777777" w:rsidR="00742FAC" w:rsidRPr="001710E3" w:rsidRDefault="00742FAC" w:rsidP="001710E3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</w:tr>
      <w:tr w:rsidR="001710E3" w:rsidRPr="001710E3" w14:paraId="49A8081E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E740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Ежегодная организация, проведение и возрождение национальных праздников народов, проживающих в Лениногорском муниципальном районе. «Ила</w:t>
            </w:r>
            <w:r w:rsidRPr="001710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һи моң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72B9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C8F9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0EA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D48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CFEA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</w:tr>
      <w:tr w:rsidR="001710E3" w:rsidRPr="001710E3" w14:paraId="6BAEB381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4502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и проведение ежегодного фестиваля (спартакиады) национальных видов спорта, традиционных игр и забав представителей народов, проживающих в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Лениногрском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районе. «Байга»,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Аударыш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3CF5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культуры» ИКМО «ЛМР» РТ,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7E0A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02D9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2808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95A4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35DA6B3A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50AE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зонального этапа Республиканского этнокультурного фестиваля "Наш дом - Татарстан"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DD94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63B5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1B01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BFC4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AA34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</w:tr>
      <w:tr w:rsidR="001710E3" w:rsidRPr="001710E3" w14:paraId="7AD02066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5DD9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торжественного мероприятия, посвященного Дню народного единства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1624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216B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E482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1DF9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D5FD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6F05CD2C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F2ED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Всероссийского фотоконкурса "Национальные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праздники народов России"</w:t>
            </w:r>
          </w:p>
          <w:p w14:paraId="1DAF29F8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Аулак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10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өй батл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C796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C40C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FD22E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F1609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D439E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D10D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BB299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F4703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4171B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4630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CA867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5791E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45DEB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0166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677CD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ED3D4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15C7C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1710E3" w:rsidRPr="001710E3" w14:paraId="30A8D502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FFCE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Спасской ярмарке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4E30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64CC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CC62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C97C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384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1763E5D6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707D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муниципального фестиваля среди дошкольников «Многонациональный Лениногорск – Радуга дружбы»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3F2F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A466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AAFC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356E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7310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1710E3" w:rsidRPr="001710E3" w14:paraId="4F841D1A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FEFB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ежегодного фестиваля народного творчества среди ветеранов «Пусть не прервется нить традиций»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E4E3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9C21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5249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B27A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EB2E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1710E3" w:rsidRPr="001710E3" w14:paraId="2C4D7953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3CAC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конкурса «Русская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матрёшечка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5E3E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 «Управление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1622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1D99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4B2D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D9F6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1710E3" w:rsidRPr="001710E3" w14:paraId="1EA2D022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3F84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муниципального конкурса «Татар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8709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6D8B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17FC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D1A6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A27F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7BC480E1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74B4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Торжественные мероприяти, посвященные дню рождения Г.Тукая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FAC1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7E07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AA10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E149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6D36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</w:tr>
      <w:tr w:rsidR="001710E3" w:rsidRPr="001710E3" w14:paraId="48EFCDE8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44B3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представителей талантливой в </w:t>
            </w:r>
            <w:r w:rsidRPr="001710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“Әйдә шаярт”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4C56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59C1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2B22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B861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32FB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1710E3" w:rsidRPr="001710E3" w14:paraId="59205A25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BB0789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Праздник «Масленица»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1CECD5" w14:textId="77777777" w:rsidR="00742FAC" w:rsidRPr="001710E3" w:rsidRDefault="00742FAC" w:rsidP="001710E3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B68DF6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70BD08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10AB41" w14:textId="77777777" w:rsidR="00742FAC" w:rsidRPr="001710E3" w:rsidRDefault="00742FAC" w:rsidP="001710E3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86C429" w14:textId="77777777" w:rsidR="00742FAC" w:rsidRPr="001710E3" w:rsidRDefault="00742FAC" w:rsidP="001710E3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1710E3" w:rsidRPr="001710E3" w14:paraId="48866889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2F2405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Праздник «Навруз»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85A0D8" w14:textId="77777777" w:rsidR="00742FAC" w:rsidRPr="001710E3" w:rsidRDefault="00742FAC" w:rsidP="001710E3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784DD2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4E327A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F34D36" w14:textId="77777777" w:rsidR="00742FAC" w:rsidRPr="001710E3" w:rsidRDefault="00742FAC" w:rsidP="001710E3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E5D0C1" w14:textId="77777777" w:rsidR="00742FAC" w:rsidRPr="001710E3" w:rsidRDefault="00742FAC" w:rsidP="001710E3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1710E3" w:rsidRPr="001710E3" w14:paraId="06AB0B5B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65233D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Сабантуй - спортивные состязания и народные игры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05C256" w14:textId="77777777" w:rsidR="00742FAC" w:rsidRPr="001710E3" w:rsidRDefault="00742FAC" w:rsidP="001710E3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УДМСиТ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ИКМО «ЛМР» 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FD3BA7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E64A69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C188B2" w14:textId="77777777" w:rsidR="00742FAC" w:rsidRPr="001710E3" w:rsidRDefault="00742FAC" w:rsidP="001710E3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A5D361" w14:textId="77777777" w:rsidR="00742FAC" w:rsidRPr="001710E3" w:rsidRDefault="00742FAC" w:rsidP="001710E3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</w:tr>
      <w:tr w:rsidR="001710E3" w:rsidRPr="001710E3" w14:paraId="756065DC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DF50BD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турнир по греко-римской борьбе среди юношей, посвященный памяти Героя Советского Союза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И.Заварыкина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2942B9" w14:textId="77777777" w:rsidR="00742FAC" w:rsidRPr="001710E3" w:rsidRDefault="00742FAC" w:rsidP="001710E3">
            <w:pPr>
              <w:ind w:lef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МБУ «КСШ №3» МО «ЛМР» РТ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F16197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39A20B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0A3EB6" w14:textId="77777777" w:rsidR="00742FAC" w:rsidRPr="001710E3" w:rsidRDefault="00742FAC" w:rsidP="001710E3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14A73C" w14:textId="77777777" w:rsidR="00742FAC" w:rsidRPr="001710E3" w:rsidRDefault="00742FAC" w:rsidP="001710E3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1710E3" w:rsidRPr="001710E3" w14:paraId="2F8CF587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AA8D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во Всероссийском фестиваля татарского фольклора "Туг</w:t>
            </w:r>
            <w:r w:rsidRPr="001710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рәк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уен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" ("Игра в кругу")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FFC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92A9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103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DFC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160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7141EFF9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089F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праздничных мероприятий, посвященных Дню Республики Татарстан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87AB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EAC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C51F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31E5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ECCB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</w:tr>
      <w:tr w:rsidR="001710E3" w:rsidRPr="001710E3" w14:paraId="0619B6D5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78F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праздников народов, проживающих в Лениногорском районе: </w:t>
            </w:r>
          </w:p>
          <w:p w14:paraId="601A556A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«Сабантуй», </w:t>
            </w:r>
          </w:p>
          <w:p w14:paraId="6D4BB3BF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«Балтай», </w:t>
            </w:r>
          </w:p>
          <w:p w14:paraId="0C3BAA57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«Широкая масленица»</w:t>
            </w:r>
          </w:p>
          <w:p w14:paraId="68027A22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«Рождество»</w:t>
            </w:r>
          </w:p>
          <w:p w14:paraId="421462D6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«Навруз»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8895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71A1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7FB7D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7C7A0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1F71A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3900,0</w:t>
            </w:r>
          </w:p>
          <w:p w14:paraId="34D18034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029F9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750,0</w:t>
            </w:r>
          </w:p>
          <w:p w14:paraId="26C7228E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5670B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267,4</w:t>
            </w:r>
          </w:p>
          <w:p w14:paraId="58CEF972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46C33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  <w:p w14:paraId="36F79594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21952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2E5D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97BE1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23543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232F7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  <w:p w14:paraId="7B7A0F95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4CFE0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200,0</w:t>
            </w:r>
          </w:p>
          <w:p w14:paraId="77978AE1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7D706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  <w:p w14:paraId="26C0A945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A765C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  <w:p w14:paraId="200B8D67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C640F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83C5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6DAD5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5F50C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694C5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1300,0</w:t>
            </w:r>
          </w:p>
          <w:p w14:paraId="18360104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1B9D0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250,0</w:t>
            </w:r>
          </w:p>
          <w:p w14:paraId="0AD245B8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95FB6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89,2</w:t>
            </w:r>
          </w:p>
          <w:p w14:paraId="2B69A7FA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DFA04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  <w:p w14:paraId="234D16EA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4CFF8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4971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D408E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24C85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E685A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  <w:p w14:paraId="0F761CF7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1E228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300,5</w:t>
            </w:r>
          </w:p>
          <w:p w14:paraId="178DFBBD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F4805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  <w:p w14:paraId="287AB0CC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D58CE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  <w:p w14:paraId="17A49062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3C643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1710E3" w:rsidRPr="001710E3" w14:paraId="4191103F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CF97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Организация и проведение ярмарки-фестиваля “Народный спас – праздник для нас”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8EE7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EC7D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5692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ECBD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F65D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</w:tr>
      <w:tr w:rsidR="001710E3" w:rsidRPr="001710E3" w14:paraId="0198E4E5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1F25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Освещение в местном телевидении, на сайте района и районной газете всех проводимых мерпориятий.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BB9D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Филиал АО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Татмедиа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- Лениногорск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428A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6D11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0335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06E3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73C27F7D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E208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Обеспечение широкого освещения в средствах массовой информации, исторических дат, являющихся фактором единения представителей народов, проживающих в Лениногорском муниципальном районе.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39A1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Филиал АО «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Татмедиа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- Лениногорск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A9EE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047F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71DA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7962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4A44E0AC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C4EA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Встречи с писатлями земляками, членами татарской общественности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0B10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5EA5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C71E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84E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B371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3297EE24" w14:textId="77777777" w:rsidTr="00EE20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129B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Проведние мониторинга состояния межнациональных и межконфессиональных отношений в Лениногорском районе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A246" w14:textId="77777777" w:rsidR="00742FAC" w:rsidRPr="001710E3" w:rsidRDefault="00742FAC" w:rsidP="001710E3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Заместитель Главы Лениногорского муниципального района, МКУ «Управление культуры» ИКМО «ЛМР» 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25D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86B3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4B22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237C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09543122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97A75C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Встречи с деятелями искусства, писателями, семинары, круглые столы для учителей татарского языка и литературы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FC2474" w14:textId="77777777" w:rsidR="00742FAC" w:rsidRPr="001710E3" w:rsidRDefault="00742FAC" w:rsidP="001710E3">
            <w:pPr>
              <w:ind w:lef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0F3A2C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37A77D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2149D6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1A985F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</w:tr>
      <w:tr w:rsidR="001710E3" w:rsidRPr="001710E3" w14:paraId="65CAA804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ED96CD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литературно-творческим объединением союзом писателей «Чишма»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Лениногорского района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BF322E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 «Управление образования» ИК МО «Лениногорский МР»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4E45B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E94222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9B12B5" w14:textId="77777777" w:rsidR="00742FAC" w:rsidRPr="001710E3" w:rsidRDefault="00742FAC" w:rsidP="001710E3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296314" w14:textId="77777777" w:rsidR="00742FAC" w:rsidRPr="001710E3" w:rsidRDefault="00742FAC" w:rsidP="001710E3">
            <w:pPr>
              <w:ind w:lef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1710E3" w:rsidRPr="001710E3" w14:paraId="1F2B6F1D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9C92AC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муниципального конкурса «Татар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» среди старшеклассниц школ Лениногорского муниципального района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B3AC92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F03FF2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D1F7C3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1ACD4D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42FE88" w14:textId="77777777" w:rsidR="00742FAC" w:rsidRPr="001710E3" w:rsidRDefault="00742FAC" w:rsidP="0017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1710E3" w:rsidRPr="001710E3" w14:paraId="1712C130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527EDB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среди учителей татарского языка и литературы «Лучший мастер класс»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D970CC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C928C3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2D94D5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B3A0F9" w14:textId="77777777" w:rsidR="00742FAC" w:rsidRPr="001710E3" w:rsidRDefault="00742FAC" w:rsidP="001710E3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333206" w14:textId="77777777" w:rsidR="00742FAC" w:rsidRPr="001710E3" w:rsidRDefault="00742FAC" w:rsidP="001710E3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</w:t>
            </w:r>
          </w:p>
        </w:tc>
      </w:tr>
      <w:tr w:rsidR="001710E3" w:rsidRPr="001710E3" w14:paraId="17D5C7BA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89F9F9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Организация встречи учащихся — с журналистами и писателями на базе «Гимназии№11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478D63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07F731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A2DFAE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Текущее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6BD79F" w14:textId="77777777" w:rsidR="00742FAC" w:rsidRPr="001710E3" w:rsidRDefault="00742FAC" w:rsidP="001710E3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3BDE8E" w14:textId="77777777" w:rsidR="00742FAC" w:rsidRPr="001710E3" w:rsidRDefault="00742FAC" w:rsidP="001710E3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</w:t>
            </w:r>
          </w:p>
        </w:tc>
      </w:tr>
      <w:tr w:rsidR="001710E3" w:rsidRPr="001710E3" w14:paraId="2563B769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5BF1C0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районных и республиканских туров олимпиад по татарскому языку и литературе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564206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 ИК МО </w:t>
            </w: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«Лениногорский МР»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2F899D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Текущее финансирование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BF3709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AF166F" w14:textId="77777777" w:rsidR="00742FAC" w:rsidRPr="001710E3" w:rsidRDefault="00742FAC" w:rsidP="001710E3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FC62B7" w14:textId="77777777" w:rsidR="00742FAC" w:rsidRPr="001710E3" w:rsidRDefault="00742FAC" w:rsidP="001710E3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Текущее</w:t>
            </w:r>
          </w:p>
        </w:tc>
      </w:tr>
      <w:tr w:rsidR="001710E3" w:rsidRPr="001710E3" w14:paraId="778CE97C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800212" w14:textId="77777777" w:rsidR="00742FAC" w:rsidRPr="001710E3" w:rsidRDefault="00742FAC" w:rsidP="001710E3">
            <w:pPr>
              <w:ind w:left="9" w:right="278"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муниципального конкурса учителей родного языка, мастер-класс «Туган тел»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DC5EF5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339E91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56F80C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768FE5" w14:textId="77777777" w:rsidR="00742FAC" w:rsidRPr="001710E3" w:rsidRDefault="00742FAC" w:rsidP="001710E3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7B0C1F" w14:textId="77777777" w:rsidR="00742FAC" w:rsidRPr="001710E3" w:rsidRDefault="00742FAC" w:rsidP="001710E3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1710E3" w:rsidRPr="001710E3" w14:paraId="16D70EBE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E62D49" w14:textId="77777777" w:rsidR="00742FAC" w:rsidRPr="001710E3" w:rsidRDefault="00742FAC" w:rsidP="001710E3">
            <w:pPr>
              <w:ind w:left="9" w:right="278" w:firstLine="26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республиканской НПК имени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Ризаэтдина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Фахретдина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643172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C9B9DA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EBDF6D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E71C8F" w14:textId="77777777" w:rsidR="00742FAC" w:rsidRPr="001710E3" w:rsidRDefault="00742FAC" w:rsidP="001710E3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3F6A20" w14:textId="77777777" w:rsidR="00742FAC" w:rsidRPr="001710E3" w:rsidRDefault="00742FAC" w:rsidP="001710E3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1710E3" w:rsidRPr="001710E3" w14:paraId="270F3A8C" w14:textId="77777777" w:rsidTr="00EE20A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5D3C94" w14:textId="77777777" w:rsidR="00742FAC" w:rsidRPr="001710E3" w:rsidRDefault="00742FAC" w:rsidP="001710E3">
            <w:pPr>
              <w:ind w:left="9" w:right="278"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республиканской НПК имени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Габдерахима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Утыз</w:t>
            </w:r>
            <w:proofErr w:type="spellEnd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Имяни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E9E464" w14:textId="77777777" w:rsidR="00742FAC" w:rsidRPr="001710E3" w:rsidRDefault="00742FAC" w:rsidP="0017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ИК МО «Лениногорский МР»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EB9603" w14:textId="77777777" w:rsidR="00742FAC" w:rsidRPr="001710E3" w:rsidRDefault="00742FAC" w:rsidP="001710E3">
            <w:pPr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E6C816" w14:textId="77777777" w:rsidR="00742FAC" w:rsidRPr="001710E3" w:rsidRDefault="00742FAC" w:rsidP="001710E3">
            <w:pPr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96A30C" w14:textId="77777777" w:rsidR="00742FAC" w:rsidRPr="001710E3" w:rsidRDefault="00742FAC" w:rsidP="001710E3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F9DFE5" w14:textId="77777777" w:rsidR="00742FAC" w:rsidRPr="001710E3" w:rsidRDefault="00742FAC" w:rsidP="001710E3">
            <w:pPr>
              <w:ind w:left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E3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</w:tbl>
    <w:p w14:paraId="0E45C4FC" w14:textId="77777777" w:rsidR="00742FAC" w:rsidRPr="001710E3" w:rsidRDefault="00742FAC" w:rsidP="001710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A2ACE6" w14:textId="77777777" w:rsidR="006042BC" w:rsidRPr="001710E3" w:rsidRDefault="006042BC" w:rsidP="001710E3">
      <w:pPr>
        <w:widowControl w:val="0"/>
        <w:autoSpaceDE w:val="0"/>
        <w:autoSpaceDN w:val="0"/>
        <w:spacing w:after="0" w:line="240" w:lineRule="auto"/>
        <w:ind w:right="633"/>
        <w:jc w:val="both"/>
        <w:outlineLvl w:val="1"/>
        <w:rPr>
          <w:rFonts w:ascii="Times New Roman" w:eastAsia="Arial" w:hAnsi="Times New Roman" w:cs="Times New Roman"/>
          <w:sz w:val="28"/>
          <w:szCs w:val="28"/>
        </w:rPr>
      </w:pPr>
    </w:p>
    <w:sectPr w:rsidR="006042BC" w:rsidRPr="001710E3" w:rsidSect="00EE20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7141" w14:textId="77777777" w:rsidR="00FE0486" w:rsidRDefault="00FE0486" w:rsidP="001710E3">
      <w:pPr>
        <w:spacing w:after="0" w:line="240" w:lineRule="auto"/>
      </w:pPr>
      <w:r>
        <w:separator/>
      </w:r>
    </w:p>
  </w:endnote>
  <w:endnote w:type="continuationSeparator" w:id="0">
    <w:p w14:paraId="095CA4A4" w14:textId="77777777" w:rsidR="00FE0486" w:rsidRDefault="00FE0486" w:rsidP="0017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E7F7E" w14:textId="77777777" w:rsidR="00FE0486" w:rsidRDefault="00FE0486" w:rsidP="001710E3">
      <w:pPr>
        <w:spacing w:after="0" w:line="240" w:lineRule="auto"/>
      </w:pPr>
      <w:r>
        <w:separator/>
      </w:r>
    </w:p>
  </w:footnote>
  <w:footnote w:type="continuationSeparator" w:id="0">
    <w:p w14:paraId="7CD7C499" w14:textId="77777777" w:rsidR="00FE0486" w:rsidRDefault="00FE0486" w:rsidP="00171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7714" w14:textId="619E8D3A" w:rsidR="001710E3" w:rsidRDefault="001710E3">
    <w:pPr>
      <w:pStyle w:val="ab"/>
      <w:jc w:val="center"/>
    </w:pPr>
  </w:p>
  <w:p w14:paraId="17F84384" w14:textId="77777777" w:rsidR="001710E3" w:rsidRDefault="001710E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1754762"/>
      <w:docPartObj>
        <w:docPartGallery w:val="Page Numbers (Top of Page)"/>
        <w:docPartUnique/>
      </w:docPartObj>
    </w:sdtPr>
    <w:sdtEndPr/>
    <w:sdtContent>
      <w:p w14:paraId="5994CD72" w14:textId="77777777" w:rsidR="001710E3" w:rsidRDefault="001710E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9A7A50" w14:textId="77777777" w:rsidR="001710E3" w:rsidRDefault="001710E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F8A"/>
    <w:multiLevelType w:val="hybridMultilevel"/>
    <w:tmpl w:val="08E8E69C"/>
    <w:lvl w:ilvl="0" w:tplc="8CE0DD96">
      <w:start w:val="1"/>
      <w:numFmt w:val="decimal"/>
      <w:lvlText w:val="%1."/>
      <w:lvlJc w:val="left"/>
      <w:pPr>
        <w:ind w:left="197" w:hanging="52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5CCA0856">
      <w:numFmt w:val="bullet"/>
      <w:lvlText w:val="•"/>
      <w:lvlJc w:val="left"/>
      <w:pPr>
        <w:ind w:left="1231" w:hanging="521"/>
      </w:pPr>
      <w:rPr>
        <w:rFonts w:hint="default"/>
        <w:lang w:val="ru-RU" w:eastAsia="en-US" w:bidi="ar-SA"/>
      </w:rPr>
    </w:lvl>
    <w:lvl w:ilvl="2" w:tplc="2A88F658">
      <w:numFmt w:val="bullet"/>
      <w:lvlText w:val="•"/>
      <w:lvlJc w:val="left"/>
      <w:pPr>
        <w:ind w:left="2263" w:hanging="521"/>
      </w:pPr>
      <w:rPr>
        <w:rFonts w:hint="default"/>
        <w:lang w:val="ru-RU" w:eastAsia="en-US" w:bidi="ar-SA"/>
      </w:rPr>
    </w:lvl>
    <w:lvl w:ilvl="3" w:tplc="4206337E">
      <w:numFmt w:val="bullet"/>
      <w:lvlText w:val="•"/>
      <w:lvlJc w:val="left"/>
      <w:pPr>
        <w:ind w:left="3295" w:hanging="521"/>
      </w:pPr>
      <w:rPr>
        <w:rFonts w:hint="default"/>
        <w:lang w:val="ru-RU" w:eastAsia="en-US" w:bidi="ar-SA"/>
      </w:rPr>
    </w:lvl>
    <w:lvl w:ilvl="4" w:tplc="B882FF70">
      <w:numFmt w:val="bullet"/>
      <w:lvlText w:val="•"/>
      <w:lvlJc w:val="left"/>
      <w:pPr>
        <w:ind w:left="4327" w:hanging="521"/>
      </w:pPr>
      <w:rPr>
        <w:rFonts w:hint="default"/>
        <w:lang w:val="ru-RU" w:eastAsia="en-US" w:bidi="ar-SA"/>
      </w:rPr>
    </w:lvl>
    <w:lvl w:ilvl="5" w:tplc="1BC84C1C">
      <w:numFmt w:val="bullet"/>
      <w:lvlText w:val="•"/>
      <w:lvlJc w:val="left"/>
      <w:pPr>
        <w:ind w:left="5359" w:hanging="521"/>
      </w:pPr>
      <w:rPr>
        <w:rFonts w:hint="default"/>
        <w:lang w:val="ru-RU" w:eastAsia="en-US" w:bidi="ar-SA"/>
      </w:rPr>
    </w:lvl>
    <w:lvl w:ilvl="6" w:tplc="424A7D82">
      <w:numFmt w:val="bullet"/>
      <w:lvlText w:val="•"/>
      <w:lvlJc w:val="left"/>
      <w:pPr>
        <w:ind w:left="6391" w:hanging="521"/>
      </w:pPr>
      <w:rPr>
        <w:rFonts w:hint="default"/>
        <w:lang w:val="ru-RU" w:eastAsia="en-US" w:bidi="ar-SA"/>
      </w:rPr>
    </w:lvl>
    <w:lvl w:ilvl="7" w:tplc="4552EAFA">
      <w:numFmt w:val="bullet"/>
      <w:lvlText w:val="•"/>
      <w:lvlJc w:val="left"/>
      <w:pPr>
        <w:ind w:left="7423" w:hanging="521"/>
      </w:pPr>
      <w:rPr>
        <w:rFonts w:hint="default"/>
        <w:lang w:val="ru-RU" w:eastAsia="en-US" w:bidi="ar-SA"/>
      </w:rPr>
    </w:lvl>
    <w:lvl w:ilvl="8" w:tplc="13589240">
      <w:numFmt w:val="bullet"/>
      <w:lvlText w:val="•"/>
      <w:lvlJc w:val="left"/>
      <w:pPr>
        <w:ind w:left="8455" w:hanging="521"/>
      </w:pPr>
      <w:rPr>
        <w:rFonts w:hint="default"/>
        <w:lang w:val="ru-RU" w:eastAsia="en-US" w:bidi="ar-SA"/>
      </w:rPr>
    </w:lvl>
  </w:abstractNum>
  <w:abstractNum w:abstractNumId="1" w15:restartNumberingAfterBreak="0">
    <w:nsid w:val="0944382F"/>
    <w:multiLevelType w:val="hybridMultilevel"/>
    <w:tmpl w:val="2260010E"/>
    <w:lvl w:ilvl="0" w:tplc="BAAE481C">
      <w:start w:val="1"/>
      <w:numFmt w:val="decimal"/>
      <w:lvlText w:val="%1."/>
      <w:lvlJc w:val="left"/>
      <w:pPr>
        <w:ind w:left="107" w:hanging="269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D8B2A314">
      <w:numFmt w:val="bullet"/>
      <w:lvlText w:val="•"/>
      <w:lvlJc w:val="left"/>
      <w:pPr>
        <w:ind w:left="812" w:hanging="269"/>
      </w:pPr>
      <w:rPr>
        <w:rFonts w:hint="default"/>
        <w:lang w:val="ru-RU" w:eastAsia="en-US" w:bidi="ar-SA"/>
      </w:rPr>
    </w:lvl>
    <w:lvl w:ilvl="2" w:tplc="C366A9FA">
      <w:numFmt w:val="bullet"/>
      <w:lvlText w:val="•"/>
      <w:lvlJc w:val="left"/>
      <w:pPr>
        <w:ind w:left="1524" w:hanging="269"/>
      </w:pPr>
      <w:rPr>
        <w:rFonts w:hint="default"/>
        <w:lang w:val="ru-RU" w:eastAsia="en-US" w:bidi="ar-SA"/>
      </w:rPr>
    </w:lvl>
    <w:lvl w:ilvl="3" w:tplc="562685BE">
      <w:numFmt w:val="bullet"/>
      <w:lvlText w:val="•"/>
      <w:lvlJc w:val="left"/>
      <w:pPr>
        <w:ind w:left="2236" w:hanging="269"/>
      </w:pPr>
      <w:rPr>
        <w:rFonts w:hint="default"/>
        <w:lang w:val="ru-RU" w:eastAsia="en-US" w:bidi="ar-SA"/>
      </w:rPr>
    </w:lvl>
    <w:lvl w:ilvl="4" w:tplc="408EE456">
      <w:numFmt w:val="bullet"/>
      <w:lvlText w:val="•"/>
      <w:lvlJc w:val="left"/>
      <w:pPr>
        <w:ind w:left="2948" w:hanging="269"/>
      </w:pPr>
      <w:rPr>
        <w:rFonts w:hint="default"/>
        <w:lang w:val="ru-RU" w:eastAsia="en-US" w:bidi="ar-SA"/>
      </w:rPr>
    </w:lvl>
    <w:lvl w:ilvl="5" w:tplc="70864A6A">
      <w:numFmt w:val="bullet"/>
      <w:lvlText w:val="•"/>
      <w:lvlJc w:val="left"/>
      <w:pPr>
        <w:ind w:left="3660" w:hanging="269"/>
      </w:pPr>
      <w:rPr>
        <w:rFonts w:hint="default"/>
        <w:lang w:val="ru-RU" w:eastAsia="en-US" w:bidi="ar-SA"/>
      </w:rPr>
    </w:lvl>
    <w:lvl w:ilvl="6" w:tplc="2B469B3E">
      <w:numFmt w:val="bullet"/>
      <w:lvlText w:val="•"/>
      <w:lvlJc w:val="left"/>
      <w:pPr>
        <w:ind w:left="4372" w:hanging="269"/>
      </w:pPr>
      <w:rPr>
        <w:rFonts w:hint="default"/>
        <w:lang w:val="ru-RU" w:eastAsia="en-US" w:bidi="ar-SA"/>
      </w:rPr>
    </w:lvl>
    <w:lvl w:ilvl="7" w:tplc="12EE91B6">
      <w:numFmt w:val="bullet"/>
      <w:lvlText w:val="•"/>
      <w:lvlJc w:val="left"/>
      <w:pPr>
        <w:ind w:left="5084" w:hanging="269"/>
      </w:pPr>
      <w:rPr>
        <w:rFonts w:hint="default"/>
        <w:lang w:val="ru-RU" w:eastAsia="en-US" w:bidi="ar-SA"/>
      </w:rPr>
    </w:lvl>
    <w:lvl w:ilvl="8" w:tplc="82043BA2">
      <w:numFmt w:val="bullet"/>
      <w:lvlText w:val="•"/>
      <w:lvlJc w:val="left"/>
      <w:pPr>
        <w:ind w:left="5796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0B137B81"/>
    <w:multiLevelType w:val="hybridMultilevel"/>
    <w:tmpl w:val="C88655AC"/>
    <w:lvl w:ilvl="0" w:tplc="FDB83786">
      <w:numFmt w:val="bullet"/>
      <w:lvlText w:val="-"/>
      <w:lvlJc w:val="left"/>
      <w:pPr>
        <w:ind w:left="326" w:hanging="185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7C924E4E">
      <w:numFmt w:val="bullet"/>
      <w:lvlText w:val="-"/>
      <w:lvlJc w:val="left"/>
      <w:pPr>
        <w:ind w:left="772" w:hanging="40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 w:tplc="8820C2CA">
      <w:numFmt w:val="bullet"/>
      <w:lvlText w:val="•"/>
      <w:lvlJc w:val="left"/>
      <w:pPr>
        <w:ind w:left="780" w:hanging="408"/>
      </w:pPr>
      <w:rPr>
        <w:rFonts w:hint="default"/>
        <w:lang w:val="ru-RU" w:eastAsia="en-US" w:bidi="ar-SA"/>
      </w:rPr>
    </w:lvl>
    <w:lvl w:ilvl="3" w:tplc="75580E94">
      <w:numFmt w:val="bullet"/>
      <w:lvlText w:val="•"/>
      <w:lvlJc w:val="left"/>
      <w:pPr>
        <w:ind w:left="1762" w:hanging="408"/>
      </w:pPr>
      <w:rPr>
        <w:rFonts w:hint="default"/>
        <w:lang w:val="ru-RU" w:eastAsia="en-US" w:bidi="ar-SA"/>
      </w:rPr>
    </w:lvl>
    <w:lvl w:ilvl="4" w:tplc="938AC24A">
      <w:numFmt w:val="bullet"/>
      <w:lvlText w:val="•"/>
      <w:lvlJc w:val="left"/>
      <w:pPr>
        <w:ind w:left="2745" w:hanging="408"/>
      </w:pPr>
      <w:rPr>
        <w:rFonts w:hint="default"/>
        <w:lang w:val="ru-RU" w:eastAsia="en-US" w:bidi="ar-SA"/>
      </w:rPr>
    </w:lvl>
    <w:lvl w:ilvl="5" w:tplc="2BCA42F4">
      <w:numFmt w:val="bullet"/>
      <w:lvlText w:val="•"/>
      <w:lvlJc w:val="left"/>
      <w:pPr>
        <w:ind w:left="3728" w:hanging="408"/>
      </w:pPr>
      <w:rPr>
        <w:rFonts w:hint="default"/>
        <w:lang w:val="ru-RU" w:eastAsia="en-US" w:bidi="ar-SA"/>
      </w:rPr>
    </w:lvl>
    <w:lvl w:ilvl="6" w:tplc="0876041C">
      <w:numFmt w:val="bullet"/>
      <w:lvlText w:val="•"/>
      <w:lvlJc w:val="left"/>
      <w:pPr>
        <w:ind w:left="4710" w:hanging="408"/>
      </w:pPr>
      <w:rPr>
        <w:rFonts w:hint="default"/>
        <w:lang w:val="ru-RU" w:eastAsia="en-US" w:bidi="ar-SA"/>
      </w:rPr>
    </w:lvl>
    <w:lvl w:ilvl="7" w:tplc="EE54A306">
      <w:numFmt w:val="bullet"/>
      <w:lvlText w:val="•"/>
      <w:lvlJc w:val="left"/>
      <w:pPr>
        <w:ind w:left="5693" w:hanging="408"/>
      </w:pPr>
      <w:rPr>
        <w:rFonts w:hint="default"/>
        <w:lang w:val="ru-RU" w:eastAsia="en-US" w:bidi="ar-SA"/>
      </w:rPr>
    </w:lvl>
    <w:lvl w:ilvl="8" w:tplc="99C6D3DA">
      <w:numFmt w:val="bullet"/>
      <w:lvlText w:val="•"/>
      <w:lvlJc w:val="left"/>
      <w:pPr>
        <w:ind w:left="6676" w:hanging="408"/>
      </w:pPr>
      <w:rPr>
        <w:rFonts w:hint="default"/>
        <w:lang w:val="ru-RU" w:eastAsia="en-US" w:bidi="ar-SA"/>
      </w:rPr>
    </w:lvl>
  </w:abstractNum>
  <w:abstractNum w:abstractNumId="3" w15:restartNumberingAfterBreak="0">
    <w:nsid w:val="159828E5"/>
    <w:multiLevelType w:val="hybridMultilevel"/>
    <w:tmpl w:val="054A43C2"/>
    <w:lvl w:ilvl="0" w:tplc="7E7E091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636CF0"/>
    <w:multiLevelType w:val="hybridMultilevel"/>
    <w:tmpl w:val="FC9CB882"/>
    <w:lvl w:ilvl="0" w:tplc="27C2C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F59BB"/>
    <w:multiLevelType w:val="hybridMultilevel"/>
    <w:tmpl w:val="A520683E"/>
    <w:lvl w:ilvl="0" w:tplc="083897D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A44066"/>
    <w:multiLevelType w:val="hybridMultilevel"/>
    <w:tmpl w:val="B59A733C"/>
    <w:lvl w:ilvl="0" w:tplc="21D8C09C">
      <w:start w:val="1"/>
      <w:numFmt w:val="upperRoman"/>
      <w:lvlText w:val="%1."/>
      <w:lvlJc w:val="left"/>
      <w:pPr>
        <w:ind w:left="3164" w:hanging="197"/>
        <w:jc w:val="right"/>
      </w:pPr>
      <w:rPr>
        <w:rFonts w:ascii="Arial" w:eastAsia="Arial" w:hAnsi="Arial" w:cs="Arial" w:hint="default"/>
        <w:b/>
        <w:bCs/>
        <w:color w:val="26282F"/>
        <w:w w:val="100"/>
        <w:sz w:val="24"/>
        <w:szCs w:val="24"/>
        <w:lang w:val="ru-RU" w:eastAsia="en-US" w:bidi="ar-SA"/>
      </w:rPr>
    </w:lvl>
    <w:lvl w:ilvl="1" w:tplc="97704848">
      <w:start w:val="1"/>
      <w:numFmt w:val="decimal"/>
      <w:lvlText w:val="%2."/>
      <w:lvlJc w:val="left"/>
      <w:pPr>
        <w:ind w:left="197" w:hanging="43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2" w:tplc="837819F4">
      <w:numFmt w:val="bullet"/>
      <w:lvlText w:val="•"/>
      <w:lvlJc w:val="left"/>
      <w:pPr>
        <w:ind w:left="3977" w:hanging="430"/>
      </w:pPr>
      <w:rPr>
        <w:rFonts w:hint="default"/>
        <w:lang w:val="ru-RU" w:eastAsia="en-US" w:bidi="ar-SA"/>
      </w:rPr>
    </w:lvl>
    <w:lvl w:ilvl="3" w:tplc="0EBA497C">
      <w:numFmt w:val="bullet"/>
      <w:lvlText w:val="•"/>
      <w:lvlJc w:val="left"/>
      <w:pPr>
        <w:ind w:left="4795" w:hanging="430"/>
      </w:pPr>
      <w:rPr>
        <w:rFonts w:hint="default"/>
        <w:lang w:val="ru-RU" w:eastAsia="en-US" w:bidi="ar-SA"/>
      </w:rPr>
    </w:lvl>
    <w:lvl w:ilvl="4" w:tplc="8784403A">
      <w:numFmt w:val="bullet"/>
      <w:lvlText w:val="•"/>
      <w:lvlJc w:val="left"/>
      <w:pPr>
        <w:ind w:left="5613" w:hanging="430"/>
      </w:pPr>
      <w:rPr>
        <w:rFonts w:hint="default"/>
        <w:lang w:val="ru-RU" w:eastAsia="en-US" w:bidi="ar-SA"/>
      </w:rPr>
    </w:lvl>
    <w:lvl w:ilvl="5" w:tplc="5692A70A">
      <w:numFmt w:val="bullet"/>
      <w:lvlText w:val="•"/>
      <w:lvlJc w:val="left"/>
      <w:pPr>
        <w:ind w:left="6430" w:hanging="430"/>
      </w:pPr>
      <w:rPr>
        <w:rFonts w:hint="default"/>
        <w:lang w:val="ru-RU" w:eastAsia="en-US" w:bidi="ar-SA"/>
      </w:rPr>
    </w:lvl>
    <w:lvl w:ilvl="6" w:tplc="C3120F90">
      <w:numFmt w:val="bullet"/>
      <w:lvlText w:val="•"/>
      <w:lvlJc w:val="left"/>
      <w:pPr>
        <w:ind w:left="7248" w:hanging="430"/>
      </w:pPr>
      <w:rPr>
        <w:rFonts w:hint="default"/>
        <w:lang w:val="ru-RU" w:eastAsia="en-US" w:bidi="ar-SA"/>
      </w:rPr>
    </w:lvl>
    <w:lvl w:ilvl="7" w:tplc="6A70B406">
      <w:numFmt w:val="bullet"/>
      <w:lvlText w:val="•"/>
      <w:lvlJc w:val="left"/>
      <w:pPr>
        <w:ind w:left="8066" w:hanging="430"/>
      </w:pPr>
      <w:rPr>
        <w:rFonts w:hint="default"/>
        <w:lang w:val="ru-RU" w:eastAsia="en-US" w:bidi="ar-SA"/>
      </w:rPr>
    </w:lvl>
    <w:lvl w:ilvl="8" w:tplc="DA5C921E">
      <w:numFmt w:val="bullet"/>
      <w:lvlText w:val="•"/>
      <w:lvlJc w:val="left"/>
      <w:pPr>
        <w:ind w:left="8883" w:hanging="430"/>
      </w:pPr>
      <w:rPr>
        <w:rFonts w:hint="default"/>
        <w:lang w:val="ru-RU" w:eastAsia="en-US" w:bidi="ar-SA"/>
      </w:rPr>
    </w:lvl>
  </w:abstractNum>
  <w:abstractNum w:abstractNumId="7" w15:restartNumberingAfterBreak="0">
    <w:nsid w:val="62360218"/>
    <w:multiLevelType w:val="hybridMultilevel"/>
    <w:tmpl w:val="031E1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82616"/>
    <w:multiLevelType w:val="hybridMultilevel"/>
    <w:tmpl w:val="ADEA8B80"/>
    <w:lvl w:ilvl="0" w:tplc="386CFA8E">
      <w:start w:val="1"/>
      <w:numFmt w:val="decimal"/>
      <w:lvlText w:val="%1."/>
      <w:lvlJc w:val="left"/>
      <w:pPr>
        <w:ind w:left="119" w:hanging="519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DDF453E0">
      <w:numFmt w:val="bullet"/>
      <w:lvlText w:val="•"/>
      <w:lvlJc w:val="left"/>
      <w:pPr>
        <w:ind w:left="5020" w:hanging="519"/>
      </w:pPr>
      <w:rPr>
        <w:rFonts w:hint="default"/>
        <w:lang w:val="ru-RU" w:eastAsia="en-US" w:bidi="ar-SA"/>
      </w:rPr>
    </w:lvl>
    <w:lvl w:ilvl="2" w:tplc="4AF898AC">
      <w:numFmt w:val="bullet"/>
      <w:lvlText w:val="•"/>
      <w:lvlJc w:val="left"/>
      <w:pPr>
        <w:ind w:left="5622" w:hanging="519"/>
      </w:pPr>
      <w:rPr>
        <w:rFonts w:hint="default"/>
        <w:lang w:val="ru-RU" w:eastAsia="en-US" w:bidi="ar-SA"/>
      </w:rPr>
    </w:lvl>
    <w:lvl w:ilvl="3" w:tplc="89A8641E">
      <w:numFmt w:val="bullet"/>
      <w:lvlText w:val="•"/>
      <w:lvlJc w:val="left"/>
      <w:pPr>
        <w:ind w:left="6225" w:hanging="519"/>
      </w:pPr>
      <w:rPr>
        <w:rFonts w:hint="default"/>
        <w:lang w:val="ru-RU" w:eastAsia="en-US" w:bidi="ar-SA"/>
      </w:rPr>
    </w:lvl>
    <w:lvl w:ilvl="4" w:tplc="61406EE4">
      <w:numFmt w:val="bullet"/>
      <w:lvlText w:val="•"/>
      <w:lvlJc w:val="left"/>
      <w:pPr>
        <w:ind w:left="6828" w:hanging="519"/>
      </w:pPr>
      <w:rPr>
        <w:rFonts w:hint="default"/>
        <w:lang w:val="ru-RU" w:eastAsia="en-US" w:bidi="ar-SA"/>
      </w:rPr>
    </w:lvl>
    <w:lvl w:ilvl="5" w:tplc="7DE88BD4">
      <w:numFmt w:val="bullet"/>
      <w:lvlText w:val="•"/>
      <w:lvlJc w:val="left"/>
      <w:pPr>
        <w:ind w:left="7430" w:hanging="519"/>
      </w:pPr>
      <w:rPr>
        <w:rFonts w:hint="default"/>
        <w:lang w:val="ru-RU" w:eastAsia="en-US" w:bidi="ar-SA"/>
      </w:rPr>
    </w:lvl>
    <w:lvl w:ilvl="6" w:tplc="EA4CE762">
      <w:numFmt w:val="bullet"/>
      <w:lvlText w:val="•"/>
      <w:lvlJc w:val="left"/>
      <w:pPr>
        <w:ind w:left="8033" w:hanging="519"/>
      </w:pPr>
      <w:rPr>
        <w:rFonts w:hint="default"/>
        <w:lang w:val="ru-RU" w:eastAsia="en-US" w:bidi="ar-SA"/>
      </w:rPr>
    </w:lvl>
    <w:lvl w:ilvl="7" w:tplc="5E263952">
      <w:numFmt w:val="bullet"/>
      <w:lvlText w:val="•"/>
      <w:lvlJc w:val="left"/>
      <w:pPr>
        <w:ind w:left="8636" w:hanging="519"/>
      </w:pPr>
      <w:rPr>
        <w:rFonts w:hint="default"/>
        <w:lang w:val="ru-RU" w:eastAsia="en-US" w:bidi="ar-SA"/>
      </w:rPr>
    </w:lvl>
    <w:lvl w:ilvl="8" w:tplc="5A945B9A">
      <w:numFmt w:val="bullet"/>
      <w:lvlText w:val="•"/>
      <w:lvlJc w:val="left"/>
      <w:pPr>
        <w:ind w:left="9238" w:hanging="51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7D"/>
    <w:rsid w:val="00077563"/>
    <w:rsid w:val="00091235"/>
    <w:rsid w:val="0009405A"/>
    <w:rsid w:val="000A337D"/>
    <w:rsid w:val="000A4FD0"/>
    <w:rsid w:val="000B7332"/>
    <w:rsid w:val="000D4DEE"/>
    <w:rsid w:val="00100FD3"/>
    <w:rsid w:val="0011359C"/>
    <w:rsid w:val="00164BAF"/>
    <w:rsid w:val="001668E6"/>
    <w:rsid w:val="001710E3"/>
    <w:rsid w:val="00211FD4"/>
    <w:rsid w:val="00240AC6"/>
    <w:rsid w:val="00245C28"/>
    <w:rsid w:val="00291AF8"/>
    <w:rsid w:val="002A0021"/>
    <w:rsid w:val="002D5FC3"/>
    <w:rsid w:val="002F5A53"/>
    <w:rsid w:val="00303CF1"/>
    <w:rsid w:val="00313936"/>
    <w:rsid w:val="00331D98"/>
    <w:rsid w:val="00353955"/>
    <w:rsid w:val="00386AD8"/>
    <w:rsid w:val="0038793B"/>
    <w:rsid w:val="00407EEE"/>
    <w:rsid w:val="004107CD"/>
    <w:rsid w:val="00436BD9"/>
    <w:rsid w:val="004A03F4"/>
    <w:rsid w:val="004A1F46"/>
    <w:rsid w:val="004D0F6E"/>
    <w:rsid w:val="004D48DB"/>
    <w:rsid w:val="004D4E44"/>
    <w:rsid w:val="0052302C"/>
    <w:rsid w:val="00567FEE"/>
    <w:rsid w:val="005907FA"/>
    <w:rsid w:val="005F4167"/>
    <w:rsid w:val="006042BC"/>
    <w:rsid w:val="00674CFD"/>
    <w:rsid w:val="00696BFC"/>
    <w:rsid w:val="006B511D"/>
    <w:rsid w:val="006B5885"/>
    <w:rsid w:val="006C23A4"/>
    <w:rsid w:val="006D7429"/>
    <w:rsid w:val="006F6D2F"/>
    <w:rsid w:val="00721590"/>
    <w:rsid w:val="00725823"/>
    <w:rsid w:val="00742FAC"/>
    <w:rsid w:val="007B732C"/>
    <w:rsid w:val="007C5E33"/>
    <w:rsid w:val="007D61EE"/>
    <w:rsid w:val="007E704E"/>
    <w:rsid w:val="008146FE"/>
    <w:rsid w:val="00872C8F"/>
    <w:rsid w:val="00892CB7"/>
    <w:rsid w:val="008B5758"/>
    <w:rsid w:val="008E4640"/>
    <w:rsid w:val="00940437"/>
    <w:rsid w:val="00963767"/>
    <w:rsid w:val="00980C4B"/>
    <w:rsid w:val="00A04300"/>
    <w:rsid w:val="00A06C98"/>
    <w:rsid w:val="00A67F9B"/>
    <w:rsid w:val="00AA03E6"/>
    <w:rsid w:val="00AE7C7F"/>
    <w:rsid w:val="00AF3103"/>
    <w:rsid w:val="00AF7E0C"/>
    <w:rsid w:val="00B82C13"/>
    <w:rsid w:val="00BE2159"/>
    <w:rsid w:val="00BE6D21"/>
    <w:rsid w:val="00C10AAB"/>
    <w:rsid w:val="00C14442"/>
    <w:rsid w:val="00C471B6"/>
    <w:rsid w:val="00C5331F"/>
    <w:rsid w:val="00C90B93"/>
    <w:rsid w:val="00CB2D4D"/>
    <w:rsid w:val="00CD4433"/>
    <w:rsid w:val="00CF0367"/>
    <w:rsid w:val="00D00C90"/>
    <w:rsid w:val="00D64FAD"/>
    <w:rsid w:val="00DB1423"/>
    <w:rsid w:val="00DF067F"/>
    <w:rsid w:val="00DF5D2D"/>
    <w:rsid w:val="00E452F1"/>
    <w:rsid w:val="00E55FCD"/>
    <w:rsid w:val="00EB6CFA"/>
    <w:rsid w:val="00EE20A3"/>
    <w:rsid w:val="00F079F1"/>
    <w:rsid w:val="00F57778"/>
    <w:rsid w:val="00F63531"/>
    <w:rsid w:val="00F92975"/>
    <w:rsid w:val="00FE0486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99D9"/>
  <w15:docId w15:val="{40E1106C-7792-4DED-891C-7C64361A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21590"/>
    <w:pPr>
      <w:widowControl w:val="0"/>
      <w:autoSpaceDE w:val="0"/>
      <w:autoSpaceDN w:val="0"/>
      <w:spacing w:after="0" w:line="240" w:lineRule="auto"/>
      <w:ind w:left="37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2">
    <w:name w:val="heading 2"/>
    <w:basedOn w:val="a"/>
    <w:link w:val="20"/>
    <w:uiPriority w:val="1"/>
    <w:qFormat/>
    <w:rsid w:val="00721590"/>
    <w:pPr>
      <w:widowControl w:val="0"/>
      <w:autoSpaceDE w:val="0"/>
      <w:autoSpaceDN w:val="0"/>
      <w:spacing w:after="0" w:line="240" w:lineRule="auto"/>
      <w:ind w:left="4885" w:right="63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A4F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721590"/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1"/>
    <w:rsid w:val="00721590"/>
    <w:rPr>
      <w:rFonts w:ascii="Arial" w:eastAsia="Arial" w:hAnsi="Arial" w:cs="Arial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21590"/>
  </w:style>
  <w:style w:type="table" w:customStyle="1" w:styleId="TableNormal">
    <w:name w:val="Table Normal"/>
    <w:uiPriority w:val="2"/>
    <w:semiHidden/>
    <w:unhideWhenUsed/>
    <w:qFormat/>
    <w:rsid w:val="007215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215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21590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21590"/>
    <w:pPr>
      <w:widowControl w:val="0"/>
      <w:autoSpaceDE w:val="0"/>
      <w:autoSpaceDN w:val="0"/>
      <w:spacing w:after="0" w:line="271" w:lineRule="exact"/>
      <w:ind w:left="108"/>
    </w:pPr>
    <w:rPr>
      <w:rFonts w:ascii="Microsoft Sans Serif" w:eastAsia="Microsoft Sans Serif" w:hAnsi="Microsoft Sans Serif" w:cs="Microsoft Sans Serif"/>
    </w:rPr>
  </w:style>
  <w:style w:type="paragraph" w:styleId="a7">
    <w:name w:val="Balloon Text"/>
    <w:basedOn w:val="a"/>
    <w:link w:val="a8"/>
    <w:uiPriority w:val="99"/>
    <w:semiHidden/>
    <w:unhideWhenUsed/>
    <w:rsid w:val="006C2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23A4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EE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E20A3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6B588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171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10E3"/>
  </w:style>
  <w:style w:type="paragraph" w:styleId="ad">
    <w:name w:val="footer"/>
    <w:basedOn w:val="a"/>
    <w:link w:val="ae"/>
    <w:uiPriority w:val="99"/>
    <w:unhideWhenUsed/>
    <w:rsid w:val="00171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1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736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87360" TargetMode="External"/><Relationship Id="rId12" Type="http://schemas.openxmlformats.org/officeDocument/2006/relationships/hyperlink" Target="https://leninogorsk.tatarsta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46330405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4990539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2038802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7214</Words>
  <Characters>41124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</dc:creator>
  <cp:keywords/>
  <dc:description/>
  <cp:lastModifiedBy>Маш Бюро</cp:lastModifiedBy>
  <cp:revision>4</cp:revision>
  <cp:lastPrinted>2023-02-08T08:33:00Z</cp:lastPrinted>
  <dcterms:created xsi:type="dcterms:W3CDTF">2023-02-03T06:45:00Z</dcterms:created>
  <dcterms:modified xsi:type="dcterms:W3CDTF">2023-02-08T08:33:00Z</dcterms:modified>
</cp:coreProperties>
</file>