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B49" w:rsidRPr="00F101CA" w:rsidRDefault="00A06B49" w:rsidP="00A06B49">
      <w:pPr>
        <w:ind w:right="-1"/>
        <w:jc w:val="center"/>
        <w:rPr>
          <w:rFonts w:ascii="Times New Roman" w:hAnsi="Times New Roman"/>
          <w:sz w:val="28"/>
          <w:szCs w:val="28"/>
        </w:rPr>
      </w:pPr>
      <w:r w:rsidRPr="00F101CA">
        <w:rPr>
          <w:rFonts w:ascii="Times New Roman" w:hAnsi="Times New Roman"/>
          <w:sz w:val="28"/>
          <w:szCs w:val="28"/>
        </w:rPr>
        <w:t xml:space="preserve">К А </w:t>
      </w:r>
      <w:proofErr w:type="gramStart"/>
      <w:r w:rsidRPr="00F101CA">
        <w:rPr>
          <w:rFonts w:ascii="Times New Roman" w:hAnsi="Times New Roman"/>
          <w:sz w:val="28"/>
          <w:szCs w:val="28"/>
        </w:rPr>
        <w:t>Р</w:t>
      </w:r>
      <w:proofErr w:type="gramEnd"/>
      <w:r w:rsidRPr="00F101CA">
        <w:rPr>
          <w:rFonts w:ascii="Times New Roman" w:hAnsi="Times New Roman"/>
          <w:sz w:val="28"/>
          <w:szCs w:val="28"/>
        </w:rPr>
        <w:t xml:space="preserve"> А Р</w:t>
      </w:r>
    </w:p>
    <w:p w:rsidR="00A06B49" w:rsidRPr="00F101CA" w:rsidRDefault="00A06B49" w:rsidP="00A06B49">
      <w:pPr>
        <w:ind w:right="-1"/>
        <w:jc w:val="center"/>
        <w:rPr>
          <w:rFonts w:ascii="Times New Roman" w:hAnsi="Times New Roman"/>
          <w:sz w:val="28"/>
          <w:szCs w:val="28"/>
        </w:rPr>
      </w:pPr>
    </w:p>
    <w:p w:rsidR="00A06B49" w:rsidRPr="00F101CA" w:rsidRDefault="00A06B49" w:rsidP="00A06B49">
      <w:pPr>
        <w:ind w:right="-1"/>
        <w:jc w:val="center"/>
        <w:rPr>
          <w:rFonts w:ascii="Times New Roman" w:hAnsi="Times New Roman"/>
          <w:sz w:val="28"/>
          <w:szCs w:val="28"/>
        </w:rPr>
      </w:pPr>
    </w:p>
    <w:p w:rsidR="00A06B49" w:rsidRPr="00F101CA" w:rsidRDefault="00A06B49" w:rsidP="00A06B49">
      <w:pPr>
        <w:ind w:right="-1"/>
        <w:jc w:val="center"/>
        <w:rPr>
          <w:rFonts w:ascii="Times New Roman" w:hAnsi="Times New Roman"/>
          <w:sz w:val="28"/>
          <w:szCs w:val="28"/>
        </w:rPr>
      </w:pPr>
      <w:proofErr w:type="gramStart"/>
      <w:r w:rsidRPr="00F101CA">
        <w:rPr>
          <w:rFonts w:ascii="Times New Roman" w:hAnsi="Times New Roman"/>
          <w:sz w:val="28"/>
          <w:szCs w:val="28"/>
        </w:rPr>
        <w:t>П</w:t>
      </w:r>
      <w:proofErr w:type="gramEnd"/>
      <w:r w:rsidRPr="00F101CA">
        <w:rPr>
          <w:rFonts w:ascii="Times New Roman" w:hAnsi="Times New Roman"/>
          <w:sz w:val="28"/>
          <w:szCs w:val="28"/>
        </w:rPr>
        <w:t xml:space="preserve"> О С Т А Н О В Л Е Н И Е          №</w:t>
      </w:r>
      <w:r w:rsidR="00F101CA">
        <w:rPr>
          <w:rFonts w:ascii="Times New Roman" w:hAnsi="Times New Roman"/>
          <w:sz w:val="28"/>
          <w:szCs w:val="28"/>
        </w:rPr>
        <w:t xml:space="preserve"> 1233</w:t>
      </w:r>
    </w:p>
    <w:p w:rsidR="00A06B49" w:rsidRPr="00F101CA" w:rsidRDefault="00A06B49" w:rsidP="00A06B49">
      <w:pPr>
        <w:ind w:right="-1"/>
        <w:jc w:val="center"/>
        <w:rPr>
          <w:rFonts w:ascii="Times New Roman" w:hAnsi="Times New Roman"/>
          <w:sz w:val="28"/>
          <w:szCs w:val="28"/>
        </w:rPr>
      </w:pPr>
    </w:p>
    <w:p w:rsidR="00A06B49" w:rsidRPr="00F101CA" w:rsidRDefault="00A06B49" w:rsidP="00A06B49">
      <w:pPr>
        <w:ind w:right="-1"/>
        <w:jc w:val="center"/>
        <w:rPr>
          <w:rFonts w:ascii="Times New Roman" w:hAnsi="Times New Roman"/>
          <w:sz w:val="28"/>
          <w:szCs w:val="28"/>
        </w:rPr>
      </w:pPr>
    </w:p>
    <w:p w:rsidR="00A06B49" w:rsidRPr="00F101CA" w:rsidRDefault="00A06B49" w:rsidP="00A06B49">
      <w:pPr>
        <w:rPr>
          <w:rFonts w:ascii="Times New Roman" w:hAnsi="Times New Roman"/>
          <w:b/>
          <w:bCs/>
          <w:sz w:val="26"/>
          <w:szCs w:val="26"/>
        </w:rPr>
      </w:pPr>
      <w:r w:rsidRPr="00F101CA">
        <w:rPr>
          <w:rFonts w:ascii="Times New Roman" w:hAnsi="Times New Roman"/>
          <w:sz w:val="28"/>
          <w:szCs w:val="28"/>
        </w:rPr>
        <w:t xml:space="preserve">                                                             от «</w:t>
      </w:r>
      <w:r w:rsidR="00F101CA">
        <w:rPr>
          <w:rFonts w:ascii="Times New Roman" w:hAnsi="Times New Roman"/>
          <w:sz w:val="28"/>
          <w:szCs w:val="28"/>
        </w:rPr>
        <w:t>30</w:t>
      </w:r>
      <w:r w:rsidRPr="00F101CA">
        <w:rPr>
          <w:rFonts w:ascii="Times New Roman" w:hAnsi="Times New Roman"/>
          <w:sz w:val="28"/>
          <w:szCs w:val="28"/>
        </w:rPr>
        <w:t>»</w:t>
      </w:r>
      <w:r w:rsidR="00F101CA">
        <w:rPr>
          <w:rFonts w:ascii="Times New Roman" w:hAnsi="Times New Roman"/>
          <w:sz w:val="28"/>
          <w:szCs w:val="28"/>
        </w:rPr>
        <w:t xml:space="preserve"> ноября </w:t>
      </w:r>
      <w:r w:rsidRPr="00F101CA">
        <w:rPr>
          <w:rFonts w:ascii="Times New Roman" w:hAnsi="Times New Roman"/>
          <w:sz w:val="28"/>
          <w:szCs w:val="28"/>
        </w:rPr>
        <w:t>2022г.</w:t>
      </w:r>
    </w:p>
    <w:p w:rsidR="00C359C3" w:rsidRPr="00F101CA" w:rsidRDefault="00C359C3" w:rsidP="00C359C3">
      <w:pPr>
        <w:widowControl w:val="0"/>
        <w:autoSpaceDE w:val="0"/>
        <w:autoSpaceDN w:val="0"/>
        <w:adjustRightInd w:val="0"/>
        <w:jc w:val="center"/>
        <w:rPr>
          <w:bCs/>
          <w:sz w:val="28"/>
        </w:rPr>
      </w:pPr>
    </w:p>
    <w:p w:rsidR="00A06B49" w:rsidRPr="00F101CA" w:rsidRDefault="00A06B49" w:rsidP="00C359C3">
      <w:pPr>
        <w:widowControl w:val="0"/>
        <w:autoSpaceDE w:val="0"/>
        <w:autoSpaceDN w:val="0"/>
        <w:adjustRightInd w:val="0"/>
        <w:jc w:val="center"/>
        <w:rPr>
          <w:bCs/>
          <w:sz w:val="28"/>
        </w:rPr>
      </w:pPr>
    </w:p>
    <w:p w:rsidR="00A06B49" w:rsidRDefault="00A06B49" w:rsidP="00C359C3">
      <w:pPr>
        <w:widowControl w:val="0"/>
        <w:autoSpaceDE w:val="0"/>
        <w:autoSpaceDN w:val="0"/>
        <w:adjustRightInd w:val="0"/>
        <w:jc w:val="center"/>
        <w:rPr>
          <w:bCs/>
          <w:sz w:val="28"/>
        </w:rPr>
      </w:pPr>
    </w:p>
    <w:p w:rsidR="00A06B49" w:rsidRDefault="00A06B49" w:rsidP="00C359C3">
      <w:pPr>
        <w:widowControl w:val="0"/>
        <w:autoSpaceDE w:val="0"/>
        <w:autoSpaceDN w:val="0"/>
        <w:adjustRightInd w:val="0"/>
        <w:jc w:val="center"/>
        <w:rPr>
          <w:bCs/>
          <w:sz w:val="28"/>
        </w:rPr>
      </w:pPr>
    </w:p>
    <w:p w:rsidR="00A06B49" w:rsidRDefault="00A06B49" w:rsidP="00C359C3">
      <w:pPr>
        <w:widowControl w:val="0"/>
        <w:autoSpaceDE w:val="0"/>
        <w:autoSpaceDN w:val="0"/>
        <w:adjustRightInd w:val="0"/>
        <w:jc w:val="center"/>
        <w:rPr>
          <w:bCs/>
          <w:sz w:val="28"/>
        </w:rPr>
      </w:pPr>
    </w:p>
    <w:p w:rsidR="00C359C3" w:rsidRDefault="00C359C3" w:rsidP="00C359C3">
      <w:pPr>
        <w:widowControl w:val="0"/>
        <w:autoSpaceDE w:val="0"/>
        <w:autoSpaceDN w:val="0"/>
        <w:adjustRightInd w:val="0"/>
        <w:jc w:val="center"/>
        <w:rPr>
          <w:bCs/>
          <w:sz w:val="28"/>
        </w:rPr>
      </w:pPr>
    </w:p>
    <w:p w:rsidR="00C359C3" w:rsidRPr="00A06B49" w:rsidRDefault="00C359C3" w:rsidP="00C359C3">
      <w:pPr>
        <w:keepNext/>
        <w:ind w:right="3826"/>
        <w:jc w:val="both"/>
        <w:outlineLvl w:val="0"/>
        <w:rPr>
          <w:rFonts w:ascii="Times New Roman" w:hAnsi="Times New Roman"/>
          <w:b/>
          <w:bCs/>
          <w:sz w:val="28"/>
          <w:szCs w:val="28"/>
          <w:lang w:eastAsia="zh-CN"/>
        </w:rPr>
      </w:pPr>
      <w:r w:rsidRPr="00A06B49">
        <w:rPr>
          <w:rFonts w:ascii="Times New Roman" w:hAnsi="Times New Roman"/>
          <w:bCs/>
          <w:sz w:val="28"/>
          <w:szCs w:val="28"/>
        </w:rPr>
        <w:t xml:space="preserve">Об утверждении Административного регламента предоставления муниципальной услуги </w:t>
      </w:r>
      <w:r w:rsidRPr="00A06B49">
        <w:rPr>
          <w:rFonts w:ascii="Times New Roman" w:hAnsi="Times New Roman"/>
          <w:bCs/>
          <w:sz w:val="28"/>
          <w:szCs w:val="28"/>
          <w:lang w:eastAsia="zh-CN"/>
        </w:rPr>
        <w:t>по выдаче разрешения на право организации розничного рынка</w:t>
      </w:r>
    </w:p>
    <w:p w:rsidR="00C359C3" w:rsidRPr="00A06B49" w:rsidRDefault="00C359C3" w:rsidP="00C359C3">
      <w:pPr>
        <w:widowControl w:val="0"/>
        <w:autoSpaceDE w:val="0"/>
        <w:autoSpaceDN w:val="0"/>
        <w:adjustRightInd w:val="0"/>
        <w:ind w:right="4960"/>
        <w:jc w:val="both"/>
        <w:rPr>
          <w:rFonts w:ascii="Times New Roman" w:hAnsi="Times New Roman"/>
          <w:bCs/>
          <w:sz w:val="28"/>
          <w:szCs w:val="28"/>
        </w:rPr>
      </w:pPr>
    </w:p>
    <w:p w:rsidR="00C359C3" w:rsidRPr="00A06B49" w:rsidRDefault="00C359C3" w:rsidP="00C359C3">
      <w:pPr>
        <w:widowControl w:val="0"/>
        <w:autoSpaceDE w:val="0"/>
        <w:autoSpaceDN w:val="0"/>
        <w:adjustRightInd w:val="0"/>
        <w:jc w:val="center"/>
        <w:rPr>
          <w:rFonts w:ascii="Times New Roman" w:hAnsi="Times New Roman"/>
          <w:b/>
          <w:bCs/>
          <w:sz w:val="28"/>
          <w:szCs w:val="28"/>
        </w:rPr>
      </w:pPr>
    </w:p>
    <w:p w:rsidR="00C359C3" w:rsidRPr="00A06B49" w:rsidRDefault="00C359C3" w:rsidP="00C359C3">
      <w:pPr>
        <w:widowControl w:val="0"/>
        <w:autoSpaceDE w:val="0"/>
        <w:autoSpaceDN w:val="0"/>
        <w:adjustRightInd w:val="0"/>
        <w:ind w:firstLine="851"/>
        <w:jc w:val="both"/>
        <w:rPr>
          <w:rFonts w:ascii="Times New Roman" w:hAnsi="Times New Roman"/>
          <w:sz w:val="28"/>
          <w:szCs w:val="28"/>
        </w:rPr>
      </w:pPr>
      <w:r w:rsidRPr="00A06B49">
        <w:rPr>
          <w:rFonts w:ascii="Times New Roman" w:hAnsi="Times New Roman"/>
          <w:sz w:val="28"/>
          <w:szCs w:val="28"/>
        </w:rPr>
        <w:t>В соответствии с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руководствуясь Уставом муниципального образования «</w:t>
      </w:r>
      <w:r w:rsidRPr="00A06B49">
        <w:rPr>
          <w:rFonts w:ascii="Times New Roman" w:hAnsi="Times New Roman"/>
          <w:bCs/>
          <w:sz w:val="28"/>
          <w:szCs w:val="28"/>
        </w:rPr>
        <w:t>Лениногорский муниципальный район»</w:t>
      </w:r>
      <w:r w:rsidRPr="00A06B49">
        <w:rPr>
          <w:rFonts w:ascii="Times New Roman" w:hAnsi="Times New Roman"/>
          <w:sz w:val="28"/>
          <w:szCs w:val="28"/>
        </w:rPr>
        <w:t>, Исполнительный комитет муниципального образования «</w:t>
      </w:r>
      <w:r w:rsidRPr="00A06B49">
        <w:rPr>
          <w:rFonts w:ascii="Times New Roman" w:hAnsi="Times New Roman"/>
          <w:bCs/>
          <w:sz w:val="28"/>
          <w:szCs w:val="28"/>
        </w:rPr>
        <w:t xml:space="preserve">Лениногорский муниципальный район» </w:t>
      </w:r>
      <w:r w:rsidRPr="00A06B49">
        <w:rPr>
          <w:rFonts w:ascii="Times New Roman" w:hAnsi="Times New Roman"/>
          <w:sz w:val="28"/>
          <w:szCs w:val="28"/>
        </w:rPr>
        <w:t>постановляет:</w:t>
      </w:r>
    </w:p>
    <w:p w:rsidR="00A06B49" w:rsidRDefault="00C359C3" w:rsidP="00A06B49">
      <w:pPr>
        <w:keepNext/>
        <w:ind w:right="-1" w:firstLine="708"/>
        <w:jc w:val="both"/>
        <w:outlineLvl w:val="0"/>
        <w:rPr>
          <w:rFonts w:ascii="Times New Roman" w:hAnsi="Times New Roman"/>
          <w:bCs/>
          <w:sz w:val="28"/>
          <w:szCs w:val="28"/>
          <w:lang w:eastAsia="zh-CN"/>
        </w:rPr>
      </w:pPr>
      <w:bookmarkStart w:id="0" w:name="Par15"/>
      <w:bookmarkEnd w:id="0"/>
      <w:r w:rsidRPr="00A06B49">
        <w:rPr>
          <w:rFonts w:ascii="Times New Roman" w:hAnsi="Times New Roman"/>
          <w:sz w:val="28"/>
          <w:szCs w:val="28"/>
        </w:rPr>
        <w:t xml:space="preserve">1.Утвердить прилагаемый Административный </w:t>
      </w:r>
      <w:hyperlink r:id="rId9" w:anchor="Par41" w:tooltip="АДМИНИСТРАТИВНЫЙ РЕГЛАМЕНТ" w:history="1">
        <w:r w:rsidRPr="00A06B49">
          <w:rPr>
            <w:rStyle w:val="ae"/>
            <w:rFonts w:ascii="Times New Roman" w:hAnsi="Times New Roman"/>
            <w:color w:val="auto"/>
            <w:sz w:val="28"/>
            <w:szCs w:val="28"/>
            <w:u w:val="none"/>
          </w:rPr>
          <w:t>регламент</w:t>
        </w:r>
      </w:hyperlink>
      <w:r w:rsidRPr="00A06B49">
        <w:rPr>
          <w:rFonts w:ascii="Times New Roman" w:hAnsi="Times New Roman"/>
          <w:sz w:val="28"/>
          <w:szCs w:val="28"/>
        </w:rPr>
        <w:t xml:space="preserve"> предоставления муниципальной услуги </w:t>
      </w:r>
      <w:r w:rsidRPr="00A06B49">
        <w:rPr>
          <w:rFonts w:ascii="Times New Roman" w:hAnsi="Times New Roman"/>
          <w:bCs/>
          <w:sz w:val="28"/>
          <w:szCs w:val="28"/>
          <w:lang w:eastAsia="zh-CN"/>
        </w:rPr>
        <w:t>по выдаче разрешения на право организации розничного рынка.</w:t>
      </w:r>
    </w:p>
    <w:p w:rsidR="00A06B49" w:rsidRDefault="00A06B49" w:rsidP="00A06B49">
      <w:pPr>
        <w:keepNext/>
        <w:ind w:right="-1" w:firstLine="708"/>
        <w:jc w:val="both"/>
        <w:outlineLvl w:val="0"/>
        <w:rPr>
          <w:rFonts w:ascii="Times New Roman" w:hAnsi="Times New Roman"/>
          <w:sz w:val="28"/>
          <w:szCs w:val="28"/>
        </w:rPr>
      </w:pPr>
      <w:r>
        <w:rPr>
          <w:rFonts w:ascii="Times New Roman" w:hAnsi="Times New Roman"/>
          <w:sz w:val="28"/>
          <w:szCs w:val="28"/>
        </w:rPr>
        <w:t>2</w:t>
      </w:r>
      <w:r w:rsidR="00C359C3" w:rsidRPr="00A06B49">
        <w:rPr>
          <w:rFonts w:ascii="Times New Roman" w:hAnsi="Times New Roman"/>
          <w:sz w:val="28"/>
          <w:szCs w:val="28"/>
        </w:rPr>
        <w:t>.</w:t>
      </w:r>
      <w:proofErr w:type="gramStart"/>
      <w:r w:rsidR="00C359C3" w:rsidRPr="00A06B49">
        <w:rPr>
          <w:rFonts w:ascii="Times New Roman" w:hAnsi="Times New Roman"/>
          <w:sz w:val="28"/>
          <w:szCs w:val="28"/>
        </w:rPr>
        <w:t>Разместить</w:t>
      </w:r>
      <w:proofErr w:type="gramEnd"/>
      <w:r w:rsidR="00C359C3" w:rsidRPr="00A06B49">
        <w:rPr>
          <w:rFonts w:ascii="Times New Roman" w:hAnsi="Times New Roman"/>
          <w:sz w:val="28"/>
          <w:szCs w:val="28"/>
        </w:rPr>
        <w:t xml:space="preserve"> настоящее постановление на официальном сайте </w:t>
      </w:r>
      <w:r w:rsidR="00C359C3" w:rsidRPr="00A06B49">
        <w:rPr>
          <w:rFonts w:ascii="Times New Roman" w:hAnsi="Times New Roman"/>
          <w:bCs/>
          <w:sz w:val="28"/>
          <w:szCs w:val="28"/>
        </w:rPr>
        <w:t>Лениногорского муниципального района</w:t>
      </w:r>
      <w:r w:rsidR="00C359C3" w:rsidRPr="00A06B49">
        <w:rPr>
          <w:rFonts w:ascii="Times New Roman" w:hAnsi="Times New Roman"/>
          <w:sz w:val="28"/>
          <w:szCs w:val="28"/>
        </w:rPr>
        <w:t xml:space="preserve"> в разделе «Административные регламенты», и на правовом портале Республики Татарстан.  </w:t>
      </w:r>
    </w:p>
    <w:p w:rsidR="00A06B49" w:rsidRDefault="00A06B49" w:rsidP="00A06B49">
      <w:pPr>
        <w:keepNext/>
        <w:ind w:right="-1" w:firstLine="708"/>
        <w:jc w:val="both"/>
        <w:outlineLvl w:val="0"/>
        <w:rPr>
          <w:rFonts w:ascii="Times New Roman" w:hAnsi="Times New Roman"/>
          <w:sz w:val="28"/>
          <w:szCs w:val="28"/>
        </w:rPr>
      </w:pPr>
      <w:r>
        <w:rPr>
          <w:rFonts w:ascii="Times New Roman" w:hAnsi="Times New Roman"/>
          <w:sz w:val="28"/>
          <w:szCs w:val="28"/>
        </w:rPr>
        <w:t>3.</w:t>
      </w:r>
      <w:r w:rsidR="00C359C3" w:rsidRPr="00A06B49">
        <w:rPr>
          <w:rFonts w:ascii="Times New Roman" w:hAnsi="Times New Roman"/>
          <w:sz w:val="28"/>
          <w:szCs w:val="28"/>
        </w:rPr>
        <w:t>Настоящее постановление вступает в силу с момента его официального опубликования.</w:t>
      </w:r>
    </w:p>
    <w:p w:rsidR="00C359C3" w:rsidRPr="00A06B49" w:rsidRDefault="00C359C3" w:rsidP="00A06B49">
      <w:pPr>
        <w:keepNext/>
        <w:ind w:right="-1" w:firstLine="708"/>
        <w:jc w:val="both"/>
        <w:outlineLvl w:val="0"/>
        <w:rPr>
          <w:rFonts w:ascii="Times New Roman" w:hAnsi="Times New Roman"/>
          <w:sz w:val="28"/>
          <w:szCs w:val="28"/>
        </w:rPr>
      </w:pPr>
      <w:proofErr w:type="gramStart"/>
      <w:r w:rsidRPr="00A06B49">
        <w:rPr>
          <w:rFonts w:ascii="Times New Roman" w:hAnsi="Times New Roman"/>
          <w:sz w:val="28"/>
          <w:szCs w:val="28"/>
        </w:rPr>
        <w:t>Контроль за</w:t>
      </w:r>
      <w:proofErr w:type="gramEnd"/>
      <w:r w:rsidRPr="00A06B49">
        <w:rPr>
          <w:rFonts w:ascii="Times New Roman" w:hAnsi="Times New Roman"/>
          <w:sz w:val="28"/>
          <w:szCs w:val="28"/>
        </w:rPr>
        <w:t xml:space="preserve"> исполнением настоящего постановления возложить на первого заместителя руководителя Исполнительного комитета муниципального образования «</w:t>
      </w:r>
      <w:r w:rsidRPr="00A06B49">
        <w:rPr>
          <w:rFonts w:ascii="Times New Roman" w:hAnsi="Times New Roman"/>
          <w:bCs/>
          <w:sz w:val="28"/>
          <w:szCs w:val="28"/>
        </w:rPr>
        <w:t>Лениногорский муниципальный район» по экономике.</w:t>
      </w:r>
    </w:p>
    <w:p w:rsidR="00C359C3" w:rsidRPr="00A06B49" w:rsidRDefault="00C359C3" w:rsidP="00C359C3">
      <w:pPr>
        <w:widowControl w:val="0"/>
        <w:autoSpaceDE w:val="0"/>
        <w:autoSpaceDN w:val="0"/>
        <w:adjustRightInd w:val="0"/>
        <w:ind w:firstLine="851"/>
        <w:jc w:val="both"/>
        <w:rPr>
          <w:rFonts w:ascii="Times New Roman" w:hAnsi="Times New Roman"/>
          <w:bCs/>
          <w:sz w:val="28"/>
          <w:szCs w:val="28"/>
        </w:rPr>
      </w:pPr>
    </w:p>
    <w:p w:rsidR="00C359C3" w:rsidRPr="00A06B49" w:rsidRDefault="00C359C3" w:rsidP="00C359C3">
      <w:pPr>
        <w:widowControl w:val="0"/>
        <w:autoSpaceDE w:val="0"/>
        <w:autoSpaceDN w:val="0"/>
        <w:adjustRightInd w:val="0"/>
        <w:ind w:firstLine="851"/>
        <w:jc w:val="both"/>
        <w:rPr>
          <w:rFonts w:ascii="Times New Roman" w:hAnsi="Times New Roman"/>
          <w:bCs/>
          <w:sz w:val="28"/>
          <w:szCs w:val="28"/>
        </w:rPr>
      </w:pPr>
    </w:p>
    <w:tbl>
      <w:tblPr>
        <w:tblW w:w="0" w:type="auto"/>
        <w:tblLook w:val="04A0" w:firstRow="1" w:lastRow="0" w:firstColumn="1" w:lastColumn="0" w:noHBand="0" w:noVBand="1"/>
      </w:tblPr>
      <w:tblGrid>
        <w:gridCol w:w="3298"/>
        <w:gridCol w:w="3263"/>
        <w:gridCol w:w="3293"/>
      </w:tblGrid>
      <w:tr w:rsidR="00C359C3" w:rsidRPr="00A06B49" w:rsidTr="00C359C3">
        <w:tc>
          <w:tcPr>
            <w:tcW w:w="3298" w:type="dxa"/>
            <w:hideMark/>
          </w:tcPr>
          <w:p w:rsidR="00C359C3" w:rsidRPr="00A06B49" w:rsidRDefault="00C359C3">
            <w:pPr>
              <w:widowControl w:val="0"/>
              <w:autoSpaceDE w:val="0"/>
              <w:autoSpaceDN w:val="0"/>
              <w:adjustRightInd w:val="0"/>
              <w:jc w:val="both"/>
              <w:rPr>
                <w:rFonts w:ascii="Times New Roman" w:hAnsi="Times New Roman"/>
                <w:sz w:val="28"/>
                <w:szCs w:val="28"/>
              </w:rPr>
            </w:pPr>
            <w:r w:rsidRPr="00A06B49">
              <w:rPr>
                <w:rFonts w:ascii="Times New Roman" w:hAnsi="Times New Roman"/>
                <w:sz w:val="28"/>
                <w:szCs w:val="28"/>
              </w:rPr>
              <w:t xml:space="preserve">Руководитель </w:t>
            </w:r>
          </w:p>
        </w:tc>
        <w:tc>
          <w:tcPr>
            <w:tcW w:w="3263" w:type="dxa"/>
          </w:tcPr>
          <w:p w:rsidR="00C359C3" w:rsidRPr="00A06B49" w:rsidRDefault="00C359C3">
            <w:pPr>
              <w:widowControl w:val="0"/>
              <w:autoSpaceDE w:val="0"/>
              <w:autoSpaceDN w:val="0"/>
              <w:adjustRightInd w:val="0"/>
              <w:ind w:firstLine="720"/>
              <w:jc w:val="both"/>
              <w:rPr>
                <w:rFonts w:ascii="Times New Roman" w:hAnsi="Times New Roman"/>
                <w:sz w:val="28"/>
                <w:szCs w:val="28"/>
              </w:rPr>
            </w:pPr>
          </w:p>
        </w:tc>
        <w:tc>
          <w:tcPr>
            <w:tcW w:w="3293" w:type="dxa"/>
            <w:hideMark/>
          </w:tcPr>
          <w:p w:rsidR="00C359C3" w:rsidRPr="00A06B49" w:rsidRDefault="00C359C3">
            <w:pPr>
              <w:widowControl w:val="0"/>
              <w:autoSpaceDE w:val="0"/>
              <w:autoSpaceDN w:val="0"/>
              <w:adjustRightInd w:val="0"/>
              <w:ind w:firstLine="720"/>
              <w:jc w:val="right"/>
              <w:rPr>
                <w:rFonts w:ascii="Times New Roman" w:hAnsi="Times New Roman"/>
                <w:sz w:val="28"/>
                <w:szCs w:val="28"/>
              </w:rPr>
            </w:pPr>
            <w:r w:rsidRPr="00A06B49">
              <w:rPr>
                <w:rFonts w:ascii="Times New Roman" w:hAnsi="Times New Roman"/>
                <w:sz w:val="28"/>
                <w:szCs w:val="28"/>
              </w:rPr>
              <w:t>З. Г. Михайлова</w:t>
            </w:r>
          </w:p>
        </w:tc>
      </w:tr>
    </w:tbl>
    <w:p w:rsidR="00C359C3" w:rsidRDefault="00C359C3" w:rsidP="004F584D">
      <w:pPr>
        <w:ind w:left="5670" w:right="-1"/>
        <w:rPr>
          <w:rFonts w:ascii="Times New Roman" w:hAnsi="Times New Roman"/>
        </w:rPr>
      </w:pPr>
    </w:p>
    <w:p w:rsidR="00C359C3" w:rsidRDefault="00C359C3" w:rsidP="004F584D">
      <w:pPr>
        <w:ind w:left="5670" w:right="-1"/>
        <w:rPr>
          <w:rFonts w:ascii="Times New Roman" w:hAnsi="Times New Roman"/>
        </w:rPr>
      </w:pPr>
    </w:p>
    <w:p w:rsidR="00C9413C" w:rsidRDefault="00C9413C" w:rsidP="00A06B49">
      <w:pPr>
        <w:ind w:right="-1"/>
        <w:rPr>
          <w:rFonts w:ascii="Times New Roman" w:hAnsi="Times New Roman"/>
        </w:rPr>
      </w:pPr>
    </w:p>
    <w:p w:rsidR="00C359C3" w:rsidRDefault="00A06B49" w:rsidP="00A06B49">
      <w:pPr>
        <w:ind w:right="-1"/>
        <w:rPr>
          <w:rFonts w:ascii="Times New Roman" w:hAnsi="Times New Roman"/>
        </w:rPr>
      </w:pPr>
      <w:r>
        <w:rPr>
          <w:rFonts w:ascii="Times New Roman" w:hAnsi="Times New Roman"/>
        </w:rPr>
        <w:t>Хайбрахманов И.Р.</w:t>
      </w:r>
    </w:p>
    <w:p w:rsidR="00A06B49" w:rsidRDefault="00A06B49" w:rsidP="00A06B49">
      <w:pPr>
        <w:ind w:right="-1"/>
        <w:rPr>
          <w:rFonts w:ascii="Times New Roman" w:hAnsi="Times New Roman"/>
        </w:rPr>
        <w:sectPr w:rsidR="00A06B49" w:rsidSect="00A06B49">
          <w:headerReference w:type="default" r:id="rId10"/>
          <w:type w:val="continuous"/>
          <w:pgSz w:w="11907" w:h="16840" w:code="9"/>
          <w:pgMar w:top="1134" w:right="1134" w:bottom="1134" w:left="1134" w:header="720" w:footer="720" w:gutter="0"/>
          <w:cols w:space="708"/>
          <w:noEndnote/>
          <w:docGrid w:linePitch="381"/>
        </w:sectPr>
      </w:pPr>
      <w:r>
        <w:rPr>
          <w:rFonts w:ascii="Times New Roman" w:hAnsi="Times New Roman"/>
        </w:rPr>
        <w:t>5-44-72</w:t>
      </w:r>
    </w:p>
    <w:p w:rsidR="00A06B49" w:rsidRPr="008B4431" w:rsidRDefault="00A06B49" w:rsidP="00A06B49">
      <w:pPr>
        <w:ind w:left="5812"/>
        <w:jc w:val="center"/>
        <w:rPr>
          <w:rFonts w:ascii="Times New Roman" w:hAnsi="Times New Roman"/>
        </w:rPr>
      </w:pPr>
      <w:r>
        <w:rPr>
          <w:rFonts w:ascii="Times New Roman" w:hAnsi="Times New Roman"/>
        </w:rPr>
        <w:lastRenderedPageBreak/>
        <w:t>Утвержден</w:t>
      </w:r>
    </w:p>
    <w:p w:rsidR="00A06B49" w:rsidRPr="008B4431" w:rsidRDefault="00A06B49" w:rsidP="00A06B49">
      <w:pPr>
        <w:ind w:left="5812"/>
        <w:jc w:val="center"/>
        <w:rPr>
          <w:rFonts w:ascii="Times New Roman" w:hAnsi="Times New Roman"/>
        </w:rPr>
      </w:pPr>
    </w:p>
    <w:p w:rsidR="00A06B49" w:rsidRPr="008B4431" w:rsidRDefault="00A06B49" w:rsidP="00A06B49">
      <w:pPr>
        <w:ind w:left="5812"/>
        <w:jc w:val="both"/>
        <w:rPr>
          <w:rFonts w:ascii="Times New Roman" w:hAnsi="Times New Roman"/>
        </w:rPr>
      </w:pPr>
      <w:r w:rsidRPr="008B4431">
        <w:rPr>
          <w:rFonts w:ascii="Times New Roman" w:hAnsi="Times New Roman"/>
        </w:rPr>
        <w:t>постановлением Исполнительного комитета муниципального образования «Лениногорский  муниципальный район»</w:t>
      </w:r>
    </w:p>
    <w:p w:rsidR="00A06B49" w:rsidRPr="008B4431" w:rsidRDefault="00A06B49" w:rsidP="00A06B49">
      <w:pPr>
        <w:ind w:left="5812"/>
        <w:jc w:val="both"/>
        <w:rPr>
          <w:rFonts w:ascii="Times New Roman" w:hAnsi="Times New Roman"/>
        </w:rPr>
      </w:pPr>
    </w:p>
    <w:p w:rsidR="00A06B49" w:rsidRPr="008B4431" w:rsidRDefault="00A06B49" w:rsidP="00A06B49">
      <w:pPr>
        <w:ind w:left="5812"/>
        <w:jc w:val="both"/>
        <w:rPr>
          <w:rFonts w:ascii="Times New Roman" w:hAnsi="Times New Roman"/>
        </w:rPr>
      </w:pPr>
      <w:r w:rsidRPr="00A06B49">
        <w:rPr>
          <w:rFonts w:ascii="Times New Roman" w:hAnsi="Times New Roman"/>
        </w:rPr>
        <w:t>от «</w:t>
      </w:r>
      <w:r w:rsidR="00F101CA">
        <w:rPr>
          <w:rFonts w:ascii="Times New Roman" w:hAnsi="Times New Roman"/>
        </w:rPr>
        <w:t>30</w:t>
      </w:r>
      <w:r w:rsidRPr="00A06B49">
        <w:rPr>
          <w:rFonts w:ascii="Times New Roman" w:hAnsi="Times New Roman"/>
        </w:rPr>
        <w:t xml:space="preserve">» </w:t>
      </w:r>
      <w:r w:rsidR="00F101CA">
        <w:rPr>
          <w:rFonts w:ascii="Times New Roman" w:hAnsi="Times New Roman"/>
        </w:rPr>
        <w:t>ноября</w:t>
      </w:r>
      <w:r w:rsidRPr="00A06B49">
        <w:rPr>
          <w:rFonts w:ascii="Times New Roman" w:hAnsi="Times New Roman"/>
        </w:rPr>
        <w:t xml:space="preserve"> 2022</w:t>
      </w:r>
      <w:r>
        <w:rPr>
          <w:rFonts w:ascii="Times New Roman" w:hAnsi="Times New Roman"/>
        </w:rPr>
        <w:t xml:space="preserve"> </w:t>
      </w:r>
      <w:r w:rsidRPr="00A06B49">
        <w:rPr>
          <w:rFonts w:ascii="Times New Roman" w:hAnsi="Times New Roman"/>
        </w:rPr>
        <w:t>г.</w:t>
      </w:r>
      <w:r w:rsidRPr="008B4431">
        <w:rPr>
          <w:rFonts w:ascii="Times New Roman" w:hAnsi="Times New Roman"/>
        </w:rPr>
        <w:t xml:space="preserve"> № </w:t>
      </w:r>
      <w:r w:rsidR="00F101CA">
        <w:rPr>
          <w:rFonts w:ascii="Times New Roman" w:hAnsi="Times New Roman"/>
        </w:rPr>
        <w:t>1233</w:t>
      </w:r>
      <w:bookmarkStart w:id="1" w:name="_GoBack"/>
      <w:bookmarkEnd w:id="1"/>
    </w:p>
    <w:p w:rsidR="00A06B49" w:rsidRDefault="00A06B49" w:rsidP="00A06B49">
      <w:pPr>
        <w:jc w:val="both"/>
        <w:rPr>
          <w:sz w:val="20"/>
          <w:szCs w:val="20"/>
        </w:rPr>
      </w:pPr>
    </w:p>
    <w:p w:rsidR="00A06B49" w:rsidRDefault="00A06B49" w:rsidP="00A06B49">
      <w:pPr>
        <w:jc w:val="both"/>
        <w:rPr>
          <w:sz w:val="20"/>
          <w:szCs w:val="20"/>
        </w:rPr>
      </w:pP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A06B49" w:rsidRDefault="00F931C1" w:rsidP="005A7931">
      <w:pPr>
        <w:keepNext/>
        <w:ind w:right="-1"/>
        <w:jc w:val="center"/>
        <w:outlineLvl w:val="0"/>
        <w:rPr>
          <w:rFonts w:ascii="Times New Roman" w:hAnsi="Times New Roman"/>
          <w:bCs/>
          <w:sz w:val="28"/>
          <w:szCs w:val="20"/>
          <w:lang w:eastAsia="zh-CN"/>
        </w:rPr>
      </w:pPr>
      <w:r w:rsidRPr="00A06B49">
        <w:rPr>
          <w:rFonts w:ascii="Times New Roman" w:hAnsi="Times New Roman"/>
          <w:bCs/>
          <w:sz w:val="28"/>
          <w:szCs w:val="20"/>
          <w:lang w:eastAsia="zh-CN"/>
        </w:rPr>
        <w:t>А</w:t>
      </w:r>
      <w:r w:rsidR="003C32D7" w:rsidRPr="00A06B49">
        <w:rPr>
          <w:rFonts w:ascii="Times New Roman" w:hAnsi="Times New Roman"/>
          <w:bCs/>
          <w:sz w:val="28"/>
          <w:szCs w:val="20"/>
          <w:lang w:eastAsia="zh-CN"/>
        </w:rPr>
        <w:t>дминистративный регламент</w:t>
      </w:r>
    </w:p>
    <w:p w:rsidR="003C32D7" w:rsidRPr="00A06B49" w:rsidRDefault="003C32D7" w:rsidP="00843A51">
      <w:pPr>
        <w:keepNext/>
        <w:ind w:right="-1"/>
        <w:jc w:val="center"/>
        <w:outlineLvl w:val="0"/>
        <w:rPr>
          <w:rFonts w:ascii="Times New Roman" w:hAnsi="Times New Roman"/>
          <w:bCs/>
          <w:sz w:val="28"/>
          <w:szCs w:val="20"/>
          <w:lang w:eastAsia="zh-CN"/>
        </w:rPr>
      </w:pPr>
      <w:r w:rsidRPr="00A06B49">
        <w:rPr>
          <w:rFonts w:ascii="Times New Roman" w:hAnsi="Times New Roman"/>
          <w:bCs/>
          <w:sz w:val="28"/>
          <w:szCs w:val="20"/>
          <w:lang w:eastAsia="zh-CN"/>
        </w:rPr>
        <w:t xml:space="preserve">предоставления муниципальной услуги </w:t>
      </w:r>
      <w:r w:rsidR="00FD6CD6" w:rsidRPr="00A06B49">
        <w:rPr>
          <w:rFonts w:ascii="Times New Roman" w:hAnsi="Times New Roman"/>
          <w:bCs/>
          <w:sz w:val="28"/>
          <w:szCs w:val="20"/>
          <w:lang w:eastAsia="zh-CN"/>
        </w:rPr>
        <w:t xml:space="preserve">по </w:t>
      </w:r>
      <w:r w:rsidR="00843A51" w:rsidRPr="00A06B49">
        <w:rPr>
          <w:rFonts w:ascii="Times New Roman" w:hAnsi="Times New Roman"/>
          <w:bCs/>
          <w:sz w:val="28"/>
          <w:szCs w:val="20"/>
          <w:lang w:eastAsia="zh-CN"/>
        </w:rPr>
        <w:t>выдаче разрешения на право организации розничного рынка</w:t>
      </w:r>
    </w:p>
    <w:p w:rsidR="008E54F2" w:rsidRPr="00A06B49" w:rsidRDefault="008E54F2" w:rsidP="00843A51">
      <w:pPr>
        <w:keepNext/>
        <w:ind w:right="-1"/>
        <w:jc w:val="center"/>
        <w:outlineLvl w:val="0"/>
        <w:rPr>
          <w:rFonts w:ascii="Times New Roman" w:hAnsi="Times New Roman"/>
          <w:lang w:val="tt-RU"/>
        </w:rPr>
      </w:pPr>
    </w:p>
    <w:p w:rsidR="003C32D7" w:rsidRPr="00A06B49" w:rsidRDefault="003C32D7" w:rsidP="005A7931">
      <w:pPr>
        <w:ind w:right="-1"/>
        <w:jc w:val="center"/>
        <w:rPr>
          <w:rFonts w:ascii="Times New Roman" w:hAnsi="Times New Roman"/>
          <w:sz w:val="28"/>
        </w:rPr>
      </w:pPr>
      <w:r w:rsidRPr="00A06B49">
        <w:rPr>
          <w:rFonts w:ascii="Times New Roman" w:hAnsi="Times New Roman"/>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www</w:t>
      </w:r>
      <w:proofErr w:type="spellEnd"/>
      <w:r w:rsidRPr="00550F50">
        <w:rPr>
          <w:rFonts w:ascii="Times New Roman" w:hAnsi="Times New Roman"/>
          <w:spacing w:val="1"/>
          <w:sz w:val="28"/>
          <w:szCs w:val="28"/>
        </w:rPr>
        <w:t xml:space="preserve">. </w:t>
      </w:r>
      <w:proofErr w:type="spellStart"/>
      <w:r w:rsidR="00DE1ACF">
        <w:rPr>
          <w:rFonts w:ascii="Times New Roman" w:hAnsi="Times New Roman"/>
          <w:spacing w:val="1"/>
          <w:sz w:val="28"/>
          <w:szCs w:val="28"/>
          <w:lang w:val="en-US"/>
        </w:rPr>
        <w:t>leninogorsk</w:t>
      </w:r>
      <w:proofErr w:type="spellEnd"/>
      <w:r w:rsidRPr="00550F50">
        <w:rPr>
          <w:rFonts w:ascii="Times New Roman" w:hAnsi="Times New Roman"/>
          <w:spacing w:val="1"/>
          <w:sz w:val="28"/>
          <w:szCs w:val="28"/>
        </w:rPr>
        <w:t xml:space="preserve">. </w:t>
      </w:r>
      <w:proofErr w:type="spellStart"/>
      <w:r w:rsidRPr="00550F50">
        <w:rPr>
          <w:rFonts w:ascii="Times New Roman" w:hAnsi="Times New Roman"/>
          <w:spacing w:val="1"/>
          <w:sz w:val="28"/>
          <w:szCs w:val="28"/>
        </w:rPr>
        <w:t>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.ru);</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DE1ACF" w:rsidRPr="00DE1ACF">
        <w:rPr>
          <w:rFonts w:ascii="Times New Roman" w:hAnsi="Times New Roman"/>
          <w:spacing w:val="1"/>
          <w:sz w:val="28"/>
          <w:szCs w:val="28"/>
        </w:rPr>
        <w:t>В Исполнительном комитете муниципального образования «Лениногорский муниципальный район»</w:t>
      </w:r>
      <w:r w:rsidR="00636A80"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5" w:name="_Hlk40972604"/>
      <w:bookmarkEnd w:id="2"/>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w:t>
      </w:r>
      <w:r w:rsidR="00C37D2A" w:rsidRPr="00550F50">
        <w:rPr>
          <w:rFonts w:ascii="Times New Roman" w:hAnsi="Times New Roman"/>
          <w:sz w:val="28"/>
          <w:szCs w:val="28"/>
        </w:rPr>
        <w:lastRenderedPageBreak/>
        <w:t xml:space="preserve">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DE1ACF" w:rsidRDefault="00DE1ACF" w:rsidP="005A7931">
      <w:pPr>
        <w:autoSpaceDE w:val="0"/>
        <w:autoSpaceDN w:val="0"/>
        <w:adjustRightInd w:val="0"/>
        <w:ind w:right="-1" w:firstLine="709"/>
        <w:jc w:val="both"/>
        <w:rPr>
          <w:rFonts w:ascii="Times New Roman" w:hAnsi="Times New Roman"/>
          <w:sz w:val="28"/>
          <w:szCs w:val="28"/>
        </w:rPr>
      </w:pPr>
      <w:r w:rsidRPr="00DE1ACF">
        <w:rPr>
          <w:rFonts w:ascii="Times New Roman" w:hAnsi="Times New Roman"/>
          <w:sz w:val="28"/>
          <w:szCs w:val="28"/>
        </w:rPr>
        <w:lastRenderedPageBreak/>
        <w:t>Исполнительный комитет муниципального образования «Лениногорский муниципальный район».</w:t>
      </w:r>
    </w:p>
    <w:p w:rsidR="00AD793F" w:rsidRPr="00550F50" w:rsidRDefault="00AD793F" w:rsidP="00DE1ACF">
      <w:pPr>
        <w:autoSpaceDE w:val="0"/>
        <w:autoSpaceDN w:val="0"/>
        <w:adjustRightInd w:val="0"/>
        <w:ind w:right="-1"/>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B109BE" w:rsidP="00896FEC">
      <w:pPr>
        <w:pStyle w:val="Default"/>
        <w:numPr>
          <w:ilvl w:val="0"/>
          <w:numId w:val="5"/>
        </w:numPr>
        <w:tabs>
          <w:tab w:val="left" w:pos="1134"/>
        </w:tabs>
        <w:ind w:left="0" w:firstLine="709"/>
        <w:jc w:val="both"/>
        <w:rPr>
          <w:sz w:val="28"/>
          <w:szCs w:val="28"/>
        </w:rPr>
      </w:pPr>
      <w:r w:rsidRPr="004B2BA2">
        <w:rPr>
          <w:sz w:val="28"/>
          <w:szCs w:val="28"/>
        </w:rPr>
        <w:t xml:space="preserve">решение о </w:t>
      </w:r>
      <w:r w:rsidR="00FD0440" w:rsidRPr="004B2BA2">
        <w:rPr>
          <w:sz w:val="28"/>
          <w:szCs w:val="28"/>
        </w:rPr>
        <w:t>выдаче разрешения на право организации розничного рынка</w:t>
      </w:r>
      <w:r w:rsidR="00C8058E" w:rsidRPr="004B2BA2">
        <w:rPr>
          <w:sz w:val="28"/>
          <w:szCs w:val="28"/>
        </w:rPr>
        <w:t xml:space="preserve"> (приложение № 1</w:t>
      </w:r>
      <w:r w:rsidR="004F584D" w:rsidRPr="004B2BA2">
        <w:rPr>
          <w:sz w:val="28"/>
          <w:szCs w:val="28"/>
        </w:rPr>
        <w:t xml:space="preserve"> к настоящему </w:t>
      </w:r>
      <w:r w:rsidR="003F3328" w:rsidRPr="004B2BA2">
        <w:rPr>
          <w:sz w:val="28"/>
          <w:szCs w:val="28"/>
        </w:rPr>
        <w:t>административному регламенту</w:t>
      </w:r>
      <w:r w:rsidR="00C8058E" w:rsidRPr="004B2BA2">
        <w:rPr>
          <w:sz w:val="28"/>
          <w:szCs w:val="28"/>
        </w:rPr>
        <w:t>)</w:t>
      </w:r>
      <w:r w:rsidR="00A016C5" w:rsidRPr="004B2BA2">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B2BA2">
        <w:rPr>
          <w:rFonts w:ascii="Times New Roman" w:hAnsi="Times New Roman"/>
          <w:sz w:val="28"/>
          <w:szCs w:val="28"/>
        </w:rPr>
        <w:t xml:space="preserve">(приложение № </w:t>
      </w:r>
      <w:r w:rsidR="00086793" w:rsidRPr="004B2BA2">
        <w:rPr>
          <w:rFonts w:ascii="Times New Roman" w:hAnsi="Times New Roman"/>
          <w:sz w:val="28"/>
          <w:szCs w:val="28"/>
        </w:rPr>
        <w:t>4</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EC0DCB">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89453D"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Продление срока, переоформление разрешения - в течение 8 рабочих дней</w:t>
      </w:r>
      <w:r>
        <w:rPr>
          <w:rFonts w:ascii="Times New Roman" w:hAnsi="Times New Roman"/>
          <w:sz w:val="28"/>
          <w:szCs w:val="28"/>
        </w:rPr>
        <w:t>.</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lastRenderedPageBreak/>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22199D" w:rsidRPr="00107C9F">
        <w:rPr>
          <w:rFonts w:ascii="Times New Roman" w:hAnsi="Times New Roman"/>
          <w:sz w:val="28"/>
          <w:szCs w:val="28"/>
        </w:rPr>
        <w:t xml:space="preserve"> №</w:t>
      </w:r>
      <w:r w:rsidR="00DA3D10" w:rsidRPr="00107C9F">
        <w:rPr>
          <w:rFonts w:ascii="Times New Roman" w:hAnsi="Times New Roman"/>
          <w:sz w:val="28"/>
          <w:szCs w:val="28"/>
        </w:rPr>
        <w:t xml:space="preserve"> </w:t>
      </w:r>
      <w:r w:rsidR="00107C9F" w:rsidRPr="00107C9F">
        <w:rPr>
          <w:rFonts w:ascii="Times New Roman" w:hAnsi="Times New Roman"/>
          <w:sz w:val="28"/>
          <w:szCs w:val="28"/>
        </w:rPr>
        <w:t>6</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копии учредительных документов (оригиналы учредительных документов - в случае, если верность копий не удостоверена нотариально)</w:t>
      </w:r>
      <w:r w:rsidR="00326AA1" w:rsidRPr="00326AA1">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550F50">
        <w:rPr>
          <w:rFonts w:ascii="Times New Roman" w:hAnsi="Times New Roman"/>
          <w:sz w:val="28"/>
          <w:szCs w:val="28"/>
          <w:lang w:val="en-US"/>
        </w:rPr>
        <w:t>pdf</w:t>
      </w:r>
      <w:proofErr w:type="spellEnd"/>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w:t>
      </w:r>
      <w:r w:rsidRPr="00550F50">
        <w:rPr>
          <w:rFonts w:ascii="Times New Roman" w:hAnsi="Times New Roman"/>
          <w:sz w:val="28"/>
          <w:szCs w:val="28"/>
        </w:rPr>
        <w:lastRenderedPageBreak/>
        <w:t xml:space="preserve">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 xml:space="preserve">ведения из </w:t>
      </w:r>
      <w:r w:rsidR="00EC0DCB" w:rsidRPr="00BF19D9">
        <w:rPr>
          <w:rFonts w:ascii="Times New Roman" w:hAnsi="Times New Roman"/>
          <w:sz w:val="28"/>
          <w:szCs w:val="28"/>
        </w:rPr>
        <w:t>Единого государственного реестра юридических лиц</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w:t>
      </w:r>
      <w:r w:rsidR="00EC0DCB">
        <w:rPr>
          <w:rFonts w:ascii="Times New Roman" w:hAnsi="Times New Roman"/>
          <w:sz w:val="28"/>
          <w:szCs w:val="28"/>
        </w:rPr>
        <w:t xml:space="preserve">инистерство </w:t>
      </w:r>
      <w:r>
        <w:rPr>
          <w:rFonts w:ascii="Times New Roman" w:hAnsi="Times New Roman"/>
          <w:sz w:val="28"/>
          <w:szCs w:val="28"/>
        </w:rPr>
        <w:t>В</w:t>
      </w:r>
      <w:r w:rsidR="00EC0DCB">
        <w:rPr>
          <w:rFonts w:ascii="Times New Roman" w:hAnsi="Times New Roman"/>
          <w:sz w:val="28"/>
          <w:szCs w:val="28"/>
        </w:rPr>
        <w:t xml:space="preserve">нутренних </w:t>
      </w:r>
      <w:r>
        <w:rPr>
          <w:rFonts w:ascii="Times New Roman" w:hAnsi="Times New Roman"/>
          <w:sz w:val="28"/>
          <w:szCs w:val="28"/>
        </w:rPr>
        <w:t>Д</w:t>
      </w:r>
      <w:r w:rsidR="00EC0DCB">
        <w:rPr>
          <w:rFonts w:ascii="Times New Roman" w:hAnsi="Times New Roman"/>
          <w:sz w:val="28"/>
          <w:szCs w:val="28"/>
        </w:rPr>
        <w:t>ел</w:t>
      </w:r>
      <w:r>
        <w:rPr>
          <w:rFonts w:ascii="Times New Roman" w:hAnsi="Times New Roman"/>
          <w:sz w:val="28"/>
          <w:szCs w:val="28"/>
        </w:rPr>
        <w:t xml:space="preserve">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sidR="009536A2">
        <w:rPr>
          <w:rFonts w:ascii="Times New Roman" w:hAnsi="Times New Roman"/>
          <w:sz w:val="28"/>
          <w:szCs w:val="28"/>
        </w:rPr>
        <w:t xml:space="preserve"> (</w:t>
      </w:r>
      <w:r w:rsidR="009536A2" w:rsidRPr="004B2BA2">
        <w:rPr>
          <w:rFonts w:ascii="Times New Roman" w:hAnsi="Times New Roman"/>
          <w:sz w:val="28"/>
          <w:szCs w:val="28"/>
        </w:rPr>
        <w:t>приложение № 5</w:t>
      </w:r>
      <w:r w:rsidR="009536A2" w:rsidRPr="004B2BA2">
        <w:t xml:space="preserve"> </w:t>
      </w:r>
      <w:r w:rsidR="009536A2" w:rsidRPr="004B2BA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89453D">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w:t>
      </w:r>
      <w:r w:rsidRPr="00550F50">
        <w:rPr>
          <w:rFonts w:ascii="Times New Roman" w:hAnsi="Times New Roman"/>
          <w:sz w:val="28"/>
          <w:szCs w:val="28"/>
        </w:rPr>
        <w:lastRenderedPageBreak/>
        <w:t xml:space="preserve">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lastRenderedPageBreak/>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9453D">
        <w:rPr>
          <w:rFonts w:ascii="Times New Roman" w:hAnsi="Times New Roman"/>
          <w:sz w:val="28"/>
          <w:szCs w:val="28"/>
        </w:rPr>
        <w:t>сурдопереводчика</w:t>
      </w:r>
      <w:proofErr w:type="spellEnd"/>
      <w:r w:rsidRPr="0089453D">
        <w:rPr>
          <w:rFonts w:ascii="Times New Roman" w:hAnsi="Times New Roman"/>
          <w:sz w:val="28"/>
          <w:szCs w:val="28"/>
        </w:rPr>
        <w:t xml:space="preserve"> и </w:t>
      </w:r>
      <w:proofErr w:type="spellStart"/>
      <w:r w:rsidRPr="0089453D">
        <w:rPr>
          <w:rFonts w:ascii="Times New Roman" w:hAnsi="Times New Roman"/>
          <w:sz w:val="28"/>
          <w:szCs w:val="28"/>
        </w:rPr>
        <w:t>тифлосурдопереводчика</w:t>
      </w:r>
      <w:proofErr w:type="spellEnd"/>
      <w:r w:rsidRPr="0089453D">
        <w:rPr>
          <w:rFonts w:ascii="Times New Roman" w:hAnsi="Times New Roman"/>
          <w:sz w:val="28"/>
          <w:szCs w:val="28"/>
        </w:rPr>
        <w:t xml:space="preserve">;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 </w:t>
      </w:r>
      <w:r w:rsidR="004F2B49"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8</w:t>
      </w:r>
      <w:r w:rsidR="004F2B49" w:rsidRPr="00550F50">
        <w:rPr>
          <w:rFonts w:ascii="Times New Roman" w:hAnsi="Times New Roman"/>
          <w:sz w:val="28"/>
          <w:szCs w:val="28"/>
        </w:rPr>
        <w:t xml:space="preserve"> пункта 2.14.2. </w:t>
      </w:r>
      <w:r w:rsidR="003F3328">
        <w:rPr>
          <w:rFonts w:ascii="Times New Roman" w:hAnsi="Times New Roman"/>
          <w:sz w:val="28"/>
          <w:szCs w:val="28"/>
        </w:rPr>
        <w:t>административного регламента</w:t>
      </w:r>
      <w:r w:rsidR="004F2B49"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DE1ACF">
        <w:rPr>
          <w:rFonts w:ascii="Times New Roman" w:hAnsi="Times New Roman"/>
          <w:sz w:val="28"/>
          <w:szCs w:val="28"/>
        </w:rPr>
        <w:t>–</w:t>
      </w:r>
      <w:r w:rsidRPr="00550F50">
        <w:rPr>
          <w:rFonts w:ascii="Times New Roman" w:hAnsi="Times New Roman"/>
          <w:sz w:val="28"/>
          <w:szCs w:val="28"/>
        </w:rPr>
        <w:t xml:space="preserve"> </w:t>
      </w:r>
      <w:r w:rsidR="00DE1ACF">
        <w:rPr>
          <w:rFonts w:ascii="Times New Roman" w:hAnsi="Times New Roman"/>
          <w:sz w:val="28"/>
          <w:szCs w:val="28"/>
        </w:rPr>
        <w:t>начальник отдела экономики ИК МО «ЛМР»</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42081">
        <w:rPr>
          <w:rFonts w:ascii="Times New Roman" w:hAnsi="Times New Roman"/>
          <w:sz w:val="28"/>
          <w:szCs w:val="28"/>
        </w:rPr>
        <w:t xml:space="preserve"> начальник отдела экономики ИК МО «ЛМР»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lastRenderedPageBreak/>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E42081" w:rsidRPr="00E42081">
        <w:rPr>
          <w:rFonts w:ascii="Times New Roman" w:hAnsi="Times New Roman"/>
          <w:sz w:val="28"/>
          <w:szCs w:val="28"/>
        </w:rPr>
        <w:t xml:space="preserve">начальник отдела экономики ИК МО «ЛМР»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w:t>
      </w:r>
      <w:r w:rsidRPr="00550F50">
        <w:rPr>
          <w:rFonts w:ascii="Times New Roman" w:hAnsi="Times New Roman"/>
          <w:sz w:val="28"/>
          <w:szCs w:val="28"/>
        </w:rPr>
        <w:lastRenderedPageBreak/>
        <w:t>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42081">
        <w:rPr>
          <w:rFonts w:ascii="Times New Roman" w:hAnsi="Times New Roman"/>
          <w:sz w:val="28"/>
          <w:szCs w:val="28"/>
        </w:rPr>
        <w:t>начальник отдела экономики ИК МО «ЛМР»</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42081">
        <w:rPr>
          <w:rFonts w:ascii="Times New Roman" w:hAnsi="Times New Roman"/>
          <w:sz w:val="28"/>
          <w:szCs w:val="28"/>
        </w:rPr>
        <w:t xml:space="preserve">начальник отдела экономики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w:t>
      </w:r>
      <w:r w:rsidR="00982954" w:rsidRPr="00550F50">
        <w:rPr>
          <w:rFonts w:ascii="Times New Roman" w:hAnsi="Times New Roman"/>
          <w:sz w:val="28"/>
          <w:szCs w:val="28"/>
        </w:rPr>
        <w:lastRenderedPageBreak/>
        <w:t>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факта выдачи результата предоставления муниципальной услуги в </w:t>
      </w:r>
      <w:r w:rsidRPr="00550F50">
        <w:rPr>
          <w:rFonts w:ascii="Times New Roman" w:hAnsi="Times New Roman"/>
          <w:sz w:val="28"/>
          <w:szCs w:val="28"/>
        </w:rPr>
        <w:lastRenderedPageBreak/>
        <w:t>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w:t>
      </w:r>
      <w:r w:rsidR="00DA3D10" w:rsidRPr="00F30661">
        <w:rPr>
          <w:rFonts w:ascii="Times New Roman" w:hAnsi="Times New Roman"/>
          <w:sz w:val="28"/>
          <w:szCs w:val="28"/>
        </w:rPr>
        <w:t xml:space="preserve"> </w:t>
      </w:r>
      <w:r w:rsidR="00F30661" w:rsidRPr="00F30661">
        <w:rPr>
          <w:rFonts w:ascii="Times New Roman" w:hAnsi="Times New Roman"/>
          <w:sz w:val="28"/>
          <w:szCs w:val="28"/>
        </w:rPr>
        <w:t>7</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550F50">
        <w:rPr>
          <w:rFonts w:ascii="Times New Roman" w:hAnsi="Times New Roman"/>
          <w:sz w:val="28"/>
          <w:szCs w:val="28"/>
        </w:rPr>
        <w:lastRenderedPageBreak/>
        <w:t>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550F50">
        <w:rPr>
          <w:rFonts w:ascii="Times New Roman" w:hAnsi="Times New Roman"/>
          <w:sz w:val="28"/>
          <w:szCs w:val="28"/>
        </w:rPr>
        <w:lastRenderedPageBreak/>
        <w:t>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06B49" w:rsidRDefault="00A06B49">
      <w:pPr>
        <w:rPr>
          <w:rFonts w:ascii="Times New Roman" w:hAnsi="Times New Roman"/>
          <w:sz w:val="28"/>
          <w:szCs w:val="28"/>
        </w:rPr>
        <w:sectPr w:rsidR="00A06B49" w:rsidSect="00A06B49">
          <w:headerReference w:type="default" r:id="rId11"/>
          <w:headerReference w:type="first" r:id="rId12"/>
          <w:pgSz w:w="11907" w:h="16840" w:code="9"/>
          <w:pgMar w:top="1134" w:right="1134" w:bottom="1134" w:left="1134" w:header="720" w:footer="720" w:gutter="0"/>
          <w:pgNumType w:start="1"/>
          <w:cols w:space="708"/>
          <w:noEndnote/>
          <w:titlePg/>
          <w:docGrid w:linePitch="381"/>
        </w:sectPr>
      </w:pP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w:t>
      </w:r>
      <w:r w:rsidR="001A38C1">
        <w:rPr>
          <w:sz w:val="28"/>
          <w:szCs w:val="28"/>
        </w:rPr>
        <w:t>_______________ ___________________________</w:t>
      </w:r>
      <w:r>
        <w:rPr>
          <w:sz w:val="28"/>
          <w:szCs w:val="28"/>
        </w:rPr>
        <w:t>__</w:t>
      </w:r>
    </w:p>
    <w:p w:rsidR="0067098B" w:rsidRDefault="0067098B" w:rsidP="0067098B">
      <w:pPr>
        <w:pStyle w:val="Default"/>
        <w:ind w:left="5529"/>
        <w:rPr>
          <w:sz w:val="28"/>
          <w:szCs w:val="28"/>
        </w:rPr>
      </w:pPr>
      <w:r>
        <w:rPr>
          <w:sz w:val="28"/>
          <w:szCs w:val="28"/>
        </w:rPr>
        <w:t>К</w:t>
      </w:r>
      <w:r w:rsidR="001A38C1">
        <w:rPr>
          <w:sz w:val="28"/>
          <w:szCs w:val="28"/>
        </w:rPr>
        <w:t>онтактные данные: ___________</w:t>
      </w:r>
      <w:r>
        <w:rPr>
          <w:sz w:val="28"/>
          <w:szCs w:val="28"/>
        </w:rPr>
        <w:t xml:space="preserve">_______________________________ </w:t>
      </w:r>
    </w:p>
    <w:p w:rsidR="0067098B" w:rsidRDefault="0067098B" w:rsidP="0067098B">
      <w:pPr>
        <w:pStyle w:val="Default"/>
        <w:ind w:left="5529"/>
        <w:rPr>
          <w:sz w:val="28"/>
          <w:szCs w:val="28"/>
        </w:rPr>
      </w:pPr>
      <w:r>
        <w:rPr>
          <w:sz w:val="28"/>
          <w:szCs w:val="28"/>
        </w:rPr>
        <w:t>Представитель: __</w:t>
      </w:r>
      <w:r w:rsidR="001A38C1">
        <w:rPr>
          <w:sz w:val="28"/>
          <w:szCs w:val="28"/>
        </w:rPr>
        <w:t>______________________________</w:t>
      </w:r>
      <w:r>
        <w:rPr>
          <w:sz w:val="28"/>
          <w:szCs w:val="28"/>
        </w:rPr>
        <w:t>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1A38C1" w:rsidP="0067098B">
      <w:pPr>
        <w:pStyle w:val="Default"/>
        <w:ind w:left="5529"/>
        <w:rPr>
          <w:sz w:val="28"/>
          <w:szCs w:val="28"/>
        </w:rPr>
      </w:pPr>
      <w:r>
        <w:rPr>
          <w:sz w:val="28"/>
          <w:szCs w:val="28"/>
        </w:rPr>
        <w:t>_____________________________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F62B18">
        <w:rPr>
          <w:bCs/>
          <w:sz w:val="28"/>
          <w:szCs w:val="28"/>
        </w:rPr>
        <w:t>выдаче разрешения на право организации розничного рынка</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FD0440">
        <w:rPr>
          <w:rFonts w:ascii="Times New Roman" w:hAnsi="Times New Roman"/>
          <w:color w:val="000000"/>
          <w:sz w:val="28"/>
          <w:szCs w:val="28"/>
        </w:rPr>
        <w:t>выдаче разрешения на право организации розничного рынка</w:t>
      </w:r>
      <w:r w:rsidR="006078A9">
        <w:rPr>
          <w:rFonts w:ascii="Times New Roman" w:hAnsi="Times New Roman"/>
          <w:color w:val="000000"/>
          <w:sz w:val="28"/>
          <w:szCs w:val="28"/>
        </w:rPr>
        <w:t>.</w:t>
      </w:r>
    </w:p>
    <w:p w:rsidR="006078A9" w:rsidRPr="006333DD" w:rsidRDefault="006078A9" w:rsidP="006078A9">
      <w:pPr>
        <w:ind w:firstLine="709"/>
        <w:jc w:val="both"/>
        <w:rPr>
          <w:rFonts w:ascii="Times New Roman" w:hAnsi="Times New Roman"/>
          <w:color w:val="000000"/>
          <w:sz w:val="28"/>
          <w:szCs w:val="28"/>
        </w:rPr>
      </w:pPr>
    </w:p>
    <w:p w:rsid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Юридический адрес 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lastRenderedPageBreak/>
        <w:t xml:space="preserve">Номер, дата выдачи выписки из ЕГРЮЛ 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Тип рынка _____________________________________________________________ Специализация: 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Общая площадь ____________ кв. м, в т.ч. торговая площадь __________ кв. м.</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9254A1" w:rsidRPr="00550F50" w:rsidRDefault="001E197F" w:rsidP="001E197F">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C88FC18" wp14:editId="5E3C1423">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6B49" w:rsidRPr="00054AD4" w:rsidRDefault="00A06B4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A06B49" w:rsidRPr="00054AD4" w:rsidRDefault="00A06B4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D56738" w:rsidRPr="008F6D4D" w:rsidRDefault="00D56738" w:rsidP="00D56738">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56738" w:rsidRDefault="00D56738" w:rsidP="00D5673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086793">
        <w:rPr>
          <w:rFonts w:ascii="Times New Roman" w:hAnsi="Times New Roman"/>
          <w:color w:val="000000"/>
          <w:sz w:val="28"/>
          <w:szCs w:val="28"/>
        </w:rPr>
        <w:t xml:space="preserve">продлении </w:t>
      </w:r>
      <w:r>
        <w:rPr>
          <w:rFonts w:ascii="Times New Roman" w:hAnsi="Times New Roman"/>
          <w:color w:val="000000"/>
          <w:sz w:val="28"/>
          <w:szCs w:val="28"/>
        </w:rPr>
        <w:t>разрешения на право организации розничного рынка.</w:t>
      </w:r>
    </w:p>
    <w:p w:rsidR="00D56738" w:rsidRPr="006333DD" w:rsidRDefault="00D56738" w:rsidP="00D56738">
      <w:pPr>
        <w:ind w:firstLine="709"/>
        <w:jc w:val="both"/>
        <w:rPr>
          <w:rFonts w:ascii="Times New Roman" w:hAnsi="Times New Roman"/>
          <w:color w:val="000000"/>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41DD6073" wp14:editId="64C9FE88">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6B49" w:rsidRPr="00054AD4" w:rsidRDefault="00A06B49"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A06B49" w:rsidRPr="00054AD4" w:rsidRDefault="00A06B49"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C9413C" w:rsidRDefault="00C9413C"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1A38C1" w:rsidRDefault="001A38C1" w:rsidP="00086793">
      <w:pPr>
        <w:ind w:left="5812"/>
        <w:rPr>
          <w:rFonts w:ascii="Times New Roman" w:hAnsi="Times New Roman"/>
          <w:sz w:val="28"/>
          <w:szCs w:val="28"/>
        </w:rPr>
      </w:pP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086793" w:rsidRPr="00550F50" w:rsidRDefault="00086793" w:rsidP="00086793">
      <w:pPr>
        <w:rPr>
          <w:rFonts w:ascii="Times New Roman" w:hAnsi="Times New Roman"/>
        </w:rPr>
      </w:pP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w:t>
      </w:r>
    </w:p>
    <w:p w:rsidR="00086793" w:rsidRDefault="00086793" w:rsidP="00086793">
      <w:pPr>
        <w:pStyle w:val="Default"/>
        <w:ind w:left="5529"/>
        <w:rPr>
          <w:sz w:val="28"/>
          <w:szCs w:val="28"/>
        </w:rPr>
      </w:pPr>
      <w:r>
        <w:rPr>
          <w:sz w:val="28"/>
          <w:szCs w:val="28"/>
        </w:rPr>
        <w:t>Контактные данные: _____________ _____</w:t>
      </w:r>
      <w:r w:rsidR="001A38C1">
        <w:rPr>
          <w:sz w:val="28"/>
          <w:szCs w:val="28"/>
        </w:rPr>
        <w:t>_______________________</w:t>
      </w:r>
    </w:p>
    <w:p w:rsidR="00086793" w:rsidRDefault="00086793" w:rsidP="00086793">
      <w:pPr>
        <w:pStyle w:val="Default"/>
        <w:ind w:left="5529"/>
        <w:rPr>
          <w:sz w:val="28"/>
          <w:szCs w:val="28"/>
        </w:rPr>
      </w:pPr>
      <w:r>
        <w:rPr>
          <w:sz w:val="28"/>
          <w:szCs w:val="28"/>
        </w:rPr>
        <w:t>Представитель: _________________ _______________ 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086793" w:rsidRPr="008F6D4D" w:rsidRDefault="00086793" w:rsidP="00086793">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86793" w:rsidRPr="006333DD" w:rsidRDefault="00086793" w:rsidP="00086793">
      <w:pPr>
        <w:ind w:firstLine="709"/>
        <w:jc w:val="both"/>
        <w:rPr>
          <w:rFonts w:ascii="Times New Roman" w:hAnsi="Times New Roman"/>
          <w:color w:val="000000"/>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86793" w:rsidRPr="00550F50" w:rsidRDefault="00086793" w:rsidP="00086793">
      <w:pPr>
        <w:ind w:firstLine="709"/>
        <w:jc w:val="both"/>
        <w:rPr>
          <w:rFonts w:ascii="Times New Roman" w:hAnsi="Times New Roman"/>
          <w:sz w:val="28"/>
          <w:szCs w:val="28"/>
        </w:rPr>
      </w:pPr>
    </w:p>
    <w:p w:rsidR="00086793" w:rsidRDefault="00086793" w:rsidP="00086793">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343690AE" wp14:editId="2C5944EB">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6B49" w:rsidRPr="00054AD4" w:rsidRDefault="00A06B49"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A06B49" w:rsidRPr="00054AD4" w:rsidRDefault="00A06B49"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9413C" w:rsidRDefault="00C9413C" w:rsidP="00086793">
      <w:pPr>
        <w:rPr>
          <w:rFonts w:ascii="Times New Roman" w:hAnsi="Times New Roman"/>
        </w:rPr>
      </w:pPr>
    </w:p>
    <w:p w:rsidR="00C9413C" w:rsidRPr="00550F50" w:rsidRDefault="00C9413C"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086793" w:rsidRPr="00550F50" w:rsidRDefault="00086793" w:rsidP="00086793">
      <w:pPr>
        <w:pBdr>
          <w:top w:val="single" w:sz="4" w:space="9" w:color="000000"/>
        </w:pBdr>
        <w:ind w:left="5670"/>
        <w:jc w:val="center"/>
        <w:rPr>
          <w:rFonts w:ascii="Times New Roman" w:hAnsi="Times New Roman"/>
          <w:sz w:val="20"/>
          <w:szCs w:val="20"/>
        </w:rPr>
      </w:pPr>
    </w:p>
    <w:p w:rsidR="00086793" w:rsidRPr="00550F50" w:rsidRDefault="00086793" w:rsidP="00086793">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C9413C" w:rsidRDefault="00C9413C" w:rsidP="005C15F6">
      <w:pPr>
        <w:ind w:left="5670"/>
        <w:rPr>
          <w:rFonts w:ascii="Times New Roman" w:hAnsi="Times New Roman"/>
          <w:sz w:val="28"/>
          <w:szCs w:val="28"/>
        </w:rPr>
      </w:pPr>
    </w:p>
    <w:p w:rsidR="001A38C1" w:rsidRDefault="001A38C1" w:rsidP="005C15F6">
      <w:pPr>
        <w:ind w:left="5670"/>
        <w:rPr>
          <w:rFonts w:ascii="Times New Roman" w:hAnsi="Times New Roman"/>
          <w:sz w:val="28"/>
          <w:szCs w:val="28"/>
        </w:rPr>
      </w:pPr>
    </w:p>
    <w:p w:rsidR="0037547D" w:rsidRPr="00550F50" w:rsidRDefault="0037547D" w:rsidP="005C15F6">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E806D5">
        <w:rPr>
          <w:rFonts w:ascii="Times New Roman" w:hAnsi="Times New Roman"/>
          <w:sz w:val="28"/>
          <w:szCs w:val="28"/>
        </w:rPr>
        <w:t>4</w:t>
      </w:r>
    </w:p>
    <w:p w:rsidR="007D2C12" w:rsidRPr="00550F50" w:rsidRDefault="0037547D" w:rsidP="005C15F6">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 xml:space="preserve">по </w:t>
      </w:r>
      <w:r w:rsidR="00C165A2" w:rsidRPr="00086793">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__________________________</w:t>
      </w:r>
      <w:r w:rsidR="005C15F6">
        <w:rPr>
          <w:sz w:val="28"/>
          <w:szCs w:val="28"/>
        </w:rPr>
        <w:t>_</w:t>
      </w:r>
      <w:r>
        <w:rPr>
          <w:sz w:val="28"/>
          <w:szCs w:val="28"/>
        </w:rPr>
        <w:t>__</w:t>
      </w:r>
    </w:p>
    <w:p w:rsidR="0067098B" w:rsidRDefault="0067098B" w:rsidP="0067098B">
      <w:pPr>
        <w:pStyle w:val="Default"/>
        <w:ind w:left="5529"/>
        <w:rPr>
          <w:sz w:val="28"/>
          <w:szCs w:val="28"/>
        </w:rPr>
      </w:pPr>
      <w:r>
        <w:rPr>
          <w:sz w:val="28"/>
          <w:szCs w:val="28"/>
        </w:rPr>
        <w:t xml:space="preserve">Контактные данные: _____________ _____________________________ </w:t>
      </w:r>
    </w:p>
    <w:p w:rsidR="0067098B" w:rsidRDefault="0067098B" w:rsidP="0067098B">
      <w:pPr>
        <w:pStyle w:val="Default"/>
        <w:ind w:left="5529"/>
        <w:rPr>
          <w:sz w:val="28"/>
          <w:szCs w:val="28"/>
        </w:rPr>
      </w:pPr>
      <w:r>
        <w:rPr>
          <w:sz w:val="28"/>
          <w:szCs w:val="28"/>
        </w:rPr>
        <w:t>Представитель: _________________ _______________</w:t>
      </w:r>
      <w:r w:rsidR="005C15F6">
        <w:rPr>
          <w:sz w:val="28"/>
          <w:szCs w:val="28"/>
        </w:rPr>
        <w:t>_</w:t>
      </w:r>
      <w:r>
        <w:rPr>
          <w:sz w:val="28"/>
          <w:szCs w:val="28"/>
        </w:rPr>
        <w:t>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5C15F6" w:rsidP="0067098B">
      <w:pPr>
        <w:pStyle w:val="Default"/>
        <w:ind w:left="5529"/>
        <w:rPr>
          <w:sz w:val="28"/>
          <w:szCs w:val="28"/>
        </w:rPr>
      </w:pPr>
      <w:r>
        <w:rPr>
          <w:sz w:val="28"/>
          <w:szCs w:val="28"/>
        </w:rPr>
        <w:t>________________</w:t>
      </w:r>
      <w:r w:rsidR="0067098B">
        <w:rPr>
          <w:sz w:val="28"/>
          <w:szCs w:val="28"/>
        </w:rPr>
        <w:t>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 xml:space="preserve">в </w:t>
      </w:r>
      <w:r w:rsidR="006F3C3C" w:rsidRPr="00E806D5">
        <w:rPr>
          <w:rFonts w:ascii="Times New Roman" w:hAnsi="Times New Roman"/>
          <w:color w:val="000000"/>
          <w:sz w:val="28"/>
          <w:szCs w:val="28"/>
        </w:rPr>
        <w:t>выдаче разрешения на право организации розничного рынка</w:t>
      </w:r>
      <w:r w:rsidRPr="00E806D5">
        <w:rPr>
          <w:rFonts w:ascii="Times New Roman" w:hAnsi="Times New Roman"/>
          <w:color w:val="000000"/>
          <w:sz w:val="28"/>
          <w:szCs w:val="28"/>
        </w:rPr>
        <w:t xml:space="preserve"> по</w:t>
      </w:r>
      <w:r w:rsidRPr="0067098B">
        <w:rPr>
          <w:rFonts w:ascii="Times New Roman" w:hAnsi="Times New Roman"/>
          <w:color w:val="000000"/>
          <w:sz w:val="28"/>
          <w:szCs w:val="28"/>
        </w:rPr>
        <w:t xml:space="preserve">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7B5BFD0" wp14:editId="128C839B">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6B49" w:rsidRPr="00054AD4" w:rsidRDefault="00A06B4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A06B49" w:rsidRPr="00054AD4" w:rsidRDefault="00A06B4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172315">
        <w:rPr>
          <w:rFonts w:ascii="Times New Roman" w:hAnsi="Times New Roman"/>
          <w:sz w:val="28"/>
          <w:szCs w:val="28"/>
        </w:rPr>
        <w:t>5</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 xml:space="preserve">по </w:t>
      </w:r>
      <w:r w:rsidR="002C34FD" w:rsidRPr="00172315">
        <w:rPr>
          <w:rFonts w:ascii="Times New Roman" w:hAnsi="Times New Roman"/>
          <w:bCs/>
          <w:sz w:val="28"/>
          <w:szCs w:val="20"/>
          <w:lang w:eastAsia="zh-CN"/>
        </w:rPr>
        <w:t>выдаче разрешения на право организации розничного рынка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 xml:space="preserve">услуги по </w:t>
      </w:r>
      <w:r w:rsidR="00C06BF0" w:rsidRPr="00172315">
        <w:rPr>
          <w:rFonts w:ascii="Times New Roman" w:hAnsi="Times New Roman"/>
          <w:sz w:val="28"/>
          <w:szCs w:val="28"/>
        </w:rPr>
        <w:t>выдаче разрешения на право организации розничного рынка</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C06BF0"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1A38C1">
        <w:rPr>
          <w:rFonts w:ascii="Times New Roman" w:hAnsi="Times New Roman"/>
          <w:color w:val="000000"/>
          <w:sz w:val="28"/>
          <w:szCs w:val="28"/>
        </w:rPr>
        <w:t>______________________________</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3A17A25" wp14:editId="54D7B70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6B49" w:rsidRPr="00054AD4" w:rsidRDefault="00A06B4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A06B49" w:rsidRPr="00054AD4" w:rsidRDefault="00A06B4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1A38C1">
          <w:headerReference w:type="default" r:id="rId13"/>
          <w:pgSz w:w="11907" w:h="16840" w:code="9"/>
          <w:pgMar w:top="1134" w:right="1134" w:bottom="1134" w:left="1134" w:header="720" w:footer="720" w:gutter="0"/>
          <w:pgNumType w:start="1"/>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5549AE">
      <w:pPr>
        <w:ind w:left="5812"/>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3C2142">
        <w:rPr>
          <w:rFonts w:ascii="Times New Roman" w:hAnsi="Times New Roman"/>
          <w:sz w:val="28"/>
          <w:szCs w:val="28"/>
        </w:rPr>
        <w:t>6</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выдаче разрешения на право организации розничного рынка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AD793F" w:rsidRDefault="00AD793F" w:rsidP="006078A9">
      <w:pPr>
        <w:jc w:val="center"/>
        <w:rPr>
          <w:rFonts w:ascii="Times New Roman" w:hAnsi="Times New Roman"/>
          <w:sz w:val="28"/>
          <w:szCs w:val="28"/>
        </w:rPr>
      </w:pPr>
    </w:p>
    <w:p w:rsidR="008022A4" w:rsidRDefault="008022A4" w:rsidP="00AD793F">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w:t>
      </w:r>
      <w:r w:rsidRPr="008022A4">
        <w:rPr>
          <w:rFonts w:ascii="Times New Roman" w:hAnsi="Times New Roman"/>
          <w:sz w:val="28"/>
          <w:szCs w:val="28"/>
        </w:rPr>
        <w:lastRenderedPageBreak/>
        <w:t xml:space="preserve">____________________________________________________________________ (собственность, аренда или субаренда, наименование арендодателя)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Номер контактного телефона/факса 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6EBD44A" wp14:editId="403BDB52">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359BAB8" wp14:editId="345D0E32">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0F65679" wp14:editId="356056A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1A38C1">
          <w:type w:val="continuous"/>
          <w:pgSz w:w="11907" w:h="16840" w:code="9"/>
          <w:pgMar w:top="1134" w:right="1134"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3C2142">
        <w:rPr>
          <w:rFonts w:ascii="Times New Roman" w:hAnsi="Times New Roman"/>
          <w:sz w:val="28"/>
          <w:szCs w:val="28"/>
        </w:rPr>
        <w:t>7</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выдаче разрешения на право организации розничного рынка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выдаче разрешения на право организации розничного рынка</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1A38C1">
      <w:pgSz w:w="11907" w:h="16840" w:code="9"/>
      <w:pgMar w:top="1134"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EA4" w:rsidRDefault="00B34EA4" w:rsidP="00485885">
      <w:r>
        <w:separator/>
      </w:r>
    </w:p>
  </w:endnote>
  <w:endnote w:type="continuationSeparator" w:id="0">
    <w:p w:rsidR="00B34EA4" w:rsidRDefault="00B34EA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EA4" w:rsidRDefault="00B34EA4" w:rsidP="00485885">
      <w:r>
        <w:separator/>
      </w:r>
    </w:p>
  </w:footnote>
  <w:footnote w:type="continuationSeparator" w:id="0">
    <w:p w:rsidR="00B34EA4" w:rsidRDefault="00B34EA4"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B49" w:rsidRDefault="00A06B49">
    <w:pPr>
      <w:pStyle w:val="a3"/>
      <w:jc w:val="center"/>
    </w:pPr>
  </w:p>
  <w:p w:rsidR="00A06B49" w:rsidRDefault="00A06B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369260"/>
      <w:docPartObj>
        <w:docPartGallery w:val="Page Numbers (Top of Page)"/>
        <w:docPartUnique/>
      </w:docPartObj>
    </w:sdtPr>
    <w:sdtEndPr/>
    <w:sdtContent>
      <w:p w:rsidR="00A06B49" w:rsidRDefault="00A06B49">
        <w:pPr>
          <w:pStyle w:val="a3"/>
          <w:jc w:val="center"/>
        </w:pPr>
        <w:r>
          <w:rPr>
            <w:noProof/>
          </w:rPr>
          <w:fldChar w:fldCharType="begin"/>
        </w:r>
        <w:r>
          <w:rPr>
            <w:noProof/>
          </w:rPr>
          <w:instrText>PAGE   \* MERGEFORMAT</w:instrText>
        </w:r>
        <w:r>
          <w:rPr>
            <w:noProof/>
          </w:rPr>
          <w:fldChar w:fldCharType="separate"/>
        </w:r>
        <w:r w:rsidR="00F101CA">
          <w:rPr>
            <w:noProof/>
          </w:rPr>
          <w:t>2</w:t>
        </w:r>
        <w:r>
          <w:rPr>
            <w:noProof/>
          </w:rPr>
          <w:fldChar w:fldCharType="end"/>
        </w:r>
      </w:p>
    </w:sdtContent>
  </w:sdt>
  <w:p w:rsidR="00A06B49" w:rsidRDefault="00A06B4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B49" w:rsidRDefault="00A06B4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3C" w:rsidRDefault="00C9413C">
    <w:pPr>
      <w:pStyle w:val="a3"/>
      <w:jc w:val="center"/>
    </w:pPr>
  </w:p>
  <w:p w:rsidR="00C9413C" w:rsidRDefault="00C941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38C1"/>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E5EC4"/>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6B2E"/>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D7599"/>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B83"/>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460D"/>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49"/>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2819"/>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4EA4"/>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27F4"/>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59C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13C"/>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1ACF"/>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2081"/>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01CA"/>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930233512">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Professional\Desktop\&#1056;&#1045;&#1043;&#1051;&#1040;&#1052;&#1045;&#1053;&#1058;&#1067;%202022\&#1087;&#1088;&#1086;&#1077;&#1082;&#1090;%2001.11.2022%20%20&#1040;&#1056;%20%20&#1044;&#1086;&#1085;&#1085;&#1099;&#1081;%20&#1075;&#1088;&#1091;&#1085;&#1090;.doc"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A7C1-91F7-4655-A8E0-9041C6E3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14396</Words>
  <Characters>82060</Characters>
  <Application>Microsoft Office Word</Application>
  <DocSecurity>0</DocSecurity>
  <Lines>683</Lines>
  <Paragraphs>192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MashB</cp:lastModifiedBy>
  <cp:revision>3</cp:revision>
  <cp:lastPrinted>2022-11-29T08:01:00Z</cp:lastPrinted>
  <dcterms:created xsi:type="dcterms:W3CDTF">2022-11-29T08:05:00Z</dcterms:created>
  <dcterms:modified xsi:type="dcterms:W3CDTF">2022-11-30T12:54:00Z</dcterms:modified>
</cp:coreProperties>
</file>