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98CE3" w14:textId="77777777" w:rsidR="001C1770" w:rsidRPr="001A6E58" w:rsidRDefault="001C1770" w:rsidP="005E2FFE">
      <w:pPr>
        <w:jc w:val="center"/>
        <w:rPr>
          <w:szCs w:val="28"/>
        </w:rPr>
      </w:pPr>
      <w:r w:rsidRPr="001A6E58">
        <w:rPr>
          <w:szCs w:val="28"/>
        </w:rPr>
        <w:t xml:space="preserve">К А </w:t>
      </w:r>
      <w:proofErr w:type="gramStart"/>
      <w:r w:rsidRPr="001A6E58">
        <w:rPr>
          <w:szCs w:val="28"/>
        </w:rPr>
        <w:t>Р</w:t>
      </w:r>
      <w:proofErr w:type="gramEnd"/>
      <w:r w:rsidRPr="001A6E58">
        <w:rPr>
          <w:szCs w:val="28"/>
        </w:rPr>
        <w:t xml:space="preserve"> А Р</w:t>
      </w:r>
    </w:p>
    <w:p w14:paraId="6DCECA43" w14:textId="77777777" w:rsidR="001C1770" w:rsidRDefault="001C1770" w:rsidP="005E2FFE">
      <w:pPr>
        <w:jc w:val="center"/>
        <w:rPr>
          <w:szCs w:val="28"/>
        </w:rPr>
      </w:pPr>
    </w:p>
    <w:p w14:paraId="3A016D9E" w14:textId="77777777" w:rsidR="00375469" w:rsidRPr="001A6E58" w:rsidRDefault="00375469" w:rsidP="005E2FFE">
      <w:pPr>
        <w:jc w:val="center"/>
        <w:rPr>
          <w:szCs w:val="28"/>
        </w:rPr>
      </w:pPr>
    </w:p>
    <w:p w14:paraId="31325876" w14:textId="4D2AEAC8" w:rsidR="001C1770" w:rsidRPr="001A6E58" w:rsidRDefault="001C1770" w:rsidP="005E2FFE">
      <w:pPr>
        <w:jc w:val="center"/>
        <w:rPr>
          <w:szCs w:val="28"/>
        </w:rPr>
      </w:pPr>
      <w:r w:rsidRPr="001A6E58">
        <w:rPr>
          <w:szCs w:val="28"/>
        </w:rPr>
        <w:t>П О С Т А Н О В Л Е Н И Е          №</w:t>
      </w:r>
      <w:r w:rsidR="00375469">
        <w:rPr>
          <w:szCs w:val="28"/>
        </w:rPr>
        <w:t xml:space="preserve"> </w:t>
      </w:r>
      <w:bookmarkStart w:id="0" w:name="_GoBack"/>
      <w:bookmarkEnd w:id="0"/>
      <w:r w:rsidR="00BD2FC7" w:rsidRPr="001A6E58">
        <w:rPr>
          <w:szCs w:val="28"/>
        </w:rPr>
        <w:t>984</w:t>
      </w:r>
    </w:p>
    <w:p w14:paraId="737884E6" w14:textId="77777777" w:rsidR="001C1770" w:rsidRDefault="001C1770" w:rsidP="00DF0428">
      <w:pPr>
        <w:rPr>
          <w:szCs w:val="28"/>
        </w:rPr>
      </w:pPr>
    </w:p>
    <w:p w14:paraId="63D71419" w14:textId="77777777" w:rsidR="00375469" w:rsidRPr="001A6E58" w:rsidRDefault="00375469" w:rsidP="00DF0428">
      <w:pPr>
        <w:rPr>
          <w:szCs w:val="28"/>
        </w:rPr>
      </w:pPr>
    </w:p>
    <w:p w14:paraId="718F6A2E" w14:textId="27D2BB5E" w:rsidR="00AF4859" w:rsidRPr="001A6E58" w:rsidRDefault="001C1770" w:rsidP="001C1770">
      <w:pPr>
        <w:ind w:firstLine="5103"/>
        <w:rPr>
          <w:szCs w:val="28"/>
        </w:rPr>
      </w:pPr>
      <w:r w:rsidRPr="001A6E58">
        <w:rPr>
          <w:szCs w:val="28"/>
        </w:rPr>
        <w:t>от «</w:t>
      </w:r>
      <w:r w:rsidR="000F188A" w:rsidRPr="001A6E58">
        <w:rPr>
          <w:szCs w:val="28"/>
        </w:rPr>
        <w:t>2</w:t>
      </w:r>
      <w:r w:rsidR="00740E04" w:rsidRPr="001A6E58">
        <w:rPr>
          <w:szCs w:val="28"/>
        </w:rPr>
        <w:t>8</w:t>
      </w:r>
      <w:r w:rsidRPr="001A6E58">
        <w:rPr>
          <w:szCs w:val="28"/>
        </w:rPr>
        <w:t>»</w:t>
      </w:r>
      <w:r w:rsidR="000F188A" w:rsidRPr="001A6E58">
        <w:rPr>
          <w:szCs w:val="28"/>
        </w:rPr>
        <w:t xml:space="preserve"> </w:t>
      </w:r>
      <w:r w:rsidR="00740E04" w:rsidRPr="001A6E58">
        <w:rPr>
          <w:szCs w:val="28"/>
        </w:rPr>
        <w:t>сент</w:t>
      </w:r>
      <w:r w:rsidR="000F188A" w:rsidRPr="001A6E58">
        <w:rPr>
          <w:szCs w:val="28"/>
        </w:rPr>
        <w:t xml:space="preserve">ября </w:t>
      </w:r>
      <w:r w:rsidRPr="001A6E58">
        <w:rPr>
          <w:szCs w:val="28"/>
        </w:rPr>
        <w:t xml:space="preserve"> 20</w:t>
      </w:r>
      <w:r w:rsidR="00740E04" w:rsidRPr="001A6E58">
        <w:rPr>
          <w:szCs w:val="28"/>
        </w:rPr>
        <w:t>22</w:t>
      </w:r>
      <w:r w:rsidR="000F188A" w:rsidRPr="001A6E58">
        <w:rPr>
          <w:szCs w:val="28"/>
        </w:rPr>
        <w:t>г.</w:t>
      </w:r>
    </w:p>
    <w:p w14:paraId="25E96604" w14:textId="77777777" w:rsidR="00AF4859" w:rsidRPr="00EE4D18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05FB724F" w14:textId="77777777"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35D5237F" w14:textId="77777777" w:rsidR="000B4D19" w:rsidRDefault="000B4D19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3C196D2F" w14:textId="77777777" w:rsidR="00927705" w:rsidRDefault="00927705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367E69D5" w14:textId="77777777" w:rsidR="00927705" w:rsidRDefault="00927705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12BB4BA2" w14:textId="77777777" w:rsidR="00AF4859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36513D26" w14:textId="77777777" w:rsidR="00AF4859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65A3B697" w14:textId="50236BBC" w:rsidR="00F47437" w:rsidRPr="00821E18" w:rsidRDefault="00821E18" w:rsidP="00821E18">
      <w:pPr>
        <w:pStyle w:val="ConsPlusNormal"/>
        <w:ind w:right="3684"/>
        <w:jc w:val="both"/>
        <w:rPr>
          <w:sz w:val="28"/>
          <w:szCs w:val="28"/>
        </w:rPr>
      </w:pPr>
      <w:r w:rsidRPr="00821E18">
        <w:rPr>
          <w:sz w:val="28"/>
          <w:szCs w:val="28"/>
        </w:rPr>
        <w:t>О внесении</w:t>
      </w:r>
      <w:r w:rsidR="0060232C" w:rsidRPr="00821E18">
        <w:rPr>
          <w:sz w:val="28"/>
          <w:szCs w:val="28"/>
        </w:rPr>
        <w:t xml:space="preserve"> </w:t>
      </w:r>
      <w:r w:rsidRPr="00821E18">
        <w:rPr>
          <w:sz w:val="28"/>
          <w:szCs w:val="28"/>
        </w:rPr>
        <w:t>дополнения</w:t>
      </w:r>
      <w:r w:rsidR="0060232C" w:rsidRPr="00821E18">
        <w:rPr>
          <w:sz w:val="28"/>
          <w:szCs w:val="28"/>
        </w:rPr>
        <w:t xml:space="preserve"> в</w:t>
      </w:r>
      <w:r w:rsidRPr="00821E18">
        <w:rPr>
          <w:sz w:val="28"/>
          <w:szCs w:val="28"/>
        </w:rPr>
        <w:t xml:space="preserve"> Перечень объектов, расположенных на земельных участках, не пред</w:t>
      </w:r>
      <w:r w:rsidR="00A52425">
        <w:rPr>
          <w:sz w:val="28"/>
          <w:szCs w:val="28"/>
        </w:rPr>
        <w:t>о</w:t>
      </w:r>
      <w:r w:rsidRPr="00821E18">
        <w:rPr>
          <w:sz w:val="28"/>
          <w:szCs w:val="28"/>
        </w:rPr>
        <w:t xml:space="preserve">ставленных в установленном порядке для этих целей, в зонах с особыми условиями </w:t>
      </w:r>
      <w:proofErr w:type="gramStart"/>
      <w:r w:rsidRPr="00821E18">
        <w:rPr>
          <w:sz w:val="28"/>
          <w:szCs w:val="28"/>
        </w:rPr>
        <w:t>использования территорий (за исключением зоны охраны объектов культурного наследия (памятников культуры) народов Российской Федерации) или на территориях общего пользования, либо в полосах отвода инженерных сетей федерального, регионального или местного значения, подлежащих сносу</w:t>
      </w:r>
      <w:r>
        <w:rPr>
          <w:sz w:val="28"/>
          <w:szCs w:val="28"/>
        </w:rPr>
        <w:t>,</w:t>
      </w:r>
      <w:r w:rsidRPr="00821E18">
        <w:rPr>
          <w:sz w:val="28"/>
          <w:szCs w:val="28"/>
        </w:rPr>
        <w:t xml:space="preserve"> утвержденный п</w:t>
      </w:r>
      <w:r w:rsidR="0060232C" w:rsidRPr="00821E18">
        <w:rPr>
          <w:sz w:val="28"/>
          <w:szCs w:val="28"/>
        </w:rPr>
        <w:t>остановление</w:t>
      </w:r>
      <w:r w:rsidRPr="00821E18">
        <w:rPr>
          <w:sz w:val="28"/>
          <w:szCs w:val="28"/>
        </w:rPr>
        <w:t>м</w:t>
      </w:r>
      <w:r w:rsidR="0060232C" w:rsidRPr="00821E18">
        <w:rPr>
          <w:sz w:val="28"/>
          <w:szCs w:val="28"/>
        </w:rPr>
        <w:t xml:space="preserve"> Исполнительного комитета </w:t>
      </w:r>
      <w:r>
        <w:rPr>
          <w:sz w:val="28"/>
          <w:szCs w:val="28"/>
        </w:rPr>
        <w:t>муниципального образования</w:t>
      </w:r>
      <w:r w:rsidR="0060232C" w:rsidRPr="00821E18">
        <w:rPr>
          <w:sz w:val="28"/>
          <w:szCs w:val="28"/>
        </w:rPr>
        <w:t xml:space="preserve"> «Лениногорский муниципальный район» </w:t>
      </w:r>
      <w:r w:rsidRPr="00821E18">
        <w:rPr>
          <w:sz w:val="28"/>
          <w:szCs w:val="28"/>
        </w:rPr>
        <w:t xml:space="preserve">от 23 ноября 2016г. №1753 </w:t>
      </w:r>
      <w:r w:rsidR="0060232C" w:rsidRPr="00821E18">
        <w:rPr>
          <w:sz w:val="28"/>
          <w:szCs w:val="28"/>
        </w:rPr>
        <w:t>«</w:t>
      </w:r>
      <w:r w:rsidR="00F47437" w:rsidRPr="00821E18">
        <w:rPr>
          <w:sz w:val="28"/>
          <w:szCs w:val="28"/>
        </w:rPr>
        <w:t>О сносе  самовольно возведенн</w:t>
      </w:r>
      <w:r w:rsidR="00677D95" w:rsidRPr="00821E18">
        <w:rPr>
          <w:sz w:val="28"/>
          <w:szCs w:val="28"/>
        </w:rPr>
        <w:t>ых зданий, строений, сооружений</w:t>
      </w:r>
      <w:r w:rsidR="00F47437" w:rsidRPr="00821E18">
        <w:rPr>
          <w:sz w:val="28"/>
          <w:szCs w:val="28"/>
        </w:rPr>
        <w:t xml:space="preserve"> на территории муниципального образования «Лениногорский муниципальный район»</w:t>
      </w:r>
      <w:r w:rsidR="0060232C" w:rsidRPr="00821E18">
        <w:rPr>
          <w:sz w:val="28"/>
          <w:szCs w:val="28"/>
        </w:rPr>
        <w:t xml:space="preserve">» </w:t>
      </w:r>
      <w:proofErr w:type="gramEnd"/>
    </w:p>
    <w:p w14:paraId="6FA04318" w14:textId="723ADDA3" w:rsidR="000B4D19" w:rsidRDefault="000B4D19" w:rsidP="00F47437">
      <w:pPr>
        <w:pStyle w:val="ConsPlusTitle"/>
        <w:ind w:firstLine="708"/>
        <w:jc w:val="both"/>
        <w:rPr>
          <w:b w:val="0"/>
          <w:sz w:val="28"/>
          <w:szCs w:val="28"/>
        </w:rPr>
      </w:pPr>
    </w:p>
    <w:p w14:paraId="6AC284AF" w14:textId="32B25820" w:rsidR="00821E18" w:rsidRDefault="00F47437" w:rsidP="00821E1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/>
          <w:szCs w:val="28"/>
        </w:rPr>
      </w:pPr>
      <w:r w:rsidRPr="00C616E9">
        <w:rPr>
          <w:szCs w:val="28"/>
        </w:rPr>
        <w:t xml:space="preserve">В целях реализации положений статьи 222 Гражданского кодекса Российской Федерации и обеспечения реализации мероприятий по сносу зданий, сооружений и других строений, являющихся самовольными постройками, </w:t>
      </w:r>
      <w:r w:rsidRPr="00C524E1">
        <w:rPr>
          <w:szCs w:val="28"/>
        </w:rPr>
        <w:t>Исполнительный комитет муниципального образования «</w:t>
      </w:r>
      <w:r>
        <w:rPr>
          <w:szCs w:val="28"/>
        </w:rPr>
        <w:t>Лениногорский муниципальный район</w:t>
      </w:r>
      <w:r w:rsidRPr="00C524E1">
        <w:rPr>
          <w:szCs w:val="28"/>
        </w:rPr>
        <w:t>» ПОСТАНОВЛЯЕТ</w:t>
      </w:r>
      <w:r w:rsidR="00821E18">
        <w:rPr>
          <w:szCs w:val="28"/>
        </w:rPr>
        <w:t>:</w:t>
      </w:r>
      <w:r w:rsidR="0060232C">
        <w:rPr>
          <w:b/>
          <w:szCs w:val="28"/>
        </w:rPr>
        <w:t xml:space="preserve"> </w:t>
      </w:r>
    </w:p>
    <w:p w14:paraId="5083E884" w14:textId="76AB43B8" w:rsidR="00927705" w:rsidRDefault="00821E18" w:rsidP="00927705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proofErr w:type="gramStart"/>
      <w:r>
        <w:rPr>
          <w:bCs/>
          <w:szCs w:val="28"/>
        </w:rPr>
        <w:t>1.В</w:t>
      </w:r>
      <w:r w:rsidR="0060232C" w:rsidRPr="0060232C">
        <w:rPr>
          <w:bCs/>
          <w:szCs w:val="28"/>
        </w:rPr>
        <w:t>нести в</w:t>
      </w:r>
      <w:r w:rsidR="0060232C">
        <w:rPr>
          <w:b/>
          <w:szCs w:val="28"/>
        </w:rPr>
        <w:t xml:space="preserve"> </w:t>
      </w:r>
      <w:r w:rsidR="0060232C" w:rsidRPr="00C805C5">
        <w:rPr>
          <w:szCs w:val="28"/>
        </w:rPr>
        <w:t>Перечень</w:t>
      </w:r>
      <w:r w:rsidR="0060232C">
        <w:rPr>
          <w:szCs w:val="28"/>
        </w:rPr>
        <w:t xml:space="preserve"> </w:t>
      </w:r>
      <w:r w:rsidR="0060232C" w:rsidRPr="00C805C5">
        <w:rPr>
          <w:szCs w:val="28"/>
        </w:rPr>
        <w:t>объектов, расположенных на земельных участках, не пред</w:t>
      </w:r>
      <w:r w:rsidR="00A52425">
        <w:rPr>
          <w:szCs w:val="28"/>
        </w:rPr>
        <w:t>о</w:t>
      </w:r>
      <w:r w:rsidR="0060232C" w:rsidRPr="00C805C5">
        <w:rPr>
          <w:szCs w:val="28"/>
        </w:rPr>
        <w:t>ставленных в установленном порядке для этих целей, в зонах с особыми условиями использования территорий (за исключением зоны охраны объектов культурного наследия (памятников культуры) народов Российской Федерации) или на территориях общего пользования, либо в полосах отвода инженерных сетей федерального, регионального или местного значения, подлежащих сносу</w:t>
      </w:r>
      <w:r>
        <w:rPr>
          <w:szCs w:val="28"/>
        </w:rPr>
        <w:t>, утверждённый п</w:t>
      </w:r>
      <w:r w:rsidR="0060232C">
        <w:rPr>
          <w:szCs w:val="28"/>
        </w:rPr>
        <w:t xml:space="preserve">остановлением </w:t>
      </w:r>
      <w:r w:rsidR="00927705" w:rsidRPr="00821E18">
        <w:rPr>
          <w:szCs w:val="28"/>
        </w:rPr>
        <w:t xml:space="preserve">Исполнительного комитета </w:t>
      </w:r>
      <w:r w:rsidR="00927705">
        <w:rPr>
          <w:szCs w:val="28"/>
        </w:rPr>
        <w:t xml:space="preserve">муниципального </w:t>
      </w:r>
      <w:r w:rsidR="00927705">
        <w:rPr>
          <w:szCs w:val="28"/>
        </w:rPr>
        <w:lastRenderedPageBreak/>
        <w:t>образования</w:t>
      </w:r>
      <w:proofErr w:type="gramEnd"/>
      <w:r w:rsidR="00927705" w:rsidRPr="00821E18">
        <w:rPr>
          <w:szCs w:val="28"/>
        </w:rPr>
        <w:t xml:space="preserve"> «Лениногорский муниципальный район»</w:t>
      </w:r>
      <w:r w:rsidR="00927705">
        <w:rPr>
          <w:szCs w:val="28"/>
        </w:rPr>
        <w:t xml:space="preserve"> </w:t>
      </w:r>
      <w:r w:rsidR="0060232C">
        <w:rPr>
          <w:szCs w:val="28"/>
        </w:rPr>
        <w:t>от 23 ноября 2016</w:t>
      </w:r>
      <w:r w:rsidR="00927705">
        <w:rPr>
          <w:szCs w:val="28"/>
        </w:rPr>
        <w:t xml:space="preserve"> г.</w:t>
      </w:r>
      <w:r w:rsidR="0060232C">
        <w:rPr>
          <w:szCs w:val="28"/>
        </w:rPr>
        <w:t xml:space="preserve"> №1753</w:t>
      </w:r>
      <w:r w:rsidR="00927705">
        <w:rPr>
          <w:szCs w:val="28"/>
        </w:rPr>
        <w:t>,</w:t>
      </w:r>
      <w:r w:rsidR="00A52425">
        <w:rPr>
          <w:szCs w:val="28"/>
        </w:rPr>
        <w:t xml:space="preserve"> следующее</w:t>
      </w:r>
      <w:r w:rsidR="0060232C">
        <w:rPr>
          <w:szCs w:val="28"/>
        </w:rPr>
        <w:t xml:space="preserve"> </w:t>
      </w:r>
      <w:r w:rsidR="00A52425">
        <w:rPr>
          <w:szCs w:val="28"/>
        </w:rPr>
        <w:t>дополнение</w:t>
      </w:r>
      <w:r w:rsidR="000C1653">
        <w:rPr>
          <w:szCs w:val="28"/>
        </w:rPr>
        <w:t>:</w:t>
      </w:r>
    </w:p>
    <w:p w14:paraId="2AAEEE57" w14:textId="77777777" w:rsidR="00927705" w:rsidRDefault="00927705" w:rsidP="00927705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</w:p>
    <w:p w14:paraId="679DCE44" w14:textId="19027ABB" w:rsidR="000C1653" w:rsidRPr="00927705" w:rsidRDefault="00A52425" w:rsidP="00927705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0C1653">
        <w:rPr>
          <w:szCs w:val="28"/>
        </w:rPr>
        <w:t>ополнить строкой следующего содержания: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10"/>
        <w:gridCol w:w="2343"/>
        <w:gridCol w:w="2268"/>
        <w:gridCol w:w="2976"/>
      </w:tblGrid>
      <w:tr w:rsidR="00740E04" w:rsidRPr="00C805C5" w14:paraId="7EE89B8C" w14:textId="77777777" w:rsidTr="000B4D19">
        <w:tc>
          <w:tcPr>
            <w:tcW w:w="426" w:type="dxa"/>
          </w:tcPr>
          <w:p w14:paraId="089E3872" w14:textId="77777777" w:rsidR="00740E04" w:rsidRPr="000B4D19" w:rsidRDefault="00740E04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B4D19">
              <w:rPr>
                <w:sz w:val="24"/>
              </w:rPr>
              <w:t>№</w:t>
            </w:r>
          </w:p>
          <w:p w14:paraId="38E82EFA" w14:textId="77777777" w:rsidR="00740E04" w:rsidRPr="000B4D19" w:rsidRDefault="00740E04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proofErr w:type="gramStart"/>
            <w:r w:rsidRPr="000B4D19">
              <w:rPr>
                <w:sz w:val="24"/>
              </w:rPr>
              <w:t>п</w:t>
            </w:r>
            <w:proofErr w:type="gramEnd"/>
            <w:r w:rsidRPr="000B4D19">
              <w:rPr>
                <w:sz w:val="24"/>
              </w:rPr>
              <w:t>/п</w:t>
            </w:r>
          </w:p>
        </w:tc>
        <w:tc>
          <w:tcPr>
            <w:tcW w:w="1910" w:type="dxa"/>
          </w:tcPr>
          <w:p w14:paraId="3E5F0430" w14:textId="77777777" w:rsidR="00740E04" w:rsidRPr="000B4D19" w:rsidRDefault="00740E04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B4D19">
              <w:rPr>
                <w:sz w:val="24"/>
              </w:rPr>
              <w:t>Муниципальное образование</w:t>
            </w:r>
          </w:p>
        </w:tc>
        <w:tc>
          <w:tcPr>
            <w:tcW w:w="2343" w:type="dxa"/>
          </w:tcPr>
          <w:p w14:paraId="5E307755" w14:textId="77777777" w:rsidR="00740E04" w:rsidRPr="000B4D19" w:rsidRDefault="00740E04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B4D19">
              <w:rPr>
                <w:sz w:val="24"/>
              </w:rPr>
              <w:t>Адрес объекта, подлежащего сносу (адресный ориентир)</w:t>
            </w:r>
          </w:p>
        </w:tc>
        <w:tc>
          <w:tcPr>
            <w:tcW w:w="2268" w:type="dxa"/>
          </w:tcPr>
          <w:p w14:paraId="045EE62D" w14:textId="77777777" w:rsidR="00740E04" w:rsidRPr="000B4D19" w:rsidRDefault="00740E04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B4D19">
              <w:rPr>
                <w:sz w:val="24"/>
              </w:rPr>
              <w:t xml:space="preserve">Кадастровый номер (строения, земельного участка) </w:t>
            </w:r>
          </w:p>
        </w:tc>
        <w:tc>
          <w:tcPr>
            <w:tcW w:w="2976" w:type="dxa"/>
          </w:tcPr>
          <w:p w14:paraId="47B10E36" w14:textId="77777777" w:rsidR="00740E04" w:rsidRPr="000B4D19" w:rsidRDefault="00740E04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B4D19">
              <w:rPr>
                <w:sz w:val="24"/>
              </w:rPr>
              <w:t xml:space="preserve">Наименование территории (зона), </w:t>
            </w:r>
          </w:p>
          <w:p w14:paraId="6E7AFA7E" w14:textId="77777777" w:rsidR="00740E04" w:rsidRPr="000B4D19" w:rsidRDefault="00740E04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B4D19">
              <w:rPr>
                <w:sz w:val="24"/>
              </w:rPr>
              <w:t xml:space="preserve">в </w:t>
            </w:r>
            <w:proofErr w:type="gramStart"/>
            <w:r w:rsidRPr="000B4D19">
              <w:rPr>
                <w:sz w:val="24"/>
              </w:rPr>
              <w:t>пределах</w:t>
            </w:r>
            <w:proofErr w:type="gramEnd"/>
            <w:r w:rsidRPr="000B4D19">
              <w:rPr>
                <w:sz w:val="24"/>
              </w:rPr>
              <w:t xml:space="preserve"> которой создана (возведена) самовольная постройка</w:t>
            </w:r>
          </w:p>
        </w:tc>
      </w:tr>
      <w:tr w:rsidR="00740E04" w:rsidRPr="00C805C5" w14:paraId="3E5E7AC2" w14:textId="77777777" w:rsidTr="000B4D19">
        <w:tc>
          <w:tcPr>
            <w:tcW w:w="426" w:type="dxa"/>
          </w:tcPr>
          <w:p w14:paraId="76BA7B88" w14:textId="23959AAA" w:rsidR="00740E04" w:rsidRPr="000B4D19" w:rsidRDefault="00927705" w:rsidP="00CB5D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0B4D19" w:rsidRPr="000B4D19">
              <w:rPr>
                <w:sz w:val="24"/>
              </w:rPr>
              <w:t>.</w:t>
            </w:r>
          </w:p>
        </w:tc>
        <w:tc>
          <w:tcPr>
            <w:tcW w:w="1910" w:type="dxa"/>
          </w:tcPr>
          <w:p w14:paraId="6B2200A6" w14:textId="77777777" w:rsidR="00740E04" w:rsidRPr="000B4D19" w:rsidRDefault="00740E04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B4D19">
              <w:rPr>
                <w:sz w:val="24"/>
              </w:rPr>
              <w:t>город Лениногорск</w:t>
            </w:r>
          </w:p>
        </w:tc>
        <w:tc>
          <w:tcPr>
            <w:tcW w:w="2343" w:type="dxa"/>
          </w:tcPr>
          <w:p w14:paraId="127FBE0B" w14:textId="77777777" w:rsidR="00740E04" w:rsidRPr="000B4D19" w:rsidRDefault="00740E04" w:rsidP="00CB5D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0B4D19">
              <w:rPr>
                <w:sz w:val="24"/>
              </w:rPr>
              <w:t>РТ, г.Лениногорск, ул. Ленинградская, 22А</w:t>
            </w:r>
          </w:p>
        </w:tc>
        <w:tc>
          <w:tcPr>
            <w:tcW w:w="2268" w:type="dxa"/>
          </w:tcPr>
          <w:p w14:paraId="49AA6877" w14:textId="77777777" w:rsidR="00740E04" w:rsidRPr="000B4D19" w:rsidRDefault="00740E04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B4D19">
              <w:rPr>
                <w:sz w:val="24"/>
              </w:rPr>
              <w:t>16:51:013101:90</w:t>
            </w:r>
          </w:p>
        </w:tc>
        <w:tc>
          <w:tcPr>
            <w:tcW w:w="2976" w:type="dxa"/>
          </w:tcPr>
          <w:p w14:paraId="2976671D" w14:textId="77777777" w:rsidR="00740E04" w:rsidRPr="000B4D19" w:rsidRDefault="00740E04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B4D19">
              <w:rPr>
                <w:sz w:val="24"/>
              </w:rPr>
              <w:t>Территория общего пользования</w:t>
            </w:r>
          </w:p>
        </w:tc>
      </w:tr>
    </w:tbl>
    <w:p w14:paraId="2EC1DB8A" w14:textId="77777777" w:rsidR="00740E04" w:rsidRDefault="00740E04" w:rsidP="00740E04">
      <w:pPr>
        <w:pStyle w:val="ConsPlusTitle"/>
        <w:tabs>
          <w:tab w:val="left" w:pos="993"/>
        </w:tabs>
        <w:jc w:val="both"/>
        <w:rPr>
          <w:b w:val="0"/>
          <w:sz w:val="28"/>
          <w:szCs w:val="28"/>
        </w:rPr>
      </w:pPr>
    </w:p>
    <w:p w14:paraId="143479F2" w14:textId="378CDD75" w:rsidR="00AA6531" w:rsidRDefault="00AA6531" w:rsidP="00AA6531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2.Рекомендовать отделу МВД</w:t>
      </w:r>
      <w:r w:rsidR="007E1C81">
        <w:rPr>
          <w:sz w:val="28"/>
          <w:szCs w:val="28"/>
        </w:rPr>
        <w:t xml:space="preserve"> России по </w:t>
      </w:r>
      <w:r>
        <w:rPr>
          <w:sz w:val="28"/>
          <w:szCs w:val="28"/>
        </w:rPr>
        <w:t>Лениногорск</w:t>
      </w:r>
      <w:r w:rsidR="007E1C81">
        <w:rPr>
          <w:sz w:val="28"/>
          <w:szCs w:val="28"/>
        </w:rPr>
        <w:t>ому району</w:t>
      </w:r>
      <w:r>
        <w:rPr>
          <w:sz w:val="28"/>
          <w:szCs w:val="28"/>
        </w:rPr>
        <w:t xml:space="preserve"> (</w:t>
      </w:r>
      <w:proofErr w:type="spellStart"/>
      <w:r w:rsidR="000C1653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0C1653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0C1653">
        <w:rPr>
          <w:sz w:val="28"/>
          <w:szCs w:val="28"/>
        </w:rPr>
        <w:t>Отакулов</w:t>
      </w:r>
      <w:proofErr w:type="spellEnd"/>
      <w:r>
        <w:rPr>
          <w:sz w:val="28"/>
          <w:szCs w:val="28"/>
        </w:rPr>
        <w:t>) обеспечи</w:t>
      </w:r>
      <w:r w:rsidR="007E1C81">
        <w:rPr>
          <w:sz w:val="28"/>
          <w:szCs w:val="28"/>
        </w:rPr>
        <w:t>ва</w:t>
      </w:r>
      <w:r>
        <w:rPr>
          <w:sz w:val="28"/>
          <w:szCs w:val="28"/>
        </w:rPr>
        <w:t>ть охрану общественного порядка при производстве работ по сносу  самовольно возведенн</w:t>
      </w:r>
      <w:r w:rsidR="000C1653">
        <w:rPr>
          <w:sz w:val="28"/>
          <w:szCs w:val="28"/>
        </w:rPr>
        <w:t xml:space="preserve">ого </w:t>
      </w:r>
      <w:r>
        <w:rPr>
          <w:sz w:val="28"/>
          <w:szCs w:val="28"/>
        </w:rPr>
        <w:t>сооружени</w:t>
      </w:r>
      <w:r w:rsidR="000C1653">
        <w:rPr>
          <w:sz w:val="28"/>
          <w:szCs w:val="28"/>
        </w:rPr>
        <w:t>я</w:t>
      </w:r>
      <w:r>
        <w:rPr>
          <w:sz w:val="28"/>
          <w:szCs w:val="28"/>
        </w:rPr>
        <w:t xml:space="preserve"> на территории муниципального образования «Лениногорский муниципальный район»</w:t>
      </w:r>
      <w:r w:rsidR="001060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C36EF16" w14:textId="2BEDB448" w:rsidR="00F47437" w:rsidRPr="004C1329" w:rsidRDefault="00106025" w:rsidP="00F47437">
      <w:pPr>
        <w:tabs>
          <w:tab w:val="left" w:pos="993"/>
        </w:tabs>
        <w:ind w:right="-1" w:firstLine="709"/>
        <w:jc w:val="both"/>
        <w:rPr>
          <w:szCs w:val="28"/>
        </w:rPr>
      </w:pPr>
      <w:r>
        <w:rPr>
          <w:bCs/>
          <w:szCs w:val="28"/>
        </w:rPr>
        <w:t>3</w:t>
      </w:r>
      <w:r w:rsidR="00F47437" w:rsidRPr="004C1329">
        <w:rPr>
          <w:bCs/>
          <w:szCs w:val="28"/>
        </w:rPr>
        <w:t>.</w:t>
      </w:r>
      <w:r w:rsidR="00F47437" w:rsidRPr="004C1329">
        <w:rPr>
          <w:szCs w:val="28"/>
        </w:rPr>
        <w:t>Настоящее постановление</w:t>
      </w:r>
      <w:r w:rsidR="00F47437">
        <w:rPr>
          <w:szCs w:val="28"/>
        </w:rPr>
        <w:t xml:space="preserve"> вступает в силу с момента</w:t>
      </w:r>
      <w:r w:rsidR="00F47437" w:rsidRPr="004C1329">
        <w:rPr>
          <w:szCs w:val="28"/>
        </w:rPr>
        <w:t xml:space="preserve"> </w:t>
      </w:r>
      <w:r w:rsidR="00F47437">
        <w:rPr>
          <w:szCs w:val="28"/>
        </w:rPr>
        <w:t xml:space="preserve">опубликования в официальном </w:t>
      </w:r>
      <w:r w:rsidR="00F47437" w:rsidRPr="004C1329">
        <w:rPr>
          <w:szCs w:val="28"/>
        </w:rPr>
        <w:t>публикаторе-газете «Лениногорские вести» и на официальном сайте Лениногорского муниципального района.</w:t>
      </w:r>
    </w:p>
    <w:p w14:paraId="227F0559" w14:textId="77777777" w:rsidR="00F47437" w:rsidRPr="00F47437" w:rsidRDefault="00106025" w:rsidP="00AF4859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4</w:t>
      </w:r>
      <w:r w:rsidR="00F47437" w:rsidRPr="00F47437">
        <w:rPr>
          <w:rFonts w:ascii="Times New Roman" w:hAnsi="Times New Roman"/>
          <w:b w:val="0"/>
          <w:sz w:val="28"/>
          <w:szCs w:val="28"/>
        </w:rPr>
        <w:t>.</w:t>
      </w:r>
      <w:proofErr w:type="gramStart"/>
      <w:r w:rsidR="00F47437" w:rsidRPr="00F47437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="00F47437" w:rsidRPr="00F47437">
        <w:rPr>
          <w:rFonts w:ascii="Times New Roman" w:hAnsi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14:paraId="7DFCDF73" w14:textId="77777777" w:rsidR="00F47437" w:rsidRDefault="00F47437" w:rsidP="00F47437">
      <w:pPr>
        <w:pStyle w:val="a4"/>
        <w:ind w:firstLine="709"/>
        <w:rPr>
          <w:b w:val="0"/>
          <w:bCs/>
          <w:szCs w:val="28"/>
        </w:rPr>
      </w:pPr>
    </w:p>
    <w:p w14:paraId="691540DA" w14:textId="77777777" w:rsidR="00AF4859" w:rsidRDefault="00AF4859" w:rsidP="00F47437">
      <w:pPr>
        <w:pStyle w:val="a4"/>
        <w:ind w:firstLine="709"/>
        <w:rPr>
          <w:b w:val="0"/>
          <w:bCs/>
          <w:szCs w:val="28"/>
        </w:rPr>
      </w:pPr>
    </w:p>
    <w:p w14:paraId="6F65D19F" w14:textId="77777777" w:rsidR="00AF4859" w:rsidRPr="004C1329" w:rsidRDefault="00AF4859" w:rsidP="00F47437">
      <w:pPr>
        <w:pStyle w:val="a4"/>
        <w:ind w:firstLine="709"/>
        <w:rPr>
          <w:b w:val="0"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F4859" w14:paraId="386AF3F8" w14:textId="77777777" w:rsidTr="002672FD">
        <w:tc>
          <w:tcPr>
            <w:tcW w:w="3284" w:type="dxa"/>
          </w:tcPr>
          <w:p w14:paraId="3027A637" w14:textId="77777777" w:rsidR="00AF4859" w:rsidRDefault="00AF4859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14:paraId="7C2063B8" w14:textId="77777777" w:rsidR="00AF4859" w:rsidRDefault="00AF4859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14:paraId="019E7E96" w14:textId="6D0C03FB" w:rsidR="00AF4859" w:rsidRDefault="000C1653" w:rsidP="002672F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AF4859" w:rsidRPr="002672FD">
              <w:rPr>
                <w:szCs w:val="28"/>
              </w:rPr>
              <w:t>.</w:t>
            </w:r>
            <w:r w:rsidR="00927705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  <w:r w:rsidR="00AF4859" w:rsidRPr="002672FD">
              <w:rPr>
                <w:szCs w:val="28"/>
              </w:rPr>
              <w:t>.</w:t>
            </w:r>
            <w:r w:rsidR="00927705">
              <w:rPr>
                <w:szCs w:val="28"/>
              </w:rPr>
              <w:t xml:space="preserve"> </w:t>
            </w:r>
            <w:r>
              <w:rPr>
                <w:szCs w:val="28"/>
              </w:rPr>
              <w:t>Михайлова</w:t>
            </w:r>
          </w:p>
        </w:tc>
      </w:tr>
    </w:tbl>
    <w:p w14:paraId="7A1E42C3" w14:textId="77777777" w:rsidR="00AF4859" w:rsidRDefault="00AF4859" w:rsidP="00F47437">
      <w:pPr>
        <w:rPr>
          <w:sz w:val="16"/>
          <w:szCs w:val="16"/>
        </w:rPr>
      </w:pPr>
    </w:p>
    <w:p w14:paraId="75F43E0E" w14:textId="77777777" w:rsidR="00AF4859" w:rsidRDefault="00AF4859" w:rsidP="00F47437">
      <w:pPr>
        <w:rPr>
          <w:sz w:val="16"/>
          <w:szCs w:val="16"/>
        </w:rPr>
      </w:pPr>
    </w:p>
    <w:p w14:paraId="35FD8BCF" w14:textId="38B268BE" w:rsidR="00F47437" w:rsidRPr="00927705" w:rsidRDefault="000C1653" w:rsidP="00F47437">
      <w:pPr>
        <w:rPr>
          <w:sz w:val="22"/>
          <w:szCs w:val="22"/>
        </w:rPr>
      </w:pPr>
      <w:proofErr w:type="spellStart"/>
      <w:r w:rsidRPr="00927705">
        <w:rPr>
          <w:sz w:val="22"/>
          <w:szCs w:val="22"/>
        </w:rPr>
        <w:t>И.Р.Хайбрахманов</w:t>
      </w:r>
      <w:proofErr w:type="spellEnd"/>
    </w:p>
    <w:p w14:paraId="5AE94D41" w14:textId="77777777" w:rsidR="00EE79D2" w:rsidRPr="00927705" w:rsidRDefault="00F47437" w:rsidP="00F47437">
      <w:pPr>
        <w:rPr>
          <w:sz w:val="22"/>
          <w:szCs w:val="22"/>
        </w:rPr>
      </w:pPr>
      <w:r w:rsidRPr="00927705">
        <w:rPr>
          <w:sz w:val="22"/>
          <w:szCs w:val="22"/>
        </w:rPr>
        <w:t>5-18-52</w:t>
      </w:r>
    </w:p>
    <w:p w14:paraId="43459446" w14:textId="77777777" w:rsidR="00C805C5" w:rsidRDefault="00C805C5" w:rsidP="00F47437">
      <w:pPr>
        <w:rPr>
          <w:sz w:val="16"/>
          <w:szCs w:val="16"/>
        </w:rPr>
      </w:pPr>
    </w:p>
    <w:p w14:paraId="5F561D37" w14:textId="77777777" w:rsidR="00C805C5" w:rsidRDefault="00C805C5" w:rsidP="00F47437">
      <w:pPr>
        <w:rPr>
          <w:sz w:val="16"/>
          <w:szCs w:val="16"/>
        </w:rPr>
      </w:pPr>
    </w:p>
    <w:p w14:paraId="05ABB461" w14:textId="77777777" w:rsidR="00C805C5" w:rsidRDefault="00C805C5" w:rsidP="00F47437">
      <w:pPr>
        <w:rPr>
          <w:sz w:val="16"/>
          <w:szCs w:val="16"/>
        </w:rPr>
      </w:pPr>
    </w:p>
    <w:p w14:paraId="2733A835" w14:textId="77777777" w:rsidR="00C805C5" w:rsidRDefault="00C805C5" w:rsidP="00F47437">
      <w:pPr>
        <w:rPr>
          <w:sz w:val="16"/>
          <w:szCs w:val="16"/>
        </w:rPr>
      </w:pPr>
    </w:p>
    <w:p w14:paraId="03C8D139" w14:textId="77777777" w:rsidR="00C805C5" w:rsidRDefault="00C805C5" w:rsidP="00F47437">
      <w:pPr>
        <w:rPr>
          <w:sz w:val="16"/>
          <w:szCs w:val="16"/>
        </w:rPr>
      </w:pPr>
    </w:p>
    <w:p w14:paraId="4A0F34A0" w14:textId="77777777" w:rsidR="00C805C5" w:rsidRDefault="00C805C5" w:rsidP="00F47437">
      <w:pPr>
        <w:rPr>
          <w:sz w:val="16"/>
          <w:szCs w:val="16"/>
        </w:rPr>
      </w:pPr>
    </w:p>
    <w:p w14:paraId="4462AB73" w14:textId="77777777" w:rsidR="00C805C5" w:rsidRDefault="00C805C5" w:rsidP="00F47437">
      <w:pPr>
        <w:rPr>
          <w:sz w:val="16"/>
          <w:szCs w:val="16"/>
        </w:rPr>
      </w:pPr>
    </w:p>
    <w:p w14:paraId="18584601" w14:textId="77777777" w:rsidR="00C805C5" w:rsidRDefault="00C805C5" w:rsidP="00F47437">
      <w:pPr>
        <w:rPr>
          <w:sz w:val="16"/>
          <w:szCs w:val="16"/>
        </w:rPr>
      </w:pPr>
    </w:p>
    <w:p w14:paraId="0D824512" w14:textId="77777777" w:rsidR="00C805C5" w:rsidRDefault="00C805C5" w:rsidP="00F47437">
      <w:pPr>
        <w:rPr>
          <w:sz w:val="16"/>
          <w:szCs w:val="16"/>
        </w:rPr>
      </w:pPr>
    </w:p>
    <w:p w14:paraId="59A07990" w14:textId="77777777" w:rsidR="00C805C5" w:rsidRDefault="00C805C5" w:rsidP="00F47437">
      <w:pPr>
        <w:rPr>
          <w:sz w:val="16"/>
          <w:szCs w:val="16"/>
        </w:rPr>
      </w:pPr>
    </w:p>
    <w:p w14:paraId="7C6461B9" w14:textId="77777777" w:rsidR="00C805C5" w:rsidRDefault="00C805C5" w:rsidP="00F47437">
      <w:pPr>
        <w:rPr>
          <w:sz w:val="16"/>
          <w:szCs w:val="16"/>
        </w:rPr>
      </w:pPr>
    </w:p>
    <w:p w14:paraId="3206034C" w14:textId="77777777" w:rsidR="00C805C5" w:rsidRDefault="00C805C5" w:rsidP="00F47437">
      <w:pPr>
        <w:rPr>
          <w:sz w:val="16"/>
          <w:szCs w:val="16"/>
        </w:rPr>
      </w:pPr>
    </w:p>
    <w:p w14:paraId="2BB955A6" w14:textId="77777777" w:rsidR="00C805C5" w:rsidRDefault="00C805C5" w:rsidP="00F47437">
      <w:pPr>
        <w:rPr>
          <w:sz w:val="16"/>
          <w:szCs w:val="16"/>
        </w:rPr>
      </w:pPr>
    </w:p>
    <w:p w14:paraId="00178F62" w14:textId="77777777" w:rsidR="00C805C5" w:rsidRDefault="00C805C5" w:rsidP="00F47437">
      <w:pPr>
        <w:rPr>
          <w:sz w:val="16"/>
          <w:szCs w:val="16"/>
        </w:rPr>
      </w:pPr>
    </w:p>
    <w:p w14:paraId="22E4606B" w14:textId="77777777" w:rsidR="00C805C5" w:rsidRDefault="00C805C5" w:rsidP="00F47437">
      <w:pPr>
        <w:rPr>
          <w:sz w:val="16"/>
          <w:szCs w:val="16"/>
        </w:rPr>
      </w:pPr>
    </w:p>
    <w:p w14:paraId="2E53BD18" w14:textId="77777777" w:rsidR="00C805C5" w:rsidRDefault="00C805C5" w:rsidP="00F47437">
      <w:pPr>
        <w:rPr>
          <w:sz w:val="16"/>
          <w:szCs w:val="16"/>
        </w:rPr>
      </w:pPr>
    </w:p>
    <w:p w14:paraId="5D8A0920" w14:textId="77777777" w:rsidR="00C805C5" w:rsidRDefault="00C805C5" w:rsidP="00F47437">
      <w:pPr>
        <w:rPr>
          <w:sz w:val="16"/>
          <w:szCs w:val="16"/>
        </w:rPr>
      </w:pPr>
    </w:p>
    <w:p w14:paraId="138CEE70" w14:textId="77777777" w:rsidR="00C805C5" w:rsidRDefault="00C805C5" w:rsidP="00F47437">
      <w:pPr>
        <w:rPr>
          <w:sz w:val="16"/>
          <w:szCs w:val="16"/>
        </w:rPr>
      </w:pPr>
    </w:p>
    <w:p w14:paraId="20A4020D" w14:textId="77777777" w:rsidR="00C805C5" w:rsidRDefault="00C805C5" w:rsidP="00F47437">
      <w:pPr>
        <w:rPr>
          <w:sz w:val="16"/>
          <w:szCs w:val="16"/>
        </w:rPr>
      </w:pPr>
    </w:p>
    <w:p w14:paraId="4EEF6B83" w14:textId="77777777" w:rsidR="00C805C5" w:rsidRDefault="00C805C5" w:rsidP="00F47437">
      <w:pPr>
        <w:rPr>
          <w:sz w:val="16"/>
          <w:szCs w:val="16"/>
        </w:rPr>
      </w:pPr>
    </w:p>
    <w:p w14:paraId="51FC62AC" w14:textId="77777777" w:rsidR="00C805C5" w:rsidRDefault="00C805C5" w:rsidP="00F47437">
      <w:pPr>
        <w:rPr>
          <w:sz w:val="16"/>
          <w:szCs w:val="16"/>
        </w:rPr>
      </w:pPr>
    </w:p>
    <w:p w14:paraId="5A623168" w14:textId="77777777" w:rsidR="00C805C5" w:rsidRDefault="00C805C5" w:rsidP="00F47437">
      <w:pPr>
        <w:rPr>
          <w:sz w:val="16"/>
          <w:szCs w:val="16"/>
        </w:rPr>
      </w:pPr>
    </w:p>
    <w:p w14:paraId="040E4338" w14:textId="77777777" w:rsidR="00C805C5" w:rsidRDefault="00C805C5" w:rsidP="00F47437">
      <w:pPr>
        <w:rPr>
          <w:sz w:val="16"/>
          <w:szCs w:val="16"/>
        </w:rPr>
      </w:pPr>
    </w:p>
    <w:p w14:paraId="3235660E" w14:textId="77777777" w:rsidR="00C805C5" w:rsidRDefault="00C805C5" w:rsidP="00F47437">
      <w:pPr>
        <w:rPr>
          <w:sz w:val="16"/>
          <w:szCs w:val="16"/>
        </w:rPr>
      </w:pPr>
    </w:p>
    <w:p w14:paraId="4598EF18" w14:textId="77777777" w:rsidR="00C805C5" w:rsidRDefault="00C805C5" w:rsidP="00F47437">
      <w:pPr>
        <w:rPr>
          <w:sz w:val="16"/>
          <w:szCs w:val="16"/>
        </w:rPr>
      </w:pPr>
    </w:p>
    <w:p w14:paraId="1719348D" w14:textId="77777777" w:rsidR="00C805C5" w:rsidRDefault="00C805C5" w:rsidP="00F47437">
      <w:pPr>
        <w:rPr>
          <w:sz w:val="16"/>
          <w:szCs w:val="16"/>
        </w:rPr>
      </w:pPr>
    </w:p>
    <w:p w14:paraId="3D01CDFB" w14:textId="77777777" w:rsidR="00C805C5" w:rsidRDefault="00C805C5" w:rsidP="00F47437">
      <w:pPr>
        <w:rPr>
          <w:sz w:val="16"/>
          <w:szCs w:val="16"/>
        </w:rPr>
      </w:pPr>
    </w:p>
    <w:p w14:paraId="0947D7F9" w14:textId="77777777" w:rsidR="00C805C5" w:rsidRDefault="00C805C5" w:rsidP="00F47437">
      <w:pPr>
        <w:rPr>
          <w:sz w:val="16"/>
          <w:szCs w:val="16"/>
        </w:rPr>
      </w:pPr>
    </w:p>
    <w:p w14:paraId="2435315E" w14:textId="77777777" w:rsidR="00C805C5" w:rsidRDefault="00C805C5" w:rsidP="00F47437">
      <w:pPr>
        <w:rPr>
          <w:sz w:val="16"/>
          <w:szCs w:val="16"/>
        </w:rPr>
      </w:pPr>
    </w:p>
    <w:p w14:paraId="27B3A8AF" w14:textId="77777777" w:rsidR="00C805C5" w:rsidRDefault="00C805C5" w:rsidP="00F47437">
      <w:pPr>
        <w:rPr>
          <w:sz w:val="16"/>
          <w:szCs w:val="16"/>
        </w:rPr>
      </w:pPr>
    </w:p>
    <w:p w14:paraId="7F05AFB5" w14:textId="5A4D7586" w:rsidR="00C805C5" w:rsidRPr="00C805C5" w:rsidRDefault="00C805C5" w:rsidP="00C805C5">
      <w:pPr>
        <w:ind w:left="5812"/>
        <w:jc w:val="center"/>
        <w:rPr>
          <w:rFonts w:eastAsiaTheme="minorHAnsi"/>
          <w:sz w:val="24"/>
          <w:lang w:eastAsia="en-US"/>
        </w:rPr>
      </w:pPr>
      <w:r w:rsidRPr="00C805C5">
        <w:rPr>
          <w:rFonts w:eastAsiaTheme="minorHAnsi"/>
          <w:sz w:val="24"/>
          <w:lang w:eastAsia="en-US"/>
        </w:rPr>
        <w:lastRenderedPageBreak/>
        <w:t>Утверждено</w:t>
      </w:r>
    </w:p>
    <w:p w14:paraId="18329DAE" w14:textId="77777777" w:rsidR="00C805C5" w:rsidRPr="00C805C5" w:rsidRDefault="00C805C5" w:rsidP="00C805C5">
      <w:pPr>
        <w:ind w:left="5812"/>
        <w:jc w:val="center"/>
        <w:rPr>
          <w:rFonts w:eastAsiaTheme="minorHAnsi"/>
          <w:sz w:val="24"/>
          <w:lang w:eastAsia="en-US"/>
        </w:rPr>
      </w:pPr>
    </w:p>
    <w:p w14:paraId="68D7D77A" w14:textId="77777777" w:rsidR="00C805C5" w:rsidRPr="00C805C5" w:rsidRDefault="00C805C5" w:rsidP="00C805C5">
      <w:pPr>
        <w:ind w:left="5812"/>
        <w:jc w:val="both"/>
        <w:rPr>
          <w:rFonts w:eastAsiaTheme="minorHAnsi"/>
          <w:sz w:val="24"/>
          <w:lang w:eastAsia="en-US"/>
        </w:rPr>
      </w:pPr>
      <w:r w:rsidRPr="00C805C5">
        <w:rPr>
          <w:rFonts w:eastAsiaTheme="minorHAnsi"/>
          <w:sz w:val="24"/>
          <w:lang w:eastAsia="en-US"/>
        </w:rPr>
        <w:t>постановлением Исполнительного комитета муниципального образования «Лениногорский муниципальный район»</w:t>
      </w:r>
    </w:p>
    <w:p w14:paraId="3B725729" w14:textId="77777777" w:rsidR="00C805C5" w:rsidRPr="00C805C5" w:rsidRDefault="00C805C5" w:rsidP="00C805C5">
      <w:pPr>
        <w:ind w:left="5812"/>
        <w:jc w:val="both"/>
        <w:rPr>
          <w:rFonts w:eastAsiaTheme="minorHAnsi"/>
          <w:sz w:val="24"/>
          <w:lang w:eastAsia="en-US"/>
        </w:rPr>
      </w:pPr>
    </w:p>
    <w:p w14:paraId="2C8692B1" w14:textId="32A80FB6" w:rsidR="00C805C5" w:rsidRPr="00C805C5" w:rsidRDefault="00C805C5" w:rsidP="00C805C5">
      <w:pPr>
        <w:ind w:left="5812"/>
        <w:jc w:val="both"/>
        <w:rPr>
          <w:rFonts w:eastAsiaTheme="minorHAnsi"/>
          <w:sz w:val="24"/>
          <w:lang w:eastAsia="en-US"/>
        </w:rPr>
      </w:pPr>
      <w:r w:rsidRPr="00C805C5">
        <w:rPr>
          <w:rFonts w:eastAsiaTheme="minorHAnsi"/>
          <w:sz w:val="24"/>
          <w:lang w:eastAsia="en-US"/>
        </w:rPr>
        <w:t>от «2</w:t>
      </w:r>
      <w:r w:rsidR="00740E04">
        <w:rPr>
          <w:rFonts w:eastAsiaTheme="minorHAnsi"/>
          <w:sz w:val="24"/>
          <w:lang w:eastAsia="en-US"/>
        </w:rPr>
        <w:t>8</w:t>
      </w:r>
      <w:r w:rsidRPr="00C805C5">
        <w:rPr>
          <w:rFonts w:eastAsiaTheme="minorHAnsi"/>
          <w:sz w:val="24"/>
          <w:lang w:eastAsia="en-US"/>
        </w:rPr>
        <w:t xml:space="preserve">» </w:t>
      </w:r>
      <w:r w:rsidR="00740E04">
        <w:rPr>
          <w:rFonts w:eastAsiaTheme="minorHAnsi"/>
          <w:sz w:val="24"/>
          <w:lang w:eastAsia="en-US"/>
        </w:rPr>
        <w:t>сент</w:t>
      </w:r>
      <w:r w:rsidRPr="00C805C5">
        <w:rPr>
          <w:rFonts w:eastAsiaTheme="minorHAnsi"/>
          <w:sz w:val="24"/>
          <w:lang w:eastAsia="en-US"/>
        </w:rPr>
        <w:t>ября 20</w:t>
      </w:r>
      <w:r w:rsidR="00740E04">
        <w:rPr>
          <w:rFonts w:eastAsiaTheme="minorHAnsi"/>
          <w:sz w:val="24"/>
          <w:lang w:eastAsia="en-US"/>
        </w:rPr>
        <w:t>22</w:t>
      </w:r>
      <w:r w:rsidRPr="00C805C5">
        <w:rPr>
          <w:rFonts w:eastAsiaTheme="minorHAnsi"/>
          <w:sz w:val="24"/>
          <w:lang w:eastAsia="en-US"/>
        </w:rPr>
        <w:t>г. №</w:t>
      </w:r>
      <w:r w:rsidR="00740E04">
        <w:rPr>
          <w:rFonts w:eastAsiaTheme="minorHAnsi"/>
          <w:sz w:val="24"/>
          <w:lang w:eastAsia="en-US"/>
        </w:rPr>
        <w:t>______</w:t>
      </w:r>
    </w:p>
    <w:p w14:paraId="41B65F20" w14:textId="77777777" w:rsidR="00C805C5" w:rsidRPr="00C805C5" w:rsidRDefault="00C805C5" w:rsidP="00C805C5">
      <w:pPr>
        <w:rPr>
          <w:rFonts w:eastAsiaTheme="minorHAnsi"/>
          <w:szCs w:val="28"/>
          <w:lang w:eastAsia="en-US"/>
        </w:rPr>
      </w:pPr>
    </w:p>
    <w:p w14:paraId="0C6C2BC4" w14:textId="77777777" w:rsidR="00C805C5" w:rsidRPr="00C805C5" w:rsidRDefault="00C805C5" w:rsidP="00C805C5">
      <w:pPr>
        <w:rPr>
          <w:rFonts w:eastAsiaTheme="minorHAnsi"/>
          <w:szCs w:val="28"/>
          <w:lang w:eastAsia="en-US"/>
        </w:rPr>
      </w:pPr>
    </w:p>
    <w:p w14:paraId="2CD7A937" w14:textId="77777777" w:rsidR="00C805C5" w:rsidRPr="00C805C5" w:rsidRDefault="00C805C5" w:rsidP="00C805C5">
      <w:pPr>
        <w:rPr>
          <w:rFonts w:eastAsiaTheme="minorHAnsi"/>
          <w:szCs w:val="28"/>
          <w:lang w:eastAsia="en-US"/>
        </w:rPr>
      </w:pPr>
    </w:p>
    <w:p w14:paraId="6883607F" w14:textId="77777777" w:rsidR="00C805C5" w:rsidRPr="00C805C5" w:rsidRDefault="00C805C5" w:rsidP="00C805C5">
      <w:pPr>
        <w:rPr>
          <w:rFonts w:eastAsiaTheme="minorHAnsi"/>
          <w:szCs w:val="28"/>
          <w:lang w:eastAsia="en-US"/>
        </w:rPr>
      </w:pPr>
    </w:p>
    <w:p w14:paraId="1319C6D9" w14:textId="77777777" w:rsidR="00C805C5" w:rsidRPr="00C805C5" w:rsidRDefault="00C805C5" w:rsidP="00C805C5">
      <w:pPr>
        <w:rPr>
          <w:rFonts w:eastAsiaTheme="minorHAnsi"/>
          <w:szCs w:val="28"/>
          <w:lang w:eastAsia="en-US"/>
        </w:rPr>
      </w:pPr>
    </w:p>
    <w:p w14:paraId="5EEE3D16" w14:textId="77777777"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Положение</w:t>
      </w:r>
    </w:p>
    <w:p w14:paraId="74AA4F0E" w14:textId="77777777"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об организации работы по сносу самовольных построек,</w:t>
      </w:r>
    </w:p>
    <w:p w14:paraId="44A7B2AA" w14:textId="77777777"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>созданных</w:t>
      </w:r>
      <w:proofErr w:type="gramEnd"/>
      <w:r w:rsidRPr="00C805C5">
        <w:rPr>
          <w:rFonts w:eastAsiaTheme="minorHAnsi"/>
          <w:szCs w:val="28"/>
          <w:lang w:eastAsia="en-US"/>
        </w:rPr>
        <w:t xml:space="preserve"> (возведенных) в Лениногорском муниципальном районе </w:t>
      </w:r>
    </w:p>
    <w:p w14:paraId="707DF0DB" w14:textId="77777777"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>Республики Татарстан  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</w:t>
      </w:r>
      <w:proofErr w:type="gramEnd"/>
    </w:p>
    <w:p w14:paraId="2A8DFE3E" w14:textId="77777777"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 xml:space="preserve"> культурного наследия (памятников истории и культуры) народов </w:t>
      </w:r>
    </w:p>
    <w:p w14:paraId="245F4D98" w14:textId="77777777"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 xml:space="preserve">Российской Федерации) или на территориях общего пользования, </w:t>
      </w:r>
      <w:proofErr w:type="gramEnd"/>
    </w:p>
    <w:p w14:paraId="7730751D" w14:textId="77777777"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либо в полосах отвода инженерных сетей федерального,</w:t>
      </w:r>
    </w:p>
    <w:p w14:paraId="1909E2E2" w14:textId="77777777"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регионального или местного значения</w:t>
      </w:r>
    </w:p>
    <w:p w14:paraId="2B51A9A1" w14:textId="77777777" w:rsidR="00C805C5" w:rsidRPr="00C805C5" w:rsidRDefault="00C805C5" w:rsidP="00C805C5">
      <w:pPr>
        <w:rPr>
          <w:rFonts w:eastAsiaTheme="minorHAnsi"/>
          <w:szCs w:val="28"/>
          <w:lang w:eastAsia="en-US"/>
        </w:rPr>
      </w:pPr>
    </w:p>
    <w:p w14:paraId="76E561CC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>1.Положение об организации работы по сносу самовольных построек, созданных (возведенных) в Лениногорском муниципальном районе 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пользования, либо в полосах отвода инженерных сетей федерального, регионального</w:t>
      </w:r>
      <w:proofErr w:type="gramEnd"/>
      <w:r w:rsidRPr="00C805C5">
        <w:rPr>
          <w:rFonts w:eastAsiaTheme="minorHAnsi"/>
          <w:szCs w:val="28"/>
          <w:lang w:eastAsia="en-US"/>
        </w:rPr>
        <w:t xml:space="preserve"> </w:t>
      </w:r>
      <w:proofErr w:type="gramStart"/>
      <w:r w:rsidRPr="00C805C5">
        <w:rPr>
          <w:rFonts w:eastAsiaTheme="minorHAnsi"/>
          <w:szCs w:val="28"/>
          <w:lang w:eastAsia="en-US"/>
        </w:rPr>
        <w:t>или местного значения (далее - Положение) определяет последовательность действий, направленных на осуществление сноса зданий, сооружений и других строений, являющихся самовольными постройками, созданных (возведенных) на указанных земельных участках (далее - самовольная постройка).</w:t>
      </w:r>
      <w:proofErr w:type="gramEnd"/>
    </w:p>
    <w:p w14:paraId="58E5C6EB" w14:textId="7D3ADAF0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>2.</w:t>
      </w:r>
      <w:r w:rsidR="00740E04">
        <w:rPr>
          <w:rFonts w:eastAsiaTheme="minorHAnsi"/>
          <w:szCs w:val="28"/>
          <w:lang w:eastAsia="en-US"/>
        </w:rPr>
        <w:t>М</w:t>
      </w:r>
      <w:r w:rsidRPr="00C805C5">
        <w:rPr>
          <w:rFonts w:eastAsiaTheme="minorHAnsi"/>
          <w:szCs w:val="28"/>
          <w:lang w:eastAsia="en-US"/>
        </w:rPr>
        <w:t>КУ «Палата имущественных и земельных отношений» муниципального образования «Лениногорский муниципальный район» (далее - Палата), Отдел архитектуры и градостроительства Исполнительного комитета муниципального образования «Лениногорский муниципальный район» (далее - Отдел архитектуры) осуществляют выявление объектов, обладающих признаками самовольной постройки, в том числе посредством проведения мониторинга в установленной сфере деятельности Палаты, Отдела архитектуры с использованием межведомственного информационного взаимодействия с органами исполнительной власти и подведомственными им</w:t>
      </w:r>
      <w:proofErr w:type="gramEnd"/>
      <w:r w:rsidRPr="00C805C5">
        <w:rPr>
          <w:rFonts w:eastAsiaTheme="minorHAnsi"/>
          <w:szCs w:val="28"/>
          <w:lang w:eastAsia="en-US"/>
        </w:rPr>
        <w:t xml:space="preserve"> организациями, включая рассмотрение поступающих мотивированных обращений таких </w:t>
      </w:r>
      <w:r w:rsidRPr="00C805C5">
        <w:rPr>
          <w:rFonts w:eastAsiaTheme="minorHAnsi"/>
          <w:szCs w:val="28"/>
          <w:lang w:eastAsia="en-US"/>
        </w:rPr>
        <w:lastRenderedPageBreak/>
        <w:t>органов и организаций, с использованием государственных информационных систем и ресурсов.</w:t>
      </w:r>
    </w:p>
    <w:p w14:paraId="020D104C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>3.Объект, обладающий признаками самовольной постройки, включается в Перечень зданий, строений, сооружений, являющихся самовольными постройками, созданных (возведенных) в Лениногорском муниципальном районе на земельных участках, не предоставленных в установленном порядке для этих целей, в зонах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</w:t>
      </w:r>
      <w:proofErr w:type="gramEnd"/>
      <w:r w:rsidRPr="00C805C5">
        <w:rPr>
          <w:rFonts w:eastAsiaTheme="minorHAnsi"/>
          <w:szCs w:val="28"/>
          <w:lang w:eastAsia="en-US"/>
        </w:rPr>
        <w:t xml:space="preserve"> </w:t>
      </w:r>
      <w:proofErr w:type="gramStart"/>
      <w:r w:rsidRPr="00C805C5">
        <w:rPr>
          <w:rFonts w:eastAsiaTheme="minorHAnsi"/>
          <w:szCs w:val="28"/>
          <w:lang w:eastAsia="en-US"/>
        </w:rPr>
        <w:t>полосах</w:t>
      </w:r>
      <w:proofErr w:type="gramEnd"/>
      <w:r w:rsidRPr="00C805C5">
        <w:rPr>
          <w:rFonts w:eastAsiaTheme="minorHAnsi"/>
          <w:szCs w:val="28"/>
          <w:lang w:eastAsia="en-US"/>
        </w:rPr>
        <w:t xml:space="preserve"> отвода инженерных сетей федерального, регионального или местного значения, подлежащих сносу (далее - Перечень).</w:t>
      </w:r>
    </w:p>
    <w:p w14:paraId="4A36EECD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4.Решение о сносе самовольной постройки принимается Исполнительным комитетом муниципального образования «Лениногорский муниципальный район» путем принятия правового акта, предусматривающего включение самовольной постройки в перечень.</w:t>
      </w:r>
    </w:p>
    <w:p w14:paraId="38741B59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5.Отдел архитектуры в целях установления лица, осуществившего самовольную постройку:</w:t>
      </w:r>
    </w:p>
    <w:p w14:paraId="5949ECE3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 xml:space="preserve">5.1. </w:t>
      </w:r>
      <w:proofErr w:type="gramStart"/>
      <w:r w:rsidRPr="00C805C5">
        <w:rPr>
          <w:rFonts w:eastAsiaTheme="minorHAnsi"/>
          <w:szCs w:val="28"/>
          <w:lang w:eastAsia="en-US"/>
        </w:rPr>
        <w:t>В срок не позднее 7 календарных дней со дня вступления в силу правового акта постановления Исполнительного комитета муниципального образования «Лениногорский муниципальный район», предусматривающего включение самовольной постройки в Перечень (далее - правовой акт), при наличии сведений о собственнике самовольной постройки по состоянию на момент ее создания (возведения), собственнике самовольной постройки по состоянию на момент принятия решения о сносе самовольной постройки, правообладателе земельного</w:t>
      </w:r>
      <w:proofErr w:type="gramEnd"/>
      <w:r w:rsidRPr="00C805C5">
        <w:rPr>
          <w:rFonts w:eastAsiaTheme="minorHAnsi"/>
          <w:szCs w:val="28"/>
          <w:lang w:eastAsia="en-US"/>
        </w:rPr>
        <w:t xml:space="preserve"> </w:t>
      </w:r>
      <w:proofErr w:type="gramStart"/>
      <w:r w:rsidRPr="00C805C5">
        <w:rPr>
          <w:rFonts w:eastAsiaTheme="minorHAnsi"/>
          <w:szCs w:val="28"/>
          <w:lang w:eastAsia="en-US"/>
        </w:rPr>
        <w:t>участка, на котором создана (возведена) самовольная постройка, на момент ее создания (возведения), правообладателе земельного участка, на котором создана (возведена) самовольная постройка, на момент принятия решения о сносе самовольной постройки направляет указанным лицам способом, обеспечивающим подтверждение получения, требование о сносе самовольно возведенного строения (далее – Требование), содержащего срок сноса самовольной постройки, с приложением к такому требованию копии правового акта постановления Исполнительного комитета</w:t>
      </w:r>
      <w:proofErr w:type="gramEnd"/>
      <w:r w:rsidRPr="00C805C5">
        <w:rPr>
          <w:rFonts w:eastAsiaTheme="minorHAnsi"/>
          <w:szCs w:val="28"/>
          <w:lang w:eastAsia="en-US"/>
        </w:rPr>
        <w:t xml:space="preserve"> муниципального образования «Лениногорский муниципальный район».</w:t>
      </w:r>
    </w:p>
    <w:p w14:paraId="0411AC37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Срок сноса самовольной постройки, в отношении которой принято решение о сносе, устанавливается с учетом характера самовольной постройки в соответствии с приложением к настоящему Положению.</w:t>
      </w:r>
    </w:p>
    <w:p w14:paraId="3508751A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5.2. В срок не позднее 7 календарных дней со дня вступления в силу правового акта Исполнительного комитета муниципального образования «Лениногорский муниципальный район» Отдел архитектуры обеспечивает опубликование (размещение) на официальном сайте муниципального образования «Лениногорский муниципальный район» в информационно-телекоммуникационной сети Интернет сообщения о планируемом сносе самовольной постройки.</w:t>
      </w:r>
    </w:p>
    <w:p w14:paraId="208125FD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 xml:space="preserve">5.3. </w:t>
      </w:r>
      <w:proofErr w:type="gramStart"/>
      <w:r w:rsidRPr="00C805C5">
        <w:rPr>
          <w:rFonts w:eastAsiaTheme="minorHAnsi"/>
          <w:szCs w:val="28"/>
          <w:lang w:eastAsia="en-US"/>
        </w:rPr>
        <w:t xml:space="preserve">В срок не позднее десяти календарных дней со дня вступления в силу правового акта Исполнительного комитета муниципального образования </w:t>
      </w:r>
      <w:r w:rsidRPr="00C805C5">
        <w:rPr>
          <w:rFonts w:eastAsiaTheme="minorHAnsi"/>
          <w:szCs w:val="28"/>
          <w:lang w:eastAsia="en-US"/>
        </w:rPr>
        <w:lastRenderedPageBreak/>
        <w:t>«Лениногорский муниципальный район»  Отдел архитектуры направляет в орган местного самоуправления поселения муниципального образования «Лениногорский муниципальный район», на территории которого создана (возведена) самовольная постройка, текст сообщения о планируемом сносе самовольной постройки, а также копию направленного Требования (пункт 5.1 настоящего Положения).</w:t>
      </w:r>
      <w:proofErr w:type="gramEnd"/>
    </w:p>
    <w:p w14:paraId="159B0F96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>6.Орган местного самоуправления поселения муниципального образования «Лениногорский муниципальный район» в срок не позднее двух календарных дней со дня получения от Отдела архитектуры  текста сообщения о планируемом сносе самовольной постройки в целях обеспечения безопасности граждан, а также имущества третьих лиц, размещает на прилегающей к самовольному строению территории информационный щит с указанием видов проводимых работ по сносу самовольного строения, а также</w:t>
      </w:r>
      <w:proofErr w:type="gramEnd"/>
      <w:r w:rsidRPr="00C805C5">
        <w:rPr>
          <w:rFonts w:eastAsiaTheme="minorHAnsi"/>
          <w:szCs w:val="28"/>
          <w:lang w:eastAsia="en-US"/>
        </w:rPr>
        <w:t xml:space="preserve"> времени и даты сноса самовольной постройки, осуществляет </w:t>
      </w:r>
      <w:proofErr w:type="spellStart"/>
      <w:r w:rsidRPr="00C805C5">
        <w:rPr>
          <w:rFonts w:eastAsiaTheme="minorHAnsi"/>
          <w:szCs w:val="28"/>
          <w:lang w:eastAsia="en-US"/>
        </w:rPr>
        <w:t>фотофиксацию</w:t>
      </w:r>
      <w:proofErr w:type="spellEnd"/>
      <w:r w:rsidRPr="00C805C5">
        <w:rPr>
          <w:rFonts w:eastAsiaTheme="minorHAnsi"/>
          <w:szCs w:val="28"/>
          <w:lang w:eastAsia="en-US"/>
        </w:rPr>
        <w:t xml:space="preserve"> размещенного информационного щита и направляет ее результаты в Отдел архитектуры в срок не позднее следующего рабочего дня со дня установки указанного информационного щита, а также обеспечивает сохранность информационного щита на указанном земельном участке до истечения срока сноса самовольной постройки.</w:t>
      </w:r>
    </w:p>
    <w:p w14:paraId="78B1BB90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>7.При отсутствии информации о лицах, указанных в пункте 5.1 настоящего Положения, по истечении двух месяцев со дня размещения информации о планируемом сносе самовольной постройки на официальном сайте в информационно-телекоммуникационной сети Интернет, а при наличии информации о лицах, указанных в пункте 5.1 настоящего Положения, и неисполнении такими лицами решения о сносе самовольной постройки в установленный срок - по истечении установленного срока</w:t>
      </w:r>
      <w:proofErr w:type="gramEnd"/>
      <w:r w:rsidRPr="00C805C5">
        <w:rPr>
          <w:rFonts w:eastAsiaTheme="minorHAnsi"/>
          <w:szCs w:val="28"/>
          <w:lang w:eastAsia="en-US"/>
        </w:rPr>
        <w:t xml:space="preserve"> для сноса самовольной постройки орган местного самоуправления поселения муниципального образования «Лениногорский муниципальный район»:</w:t>
      </w:r>
    </w:p>
    <w:p w14:paraId="55758DDB" w14:textId="736C0074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7.1.В течение 15 календарных дней, а при необходимости разработки проектной документации в течение 30 календарных дней обеспечивает снос самовольной постройки.</w:t>
      </w:r>
    </w:p>
    <w:p w14:paraId="19CFDEDB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7.2. В двухдневный срок со дня завершения работ по сносу самовольной постройки уведомляет Отдел архитектуры.</w:t>
      </w:r>
    </w:p>
    <w:p w14:paraId="56A5384C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 xml:space="preserve">8. </w:t>
      </w:r>
      <w:proofErr w:type="gramStart"/>
      <w:r w:rsidRPr="00C805C5">
        <w:rPr>
          <w:rFonts w:eastAsiaTheme="minorHAnsi"/>
          <w:szCs w:val="28"/>
          <w:lang w:eastAsia="en-US"/>
        </w:rPr>
        <w:t>При наличии информации о лицах, указанных в пункте 5.1 настоящего Положения, и исполнении такими лицами решения о сносе самовольной постройки в установленный срок - не позднее рабочего дня, следующего за днем окончания указанного срока, либо в срок не позднее 3 календарных дней со дня получения информации, указанной в пункте 7.2 настоящего Положения, Отдел архитектуры проводит проверку результатов проведения работ по сносу</w:t>
      </w:r>
      <w:proofErr w:type="gramEnd"/>
      <w:r w:rsidRPr="00C805C5">
        <w:rPr>
          <w:rFonts w:eastAsiaTheme="minorHAnsi"/>
          <w:szCs w:val="28"/>
          <w:lang w:eastAsia="en-US"/>
        </w:rPr>
        <w:t xml:space="preserve"> самовольной постройки и составляет один из следующих актов:</w:t>
      </w:r>
    </w:p>
    <w:p w14:paraId="1B6D930E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8.1. Акт о подтверждении сноса самовольной постройки.</w:t>
      </w:r>
    </w:p>
    <w:p w14:paraId="55AF3296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 xml:space="preserve">8.2. Акт о </w:t>
      </w:r>
      <w:proofErr w:type="gramStart"/>
      <w:r w:rsidRPr="00C805C5">
        <w:rPr>
          <w:rFonts w:eastAsiaTheme="minorHAnsi"/>
          <w:szCs w:val="28"/>
          <w:lang w:eastAsia="en-US"/>
        </w:rPr>
        <w:t>не подтверждении</w:t>
      </w:r>
      <w:proofErr w:type="gramEnd"/>
      <w:r w:rsidRPr="00C805C5">
        <w:rPr>
          <w:rFonts w:eastAsiaTheme="minorHAnsi"/>
          <w:szCs w:val="28"/>
          <w:lang w:eastAsia="en-US"/>
        </w:rPr>
        <w:t xml:space="preserve"> сноса самовольной постройки с направлением копии акта в орган местного самоуправления поселения «Лениногорского муниципального района».</w:t>
      </w:r>
    </w:p>
    <w:p w14:paraId="3D348EAB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lastRenderedPageBreak/>
        <w:t xml:space="preserve">9. В срок не позднее трех календарных дней со дня оформления акта о </w:t>
      </w:r>
      <w:proofErr w:type="gramStart"/>
      <w:r w:rsidRPr="00C805C5">
        <w:rPr>
          <w:rFonts w:eastAsiaTheme="minorHAnsi"/>
          <w:szCs w:val="28"/>
          <w:lang w:eastAsia="en-US"/>
        </w:rPr>
        <w:t>не подтверждении</w:t>
      </w:r>
      <w:proofErr w:type="gramEnd"/>
      <w:r w:rsidRPr="00C805C5">
        <w:rPr>
          <w:rFonts w:eastAsiaTheme="minorHAnsi"/>
          <w:szCs w:val="28"/>
          <w:lang w:eastAsia="en-US"/>
        </w:rPr>
        <w:t xml:space="preserve"> сноса самовольной постройки (пункт 8.2 настоящего Положения) Отдел архитектуры проводит совместно с органом местного самоуправления поселения «Лениногорского муниципального района» выездную проверку, по результатам которой составляется один из следующих двухсторонних актов:</w:t>
      </w:r>
    </w:p>
    <w:p w14:paraId="2451F85C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9.1. Акт о подтверждении сноса самовольной постройки.</w:t>
      </w:r>
    </w:p>
    <w:p w14:paraId="77B1AAC6" w14:textId="554D5D4F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9.2. Акт о не подтверждении сноса самовольной постройки, при составлении которого органом местного самоуправления поселения</w:t>
      </w:r>
      <w:r w:rsidRPr="00C805C5">
        <w:rPr>
          <w:rFonts w:eastAsiaTheme="minorHAnsi"/>
          <w:szCs w:val="28"/>
          <w:highlight w:val="yellow"/>
          <w:lang w:eastAsia="en-US"/>
        </w:rPr>
        <w:t xml:space="preserve"> </w:t>
      </w:r>
      <w:r w:rsidRPr="00C805C5">
        <w:rPr>
          <w:rFonts w:eastAsiaTheme="minorHAnsi"/>
          <w:szCs w:val="28"/>
          <w:lang w:eastAsia="en-US"/>
        </w:rPr>
        <w:t xml:space="preserve">Лениногорского муниципального района в пятидневный срок повторно обеспечивает снос самовольной постройки, после </w:t>
      </w:r>
      <w:proofErr w:type="gramStart"/>
      <w:r w:rsidRPr="00C805C5">
        <w:rPr>
          <w:rFonts w:eastAsiaTheme="minorHAnsi"/>
          <w:szCs w:val="28"/>
          <w:lang w:eastAsia="en-US"/>
        </w:rPr>
        <w:t>завершения</w:t>
      </w:r>
      <w:proofErr w:type="gramEnd"/>
      <w:r w:rsidRPr="00C805C5">
        <w:rPr>
          <w:rFonts w:eastAsiaTheme="minorHAnsi"/>
          <w:szCs w:val="28"/>
          <w:lang w:eastAsia="en-US"/>
        </w:rPr>
        <w:t xml:space="preserve"> которого в двухдневный срок уведомляет Отдел архитектуры.</w:t>
      </w:r>
    </w:p>
    <w:p w14:paraId="75F16776" w14:textId="77777777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В трехдневный срок после получения указанного уведомления Отдел архитектуры проводит проверку результатов сноса самовольной постройки, составляет акт о подтверждении сноса самовольной постройки.</w:t>
      </w:r>
    </w:p>
    <w:p w14:paraId="491B0BAF" w14:textId="140194E4"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 xml:space="preserve">10. </w:t>
      </w:r>
      <w:proofErr w:type="gramStart"/>
      <w:r w:rsidRPr="00C805C5">
        <w:rPr>
          <w:rFonts w:eastAsiaTheme="minorHAnsi"/>
          <w:szCs w:val="28"/>
          <w:lang w:eastAsia="en-US"/>
        </w:rPr>
        <w:t xml:space="preserve">Мероприятия по определению площадок для хранения имущества, находившегося в самовольной постройке, а также образованного в результате сноса самовольной постройки, хранению такого имущества, возврату правообладателю либо признанию бесхозяйным и оформлению в собственность муниципального образования «Лениногорский муниципальный район» обеспечиваются </w:t>
      </w:r>
      <w:r w:rsidR="00BD015C">
        <w:rPr>
          <w:rFonts w:eastAsiaTheme="minorHAnsi"/>
          <w:szCs w:val="28"/>
          <w:lang w:eastAsia="en-US"/>
        </w:rPr>
        <w:t>М</w:t>
      </w:r>
      <w:r w:rsidRPr="00C805C5">
        <w:rPr>
          <w:rFonts w:eastAsiaTheme="minorHAnsi"/>
          <w:szCs w:val="28"/>
          <w:lang w:eastAsia="en-US"/>
        </w:rPr>
        <w:t>КУ «Палата имущественных и земельных отношений» муниципального образования «Лениногорский муниципальный район» совместно с органами местного самоуправления поселения Лениногорского муниципального района при организации работы</w:t>
      </w:r>
      <w:proofErr w:type="gramEnd"/>
      <w:r w:rsidRPr="00C805C5">
        <w:rPr>
          <w:rFonts w:eastAsiaTheme="minorHAnsi"/>
          <w:szCs w:val="28"/>
          <w:lang w:eastAsia="en-US"/>
        </w:rPr>
        <w:t xml:space="preserve"> по выявлению и пресечению незаконного (нецелевого) использования земельных участков.</w:t>
      </w:r>
    </w:p>
    <w:p w14:paraId="2D9C0F1E" w14:textId="77777777" w:rsidR="00C805C5" w:rsidRPr="00C805C5" w:rsidRDefault="00C805C5" w:rsidP="00C805C5">
      <w:pPr>
        <w:ind w:firstLine="709"/>
        <w:jc w:val="center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________________________________________________</w:t>
      </w:r>
    </w:p>
    <w:p w14:paraId="56FCC3DE" w14:textId="77777777" w:rsidR="00C805C5" w:rsidRPr="00C805C5" w:rsidRDefault="00C805C5" w:rsidP="00C805C5">
      <w:pPr>
        <w:rPr>
          <w:rFonts w:eastAsiaTheme="minorHAnsi"/>
          <w:szCs w:val="28"/>
          <w:lang w:eastAsia="en-US"/>
        </w:rPr>
      </w:pPr>
    </w:p>
    <w:p w14:paraId="39F310E9" w14:textId="77777777" w:rsidR="00C805C5" w:rsidRPr="00C805C5" w:rsidRDefault="00C805C5" w:rsidP="00C805C5">
      <w:pPr>
        <w:spacing w:line="276" w:lineRule="auto"/>
        <w:rPr>
          <w:rFonts w:eastAsiaTheme="minorHAnsi"/>
          <w:sz w:val="26"/>
          <w:szCs w:val="26"/>
          <w:lang w:eastAsia="en-US"/>
        </w:rPr>
      </w:pPr>
    </w:p>
    <w:p w14:paraId="3CDC9EC0" w14:textId="77777777"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76C2F900" w14:textId="77777777"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30D75941" w14:textId="77777777"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5087EDF3" w14:textId="77777777" w:rsidR="00C805C5" w:rsidRPr="00C805C5" w:rsidRDefault="00C805C5" w:rsidP="00C805C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9C06D3B" w14:textId="77777777" w:rsidR="00C805C5" w:rsidRDefault="00C805C5" w:rsidP="00F47437">
      <w:pPr>
        <w:rPr>
          <w:sz w:val="16"/>
          <w:szCs w:val="16"/>
        </w:rPr>
      </w:pPr>
    </w:p>
    <w:p w14:paraId="362B1DC4" w14:textId="77777777" w:rsidR="00C805C5" w:rsidRDefault="00C805C5" w:rsidP="00F47437">
      <w:pPr>
        <w:rPr>
          <w:sz w:val="16"/>
          <w:szCs w:val="16"/>
        </w:rPr>
      </w:pPr>
    </w:p>
    <w:p w14:paraId="2F21BDEC" w14:textId="77777777" w:rsidR="00C805C5" w:rsidRDefault="00C805C5" w:rsidP="00F47437">
      <w:pPr>
        <w:rPr>
          <w:sz w:val="16"/>
          <w:szCs w:val="16"/>
        </w:rPr>
      </w:pPr>
    </w:p>
    <w:p w14:paraId="3C7FD8C8" w14:textId="77777777" w:rsidR="00C805C5" w:rsidRDefault="00C805C5" w:rsidP="00F47437">
      <w:pPr>
        <w:rPr>
          <w:sz w:val="16"/>
          <w:szCs w:val="16"/>
        </w:rPr>
      </w:pPr>
    </w:p>
    <w:p w14:paraId="0FAC4687" w14:textId="4C64BB2B" w:rsidR="00C805C5" w:rsidRDefault="00C805C5" w:rsidP="00F47437">
      <w:pPr>
        <w:rPr>
          <w:sz w:val="16"/>
          <w:szCs w:val="16"/>
        </w:rPr>
      </w:pPr>
    </w:p>
    <w:p w14:paraId="4F6D3A62" w14:textId="2C65B2AB" w:rsidR="00636811" w:rsidRDefault="00636811" w:rsidP="00F47437">
      <w:pPr>
        <w:rPr>
          <w:sz w:val="16"/>
          <w:szCs w:val="16"/>
        </w:rPr>
      </w:pPr>
    </w:p>
    <w:p w14:paraId="548427A1" w14:textId="6CF13FB3" w:rsidR="00636811" w:rsidRDefault="00636811" w:rsidP="00F47437">
      <w:pPr>
        <w:rPr>
          <w:sz w:val="16"/>
          <w:szCs w:val="16"/>
        </w:rPr>
      </w:pPr>
    </w:p>
    <w:p w14:paraId="7E25ABA9" w14:textId="0637797E" w:rsidR="00636811" w:rsidRDefault="00636811" w:rsidP="00F47437">
      <w:pPr>
        <w:rPr>
          <w:sz w:val="16"/>
          <w:szCs w:val="16"/>
        </w:rPr>
      </w:pPr>
    </w:p>
    <w:p w14:paraId="193C9D6F" w14:textId="457069D0" w:rsidR="00636811" w:rsidRDefault="00636811" w:rsidP="00F47437">
      <w:pPr>
        <w:rPr>
          <w:sz w:val="16"/>
          <w:szCs w:val="16"/>
        </w:rPr>
      </w:pPr>
    </w:p>
    <w:p w14:paraId="04983D23" w14:textId="77777777" w:rsidR="00636811" w:rsidRDefault="00636811" w:rsidP="00F47437">
      <w:pPr>
        <w:rPr>
          <w:sz w:val="16"/>
          <w:szCs w:val="16"/>
        </w:rPr>
      </w:pPr>
    </w:p>
    <w:p w14:paraId="5F1A62A9" w14:textId="77777777" w:rsidR="00C805C5" w:rsidRDefault="00C805C5" w:rsidP="00F47437">
      <w:pPr>
        <w:rPr>
          <w:sz w:val="16"/>
          <w:szCs w:val="16"/>
        </w:rPr>
      </w:pPr>
    </w:p>
    <w:p w14:paraId="1247E163" w14:textId="77777777" w:rsidR="00C805C5" w:rsidRDefault="00C805C5" w:rsidP="00F47437">
      <w:pPr>
        <w:rPr>
          <w:sz w:val="16"/>
          <w:szCs w:val="16"/>
        </w:rPr>
      </w:pPr>
    </w:p>
    <w:p w14:paraId="6A9E4D55" w14:textId="77777777" w:rsidR="00C805C5" w:rsidRDefault="00C805C5" w:rsidP="00F47437">
      <w:pPr>
        <w:rPr>
          <w:sz w:val="16"/>
          <w:szCs w:val="16"/>
        </w:rPr>
      </w:pPr>
    </w:p>
    <w:p w14:paraId="5609A2D3" w14:textId="77777777" w:rsidR="00C805C5" w:rsidRDefault="00C805C5" w:rsidP="00F47437">
      <w:pPr>
        <w:rPr>
          <w:sz w:val="16"/>
          <w:szCs w:val="16"/>
        </w:rPr>
      </w:pPr>
    </w:p>
    <w:p w14:paraId="4AB8568A" w14:textId="77777777" w:rsidR="00C805C5" w:rsidRDefault="00C805C5" w:rsidP="00F47437">
      <w:pPr>
        <w:rPr>
          <w:sz w:val="16"/>
          <w:szCs w:val="16"/>
        </w:rPr>
      </w:pPr>
    </w:p>
    <w:p w14:paraId="1CDCB677" w14:textId="77777777" w:rsidR="00C805C5" w:rsidRDefault="00C805C5" w:rsidP="00F47437">
      <w:pPr>
        <w:rPr>
          <w:sz w:val="16"/>
          <w:szCs w:val="16"/>
        </w:rPr>
      </w:pPr>
    </w:p>
    <w:p w14:paraId="5A50ADE6" w14:textId="77777777" w:rsidR="00C805C5" w:rsidRDefault="00C805C5" w:rsidP="00F47437">
      <w:pPr>
        <w:rPr>
          <w:sz w:val="16"/>
          <w:szCs w:val="16"/>
        </w:rPr>
      </w:pPr>
    </w:p>
    <w:p w14:paraId="642C3302" w14:textId="77777777" w:rsidR="00C805C5" w:rsidRDefault="00C805C5" w:rsidP="00F47437">
      <w:pPr>
        <w:rPr>
          <w:sz w:val="16"/>
          <w:szCs w:val="16"/>
        </w:rPr>
      </w:pPr>
    </w:p>
    <w:p w14:paraId="53929AAE" w14:textId="77777777" w:rsidR="00740E04" w:rsidRDefault="00740E04" w:rsidP="00C805C5">
      <w:pPr>
        <w:widowControl w:val="0"/>
        <w:autoSpaceDE w:val="0"/>
        <w:autoSpaceDN w:val="0"/>
        <w:ind w:left="4253"/>
        <w:jc w:val="center"/>
        <w:rPr>
          <w:sz w:val="24"/>
        </w:rPr>
      </w:pPr>
    </w:p>
    <w:p w14:paraId="00F6D2D6" w14:textId="77777777" w:rsidR="00740E04" w:rsidRDefault="00740E04" w:rsidP="00C805C5">
      <w:pPr>
        <w:widowControl w:val="0"/>
        <w:autoSpaceDE w:val="0"/>
        <w:autoSpaceDN w:val="0"/>
        <w:ind w:left="4253"/>
        <w:jc w:val="center"/>
        <w:rPr>
          <w:sz w:val="24"/>
        </w:rPr>
      </w:pPr>
    </w:p>
    <w:p w14:paraId="47E48F18" w14:textId="77777777" w:rsidR="00740E04" w:rsidRDefault="00740E04" w:rsidP="00C805C5">
      <w:pPr>
        <w:widowControl w:val="0"/>
        <w:autoSpaceDE w:val="0"/>
        <w:autoSpaceDN w:val="0"/>
        <w:ind w:left="4253"/>
        <w:jc w:val="center"/>
        <w:rPr>
          <w:sz w:val="24"/>
        </w:rPr>
      </w:pPr>
    </w:p>
    <w:p w14:paraId="2CF7E71D" w14:textId="18030BB3" w:rsidR="00B4311D" w:rsidRDefault="00C805C5" w:rsidP="00C805C5">
      <w:pPr>
        <w:widowControl w:val="0"/>
        <w:autoSpaceDE w:val="0"/>
        <w:autoSpaceDN w:val="0"/>
        <w:ind w:left="4253"/>
        <w:jc w:val="center"/>
        <w:rPr>
          <w:sz w:val="24"/>
        </w:rPr>
      </w:pPr>
      <w:r w:rsidRPr="00C805C5">
        <w:rPr>
          <w:sz w:val="24"/>
        </w:rPr>
        <w:t xml:space="preserve">  </w:t>
      </w:r>
    </w:p>
    <w:p w14:paraId="0EADC77E" w14:textId="34E70A5A" w:rsidR="00C805C5" w:rsidRPr="00C805C5" w:rsidRDefault="00C805C5" w:rsidP="00C805C5">
      <w:pPr>
        <w:widowControl w:val="0"/>
        <w:autoSpaceDE w:val="0"/>
        <w:autoSpaceDN w:val="0"/>
        <w:ind w:left="4253"/>
        <w:jc w:val="center"/>
        <w:rPr>
          <w:sz w:val="24"/>
        </w:rPr>
      </w:pPr>
      <w:r w:rsidRPr="00C805C5">
        <w:rPr>
          <w:sz w:val="24"/>
        </w:rPr>
        <w:t>Приложение</w:t>
      </w:r>
    </w:p>
    <w:p w14:paraId="3BCAF89A" w14:textId="77777777" w:rsidR="00C805C5" w:rsidRPr="00C805C5" w:rsidRDefault="00C805C5" w:rsidP="00C805C5">
      <w:pPr>
        <w:widowControl w:val="0"/>
        <w:autoSpaceDE w:val="0"/>
        <w:autoSpaceDN w:val="0"/>
        <w:ind w:left="4253"/>
        <w:jc w:val="center"/>
        <w:rPr>
          <w:sz w:val="24"/>
        </w:rPr>
      </w:pPr>
    </w:p>
    <w:p w14:paraId="74AFFEE3" w14:textId="77777777" w:rsidR="00C805C5" w:rsidRPr="00C805C5" w:rsidRDefault="00C805C5" w:rsidP="00C805C5">
      <w:pPr>
        <w:ind w:left="4820"/>
        <w:jc w:val="both"/>
        <w:rPr>
          <w:rFonts w:eastAsiaTheme="minorHAnsi"/>
          <w:sz w:val="24"/>
          <w:lang w:eastAsia="en-US"/>
        </w:rPr>
      </w:pPr>
      <w:proofErr w:type="gramStart"/>
      <w:r w:rsidRPr="00C805C5">
        <w:rPr>
          <w:rFonts w:eastAsiaTheme="minorHAnsi"/>
          <w:sz w:val="24"/>
          <w:lang w:eastAsia="en-US"/>
        </w:rPr>
        <w:t>к Положению об организации работы по сносу самовольных построек, созданных (возведенных) В Лениногорском муниципальном районе Республики Татарстан  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пользования, либо в полосах отвода инженерных сетей</w:t>
      </w:r>
      <w:proofErr w:type="gramEnd"/>
      <w:r w:rsidRPr="00C805C5">
        <w:rPr>
          <w:rFonts w:eastAsiaTheme="minorHAnsi"/>
          <w:sz w:val="24"/>
          <w:lang w:eastAsia="en-US"/>
        </w:rPr>
        <w:t xml:space="preserve"> федерального, регионального или местного значения</w:t>
      </w:r>
    </w:p>
    <w:p w14:paraId="1ED24D97" w14:textId="77777777"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04F76EE7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23664D9D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26BC54A2" w14:textId="77777777" w:rsidR="00C805C5" w:rsidRPr="00C805C5" w:rsidRDefault="00C805C5" w:rsidP="00C805C5">
      <w:pPr>
        <w:widowControl w:val="0"/>
        <w:autoSpaceDE w:val="0"/>
        <w:autoSpaceDN w:val="0"/>
        <w:jc w:val="center"/>
        <w:rPr>
          <w:szCs w:val="28"/>
        </w:rPr>
      </w:pPr>
      <w:r w:rsidRPr="00C805C5">
        <w:rPr>
          <w:szCs w:val="28"/>
        </w:rPr>
        <w:t>Срок</w:t>
      </w:r>
    </w:p>
    <w:p w14:paraId="2207811A" w14:textId="77777777" w:rsidR="00C805C5" w:rsidRPr="00C805C5" w:rsidRDefault="00C805C5" w:rsidP="00C805C5">
      <w:pPr>
        <w:widowControl w:val="0"/>
        <w:autoSpaceDE w:val="0"/>
        <w:autoSpaceDN w:val="0"/>
        <w:jc w:val="center"/>
        <w:rPr>
          <w:szCs w:val="28"/>
        </w:rPr>
      </w:pPr>
      <w:r w:rsidRPr="00C805C5">
        <w:rPr>
          <w:szCs w:val="28"/>
        </w:rPr>
        <w:t>сноса самовольной постройки</w:t>
      </w:r>
    </w:p>
    <w:p w14:paraId="14F08968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286"/>
        <w:gridCol w:w="1701"/>
        <w:gridCol w:w="2268"/>
        <w:gridCol w:w="1842"/>
      </w:tblGrid>
      <w:tr w:rsidR="00C805C5" w:rsidRPr="00C805C5" w14:paraId="06F4242F" w14:textId="77777777" w:rsidTr="00392E03">
        <w:trPr>
          <w:jc w:val="center"/>
        </w:trPr>
        <w:tc>
          <w:tcPr>
            <w:tcW w:w="604" w:type="dxa"/>
            <w:vMerge w:val="restart"/>
          </w:tcPr>
          <w:p w14:paraId="6AD40EC7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№ </w:t>
            </w:r>
            <w:proofErr w:type="gramStart"/>
            <w:r w:rsidRPr="00C805C5">
              <w:rPr>
                <w:szCs w:val="28"/>
              </w:rPr>
              <w:t>п</w:t>
            </w:r>
            <w:proofErr w:type="gramEnd"/>
            <w:r w:rsidRPr="00C805C5">
              <w:rPr>
                <w:szCs w:val="28"/>
              </w:rPr>
              <w:t>/п</w:t>
            </w:r>
          </w:p>
        </w:tc>
        <w:tc>
          <w:tcPr>
            <w:tcW w:w="3286" w:type="dxa"/>
            <w:vMerge w:val="restart"/>
          </w:tcPr>
          <w:p w14:paraId="6447EABE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Высота самовольной постройки, </w:t>
            </w:r>
            <w:proofErr w:type="gramStart"/>
            <w:r w:rsidRPr="00C805C5">
              <w:rPr>
                <w:szCs w:val="28"/>
              </w:rPr>
              <w:t>м</w:t>
            </w:r>
            <w:proofErr w:type="gramEnd"/>
            <w:r w:rsidRPr="00C805C5">
              <w:rPr>
                <w:szCs w:val="28"/>
              </w:rPr>
              <w:t>.</w:t>
            </w:r>
          </w:p>
        </w:tc>
        <w:tc>
          <w:tcPr>
            <w:tcW w:w="5811" w:type="dxa"/>
            <w:gridSpan w:val="3"/>
          </w:tcPr>
          <w:p w14:paraId="36055E01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Площадь земельного участка, занимаемого самовольной постройкой, кв. м.</w:t>
            </w:r>
          </w:p>
        </w:tc>
      </w:tr>
      <w:tr w:rsidR="00C805C5" w:rsidRPr="00C805C5" w14:paraId="74CF290B" w14:textId="77777777" w:rsidTr="00392E03">
        <w:trPr>
          <w:jc w:val="center"/>
        </w:trPr>
        <w:tc>
          <w:tcPr>
            <w:tcW w:w="604" w:type="dxa"/>
            <w:vMerge/>
          </w:tcPr>
          <w:p w14:paraId="5F1CCE0D" w14:textId="77777777" w:rsidR="00C805C5" w:rsidRPr="00C805C5" w:rsidRDefault="00C805C5" w:rsidP="00C805C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286" w:type="dxa"/>
            <w:vMerge/>
          </w:tcPr>
          <w:p w14:paraId="6F19C4A7" w14:textId="77777777" w:rsidR="00C805C5" w:rsidRPr="00C805C5" w:rsidRDefault="00C805C5" w:rsidP="00C805C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4A9A2524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менее 500</w:t>
            </w:r>
          </w:p>
        </w:tc>
        <w:tc>
          <w:tcPr>
            <w:tcW w:w="2268" w:type="dxa"/>
          </w:tcPr>
          <w:p w14:paraId="168FB444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от 500 до 1000</w:t>
            </w:r>
          </w:p>
        </w:tc>
        <w:tc>
          <w:tcPr>
            <w:tcW w:w="1842" w:type="dxa"/>
          </w:tcPr>
          <w:p w14:paraId="2203548B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более 1000</w:t>
            </w:r>
          </w:p>
        </w:tc>
      </w:tr>
      <w:tr w:rsidR="00C805C5" w:rsidRPr="00C805C5" w14:paraId="05074791" w14:textId="77777777" w:rsidTr="00392E03">
        <w:trPr>
          <w:jc w:val="center"/>
        </w:trPr>
        <w:tc>
          <w:tcPr>
            <w:tcW w:w="604" w:type="dxa"/>
          </w:tcPr>
          <w:p w14:paraId="4A666EF3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1</w:t>
            </w:r>
          </w:p>
        </w:tc>
        <w:tc>
          <w:tcPr>
            <w:tcW w:w="3286" w:type="dxa"/>
          </w:tcPr>
          <w:p w14:paraId="56BB461B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Менее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C805C5">
                <w:rPr>
                  <w:szCs w:val="28"/>
                </w:rPr>
                <w:t>5 метров</w:t>
              </w:r>
            </w:smartTag>
          </w:p>
        </w:tc>
        <w:tc>
          <w:tcPr>
            <w:tcW w:w="1701" w:type="dxa"/>
          </w:tcPr>
          <w:p w14:paraId="697D4DE0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15 </w:t>
            </w:r>
            <w:proofErr w:type="spellStart"/>
            <w:r w:rsidRPr="00C805C5">
              <w:rPr>
                <w:szCs w:val="28"/>
              </w:rPr>
              <w:t>календарныхдней</w:t>
            </w:r>
            <w:proofErr w:type="spellEnd"/>
          </w:p>
        </w:tc>
        <w:tc>
          <w:tcPr>
            <w:tcW w:w="2268" w:type="dxa"/>
          </w:tcPr>
          <w:p w14:paraId="072182F0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30 </w:t>
            </w:r>
          </w:p>
          <w:p w14:paraId="2BA8EEA1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календарных</w:t>
            </w:r>
          </w:p>
          <w:p w14:paraId="0AD76E3C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  <w:tc>
          <w:tcPr>
            <w:tcW w:w="1842" w:type="dxa"/>
          </w:tcPr>
          <w:p w14:paraId="05AC9BD0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45 календарных</w:t>
            </w:r>
          </w:p>
          <w:p w14:paraId="49E22DE3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</w:tr>
      <w:tr w:rsidR="00C805C5" w:rsidRPr="00C805C5" w14:paraId="5C473534" w14:textId="77777777" w:rsidTr="00392E03">
        <w:trPr>
          <w:jc w:val="center"/>
        </w:trPr>
        <w:tc>
          <w:tcPr>
            <w:tcW w:w="604" w:type="dxa"/>
          </w:tcPr>
          <w:p w14:paraId="035140F3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2</w:t>
            </w:r>
          </w:p>
        </w:tc>
        <w:tc>
          <w:tcPr>
            <w:tcW w:w="3286" w:type="dxa"/>
          </w:tcPr>
          <w:p w14:paraId="5F355163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C805C5">
                <w:rPr>
                  <w:szCs w:val="28"/>
                </w:rPr>
                <w:t>10 метров</w:t>
              </w:r>
            </w:smartTag>
          </w:p>
        </w:tc>
        <w:tc>
          <w:tcPr>
            <w:tcW w:w="1701" w:type="dxa"/>
          </w:tcPr>
          <w:p w14:paraId="1B803C21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30 </w:t>
            </w:r>
            <w:proofErr w:type="spellStart"/>
            <w:r w:rsidRPr="00C805C5">
              <w:rPr>
                <w:szCs w:val="28"/>
              </w:rPr>
              <w:t>календарныхдней</w:t>
            </w:r>
            <w:proofErr w:type="spellEnd"/>
          </w:p>
        </w:tc>
        <w:tc>
          <w:tcPr>
            <w:tcW w:w="2268" w:type="dxa"/>
          </w:tcPr>
          <w:p w14:paraId="218F7D74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45 календарных</w:t>
            </w:r>
          </w:p>
          <w:p w14:paraId="18CC9F36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  <w:tc>
          <w:tcPr>
            <w:tcW w:w="1842" w:type="dxa"/>
          </w:tcPr>
          <w:p w14:paraId="7D04ACCF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50 </w:t>
            </w:r>
          </w:p>
          <w:p w14:paraId="37668B5E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календарных</w:t>
            </w:r>
          </w:p>
          <w:p w14:paraId="73FD6CE3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</w:tr>
      <w:tr w:rsidR="00C805C5" w:rsidRPr="00C805C5" w14:paraId="1CC83548" w14:textId="77777777" w:rsidTr="00392E03">
        <w:trPr>
          <w:jc w:val="center"/>
        </w:trPr>
        <w:tc>
          <w:tcPr>
            <w:tcW w:w="604" w:type="dxa"/>
          </w:tcPr>
          <w:p w14:paraId="32D0E5BB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3</w:t>
            </w:r>
          </w:p>
        </w:tc>
        <w:tc>
          <w:tcPr>
            <w:tcW w:w="3286" w:type="dxa"/>
          </w:tcPr>
          <w:p w14:paraId="130A089C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От 10 до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C805C5">
                <w:rPr>
                  <w:szCs w:val="28"/>
                </w:rPr>
                <w:t>15 метров</w:t>
              </w:r>
            </w:smartTag>
          </w:p>
        </w:tc>
        <w:tc>
          <w:tcPr>
            <w:tcW w:w="1701" w:type="dxa"/>
          </w:tcPr>
          <w:p w14:paraId="02F8FBB4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45 </w:t>
            </w:r>
            <w:proofErr w:type="spellStart"/>
            <w:r w:rsidRPr="00C805C5">
              <w:rPr>
                <w:szCs w:val="28"/>
              </w:rPr>
              <w:t>календарныхдней</w:t>
            </w:r>
            <w:proofErr w:type="spellEnd"/>
          </w:p>
        </w:tc>
        <w:tc>
          <w:tcPr>
            <w:tcW w:w="2268" w:type="dxa"/>
          </w:tcPr>
          <w:p w14:paraId="24DCD041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50 календарных</w:t>
            </w:r>
          </w:p>
          <w:p w14:paraId="462E195E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  <w:tc>
          <w:tcPr>
            <w:tcW w:w="1842" w:type="dxa"/>
          </w:tcPr>
          <w:p w14:paraId="71900E20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60 </w:t>
            </w:r>
          </w:p>
          <w:p w14:paraId="3E7ADFCE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календарных</w:t>
            </w:r>
          </w:p>
          <w:p w14:paraId="0AE8B72F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</w:tr>
      <w:tr w:rsidR="00C805C5" w:rsidRPr="00C805C5" w14:paraId="29EC9F6D" w14:textId="77777777" w:rsidTr="00392E03">
        <w:trPr>
          <w:jc w:val="center"/>
        </w:trPr>
        <w:tc>
          <w:tcPr>
            <w:tcW w:w="604" w:type="dxa"/>
          </w:tcPr>
          <w:p w14:paraId="47B0CF44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4</w:t>
            </w:r>
          </w:p>
        </w:tc>
        <w:tc>
          <w:tcPr>
            <w:tcW w:w="3286" w:type="dxa"/>
          </w:tcPr>
          <w:p w14:paraId="650C41D0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C805C5">
                <w:rPr>
                  <w:szCs w:val="28"/>
                </w:rPr>
                <w:t>15 метров</w:t>
              </w:r>
            </w:smartTag>
            <w:r w:rsidRPr="00C805C5">
              <w:rPr>
                <w:szCs w:val="28"/>
              </w:rPr>
              <w:t xml:space="preserve"> и более</w:t>
            </w:r>
          </w:p>
        </w:tc>
        <w:tc>
          <w:tcPr>
            <w:tcW w:w="1701" w:type="dxa"/>
          </w:tcPr>
          <w:p w14:paraId="2245A7CC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50 </w:t>
            </w:r>
            <w:proofErr w:type="spellStart"/>
            <w:r w:rsidRPr="00C805C5">
              <w:rPr>
                <w:szCs w:val="28"/>
              </w:rPr>
              <w:t>календарныхдней</w:t>
            </w:r>
            <w:proofErr w:type="spellEnd"/>
          </w:p>
        </w:tc>
        <w:tc>
          <w:tcPr>
            <w:tcW w:w="2268" w:type="dxa"/>
          </w:tcPr>
          <w:p w14:paraId="654311C7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60 календарных</w:t>
            </w:r>
          </w:p>
          <w:p w14:paraId="590DE2DF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  <w:tc>
          <w:tcPr>
            <w:tcW w:w="1842" w:type="dxa"/>
          </w:tcPr>
          <w:p w14:paraId="04C56E37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от 70 </w:t>
            </w:r>
          </w:p>
          <w:p w14:paraId="2521E85B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календарных</w:t>
            </w:r>
          </w:p>
          <w:p w14:paraId="20DBC3A0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</w:tr>
    </w:tbl>
    <w:p w14:paraId="75ACEB51" w14:textId="77777777" w:rsidR="00C805C5" w:rsidRPr="00C805C5" w:rsidRDefault="00C805C5" w:rsidP="00C805C5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</w:p>
    <w:p w14:paraId="05CC70A6" w14:textId="77777777" w:rsidR="00C805C5" w:rsidRPr="00C805C5" w:rsidRDefault="00C805C5" w:rsidP="00C805C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F0A4B47" w14:textId="77777777" w:rsidR="00C805C5" w:rsidRDefault="00C805C5" w:rsidP="00F47437">
      <w:pPr>
        <w:rPr>
          <w:sz w:val="16"/>
          <w:szCs w:val="16"/>
        </w:rPr>
      </w:pPr>
    </w:p>
    <w:p w14:paraId="18F69466" w14:textId="77777777" w:rsidR="00C805C5" w:rsidRDefault="00C805C5" w:rsidP="00F47437">
      <w:pPr>
        <w:rPr>
          <w:sz w:val="16"/>
          <w:szCs w:val="16"/>
        </w:rPr>
      </w:pPr>
    </w:p>
    <w:p w14:paraId="46A7C9F9" w14:textId="77777777" w:rsidR="00C805C5" w:rsidRDefault="00C805C5" w:rsidP="00F47437">
      <w:pPr>
        <w:rPr>
          <w:sz w:val="16"/>
          <w:szCs w:val="16"/>
        </w:rPr>
      </w:pPr>
    </w:p>
    <w:p w14:paraId="2DFC22C9" w14:textId="77777777" w:rsidR="00C805C5" w:rsidRDefault="00C805C5" w:rsidP="00F47437">
      <w:pPr>
        <w:rPr>
          <w:sz w:val="16"/>
          <w:szCs w:val="16"/>
        </w:rPr>
      </w:pPr>
    </w:p>
    <w:p w14:paraId="3CCF3DE1" w14:textId="77777777" w:rsidR="00C805C5" w:rsidRDefault="00C805C5" w:rsidP="00F47437">
      <w:pPr>
        <w:rPr>
          <w:sz w:val="16"/>
          <w:szCs w:val="16"/>
        </w:rPr>
      </w:pPr>
    </w:p>
    <w:p w14:paraId="7585B7CD" w14:textId="77777777" w:rsidR="00C805C5" w:rsidRDefault="00C805C5" w:rsidP="00F47437">
      <w:pPr>
        <w:rPr>
          <w:sz w:val="16"/>
          <w:szCs w:val="16"/>
        </w:rPr>
      </w:pPr>
    </w:p>
    <w:p w14:paraId="25E93639" w14:textId="77777777" w:rsidR="00C805C5" w:rsidRDefault="00C805C5" w:rsidP="00F47437">
      <w:pPr>
        <w:rPr>
          <w:sz w:val="16"/>
          <w:szCs w:val="16"/>
        </w:rPr>
      </w:pPr>
    </w:p>
    <w:p w14:paraId="561A76C3" w14:textId="2C26DF52" w:rsidR="00C805C5" w:rsidRPr="00C805C5" w:rsidRDefault="000B4D19" w:rsidP="00C805C5">
      <w:pPr>
        <w:ind w:left="5812"/>
        <w:jc w:val="center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У</w:t>
      </w:r>
      <w:r w:rsidR="00C805C5" w:rsidRPr="00C805C5">
        <w:rPr>
          <w:rFonts w:eastAsia="Calibri"/>
          <w:sz w:val="24"/>
          <w:lang w:eastAsia="en-US"/>
        </w:rPr>
        <w:t>твержден</w:t>
      </w:r>
    </w:p>
    <w:p w14:paraId="504B04AF" w14:textId="77777777" w:rsidR="00C805C5" w:rsidRPr="00C805C5" w:rsidRDefault="00C805C5" w:rsidP="00C805C5">
      <w:pPr>
        <w:ind w:left="5812"/>
        <w:jc w:val="center"/>
        <w:rPr>
          <w:rFonts w:eastAsia="Calibri"/>
          <w:sz w:val="24"/>
          <w:lang w:eastAsia="en-US"/>
        </w:rPr>
      </w:pPr>
    </w:p>
    <w:p w14:paraId="68FF925A" w14:textId="77777777" w:rsidR="00C805C5" w:rsidRPr="00C805C5" w:rsidRDefault="00C805C5" w:rsidP="00C805C5">
      <w:pPr>
        <w:ind w:left="5812"/>
        <w:jc w:val="both"/>
        <w:rPr>
          <w:rFonts w:eastAsia="Calibri"/>
          <w:sz w:val="24"/>
          <w:lang w:eastAsia="en-US"/>
        </w:rPr>
      </w:pPr>
      <w:r w:rsidRPr="00C805C5">
        <w:rPr>
          <w:rFonts w:eastAsia="Calibri"/>
          <w:sz w:val="24"/>
          <w:lang w:eastAsia="en-US"/>
        </w:rPr>
        <w:t>постановлением Исполнительного комитета муниципального образования «Лениногорский муниципальный район»</w:t>
      </w:r>
    </w:p>
    <w:p w14:paraId="2F9E6C4D" w14:textId="77777777" w:rsidR="00C805C5" w:rsidRPr="00C805C5" w:rsidRDefault="00C805C5" w:rsidP="00C805C5">
      <w:pPr>
        <w:ind w:left="5812"/>
        <w:jc w:val="both"/>
        <w:rPr>
          <w:rFonts w:eastAsia="Calibri"/>
          <w:sz w:val="24"/>
          <w:lang w:eastAsia="en-US"/>
        </w:rPr>
      </w:pPr>
    </w:p>
    <w:p w14:paraId="6BAD8523" w14:textId="1CF3C0FF" w:rsidR="00C805C5" w:rsidRPr="00C805C5" w:rsidRDefault="00C805C5" w:rsidP="00C805C5">
      <w:pPr>
        <w:ind w:left="5812"/>
        <w:jc w:val="both"/>
        <w:rPr>
          <w:rFonts w:eastAsia="Calibri"/>
          <w:sz w:val="24"/>
          <w:lang w:eastAsia="en-US"/>
        </w:rPr>
      </w:pPr>
      <w:r w:rsidRPr="00C805C5">
        <w:rPr>
          <w:rFonts w:eastAsia="Calibri"/>
          <w:sz w:val="24"/>
          <w:lang w:eastAsia="en-US"/>
        </w:rPr>
        <w:t>от «2</w:t>
      </w:r>
      <w:r w:rsidR="00740E04">
        <w:rPr>
          <w:rFonts w:eastAsia="Calibri"/>
          <w:sz w:val="24"/>
          <w:lang w:eastAsia="en-US"/>
        </w:rPr>
        <w:t>8</w:t>
      </w:r>
      <w:r w:rsidRPr="00C805C5">
        <w:rPr>
          <w:rFonts w:eastAsia="Calibri"/>
          <w:sz w:val="24"/>
          <w:lang w:eastAsia="en-US"/>
        </w:rPr>
        <w:t>» ноября 20</w:t>
      </w:r>
      <w:r w:rsidR="00740E04">
        <w:rPr>
          <w:rFonts w:eastAsia="Calibri"/>
          <w:sz w:val="24"/>
          <w:lang w:eastAsia="en-US"/>
        </w:rPr>
        <w:t>22</w:t>
      </w:r>
      <w:r w:rsidRPr="00C805C5">
        <w:rPr>
          <w:rFonts w:eastAsia="Calibri"/>
          <w:sz w:val="24"/>
          <w:lang w:eastAsia="en-US"/>
        </w:rPr>
        <w:t>г. №</w:t>
      </w:r>
      <w:r w:rsidR="00740E04">
        <w:rPr>
          <w:rFonts w:eastAsia="Calibri"/>
          <w:sz w:val="24"/>
          <w:lang w:eastAsia="en-US"/>
        </w:rPr>
        <w:t>_______</w:t>
      </w:r>
    </w:p>
    <w:p w14:paraId="7AD96E45" w14:textId="77777777" w:rsidR="00C805C5" w:rsidRPr="00C805C5" w:rsidRDefault="00C805C5" w:rsidP="00C805C5">
      <w:pPr>
        <w:spacing w:line="276" w:lineRule="auto"/>
        <w:jc w:val="right"/>
        <w:rPr>
          <w:rFonts w:eastAsia="Calibri"/>
          <w:sz w:val="26"/>
          <w:szCs w:val="26"/>
          <w:lang w:eastAsia="en-US"/>
        </w:rPr>
      </w:pPr>
    </w:p>
    <w:p w14:paraId="02685644" w14:textId="77777777" w:rsidR="00C805C5" w:rsidRPr="00C805C5" w:rsidRDefault="00C805C5" w:rsidP="00C805C5">
      <w:pPr>
        <w:widowControl w:val="0"/>
        <w:tabs>
          <w:tab w:val="left" w:pos="993"/>
        </w:tabs>
        <w:autoSpaceDE w:val="0"/>
        <w:autoSpaceDN w:val="0"/>
        <w:jc w:val="center"/>
        <w:rPr>
          <w:szCs w:val="28"/>
        </w:rPr>
      </w:pPr>
    </w:p>
    <w:p w14:paraId="77C2124A" w14:textId="77777777" w:rsidR="00C805C5" w:rsidRPr="00C805C5" w:rsidRDefault="00C805C5" w:rsidP="00C805C5">
      <w:pPr>
        <w:widowControl w:val="0"/>
        <w:tabs>
          <w:tab w:val="left" w:pos="993"/>
        </w:tabs>
        <w:autoSpaceDE w:val="0"/>
        <w:autoSpaceDN w:val="0"/>
        <w:jc w:val="center"/>
        <w:rPr>
          <w:szCs w:val="28"/>
        </w:rPr>
      </w:pPr>
    </w:p>
    <w:p w14:paraId="6B44ABCD" w14:textId="77777777" w:rsidR="00C805C5" w:rsidRPr="00C805C5" w:rsidRDefault="00C805C5" w:rsidP="00C805C5">
      <w:pPr>
        <w:widowControl w:val="0"/>
        <w:tabs>
          <w:tab w:val="left" w:pos="993"/>
        </w:tabs>
        <w:autoSpaceDE w:val="0"/>
        <w:autoSpaceDN w:val="0"/>
        <w:jc w:val="center"/>
        <w:rPr>
          <w:szCs w:val="28"/>
        </w:rPr>
      </w:pPr>
      <w:bookmarkStart w:id="1" w:name="_Hlk115355209"/>
      <w:r w:rsidRPr="00C805C5">
        <w:rPr>
          <w:szCs w:val="28"/>
        </w:rPr>
        <w:t>Перечень</w:t>
      </w:r>
    </w:p>
    <w:p w14:paraId="447FBF40" w14:textId="77777777" w:rsidR="00C805C5" w:rsidRPr="00C805C5" w:rsidRDefault="00C805C5" w:rsidP="00C805C5">
      <w:pPr>
        <w:widowControl w:val="0"/>
        <w:tabs>
          <w:tab w:val="left" w:pos="993"/>
        </w:tabs>
        <w:autoSpaceDE w:val="0"/>
        <w:autoSpaceDN w:val="0"/>
        <w:jc w:val="center"/>
        <w:rPr>
          <w:szCs w:val="28"/>
        </w:rPr>
      </w:pPr>
      <w:r w:rsidRPr="00C805C5">
        <w:rPr>
          <w:szCs w:val="28"/>
        </w:rPr>
        <w:t>объектов, расположенных на земельных участках, не представленных в установленном порядке для этих целей, в зонах с особыми условиями использования территорий (за исключением зоны охраны объектов культурного наследия (памятников культуры) народов Российской Федерации) или на территориях общего пользования, либо в полосах отвода инженерных сетей федерального, регионального или местного значения, подлежащих сносу</w:t>
      </w:r>
    </w:p>
    <w:bookmarkEnd w:id="1"/>
    <w:p w14:paraId="73D8C3C0" w14:textId="77777777" w:rsidR="00C805C5" w:rsidRPr="00C805C5" w:rsidRDefault="00C805C5" w:rsidP="00C805C5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5DDAA438" w14:textId="77777777" w:rsidR="00C805C5" w:rsidRPr="00C805C5" w:rsidRDefault="00C805C5" w:rsidP="00C805C5">
      <w:pPr>
        <w:spacing w:line="276" w:lineRule="auto"/>
        <w:rPr>
          <w:rFonts w:eastAsia="Calibri"/>
          <w:sz w:val="26"/>
          <w:szCs w:val="26"/>
          <w:lang w:eastAsia="en-US"/>
        </w:rPr>
      </w:pPr>
    </w:p>
    <w:tbl>
      <w:tblPr>
        <w:tblW w:w="1091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693"/>
        <w:gridCol w:w="2552"/>
        <w:gridCol w:w="2976"/>
      </w:tblGrid>
      <w:tr w:rsidR="00C805C5" w:rsidRPr="00C805C5" w14:paraId="7F6D68B2" w14:textId="77777777" w:rsidTr="00392E03">
        <w:tc>
          <w:tcPr>
            <w:tcW w:w="567" w:type="dxa"/>
          </w:tcPr>
          <w:p w14:paraId="27DAE1C5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bookmarkStart w:id="2" w:name="_Hlk115443340"/>
            <w:r w:rsidRPr="00C805C5">
              <w:rPr>
                <w:szCs w:val="28"/>
              </w:rPr>
              <w:t>№</w:t>
            </w:r>
          </w:p>
          <w:p w14:paraId="13140BD9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п/п</w:t>
            </w:r>
          </w:p>
        </w:tc>
        <w:tc>
          <w:tcPr>
            <w:tcW w:w="2127" w:type="dxa"/>
          </w:tcPr>
          <w:p w14:paraId="0317500A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Муниципальное образование</w:t>
            </w:r>
          </w:p>
        </w:tc>
        <w:tc>
          <w:tcPr>
            <w:tcW w:w="2693" w:type="dxa"/>
          </w:tcPr>
          <w:p w14:paraId="306638B2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Адрес объекта, подлежащего сносу (адресный ориентир)</w:t>
            </w:r>
          </w:p>
        </w:tc>
        <w:tc>
          <w:tcPr>
            <w:tcW w:w="2552" w:type="dxa"/>
          </w:tcPr>
          <w:p w14:paraId="5C99CCD2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Кадастровый номер (строения, земельного участка) </w:t>
            </w:r>
          </w:p>
        </w:tc>
        <w:tc>
          <w:tcPr>
            <w:tcW w:w="2976" w:type="dxa"/>
          </w:tcPr>
          <w:p w14:paraId="13538210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Наименование территории (зона), </w:t>
            </w:r>
          </w:p>
          <w:p w14:paraId="05B15743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в пределах которой создана (возведена) самовольная постройка</w:t>
            </w:r>
          </w:p>
        </w:tc>
      </w:tr>
      <w:tr w:rsidR="00C805C5" w:rsidRPr="00C805C5" w14:paraId="20B33403" w14:textId="77777777" w:rsidTr="00392E03">
        <w:tc>
          <w:tcPr>
            <w:tcW w:w="567" w:type="dxa"/>
          </w:tcPr>
          <w:p w14:paraId="2356802F" w14:textId="77777777" w:rsidR="00C805C5" w:rsidRPr="00C805C5" w:rsidRDefault="00C805C5" w:rsidP="00C805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C805C5">
              <w:rPr>
                <w:szCs w:val="28"/>
              </w:rPr>
              <w:t>1.</w:t>
            </w:r>
          </w:p>
        </w:tc>
        <w:tc>
          <w:tcPr>
            <w:tcW w:w="2127" w:type="dxa"/>
          </w:tcPr>
          <w:p w14:paraId="488046F1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город Лениногорск</w:t>
            </w:r>
          </w:p>
        </w:tc>
        <w:tc>
          <w:tcPr>
            <w:tcW w:w="2693" w:type="dxa"/>
          </w:tcPr>
          <w:p w14:paraId="7C2E6A68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РТ, г.Лениногорск, ул. Ленинградская, д.47А</w:t>
            </w:r>
          </w:p>
        </w:tc>
        <w:tc>
          <w:tcPr>
            <w:tcW w:w="2552" w:type="dxa"/>
          </w:tcPr>
          <w:p w14:paraId="1BB51656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16:51:010402:124</w:t>
            </w:r>
          </w:p>
        </w:tc>
        <w:tc>
          <w:tcPr>
            <w:tcW w:w="2976" w:type="dxa"/>
          </w:tcPr>
          <w:p w14:paraId="0D26B324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Территория общего пользования</w:t>
            </w:r>
          </w:p>
        </w:tc>
      </w:tr>
      <w:tr w:rsidR="00C805C5" w:rsidRPr="00C805C5" w14:paraId="34DB675B" w14:textId="77777777" w:rsidTr="00392E03">
        <w:tc>
          <w:tcPr>
            <w:tcW w:w="567" w:type="dxa"/>
          </w:tcPr>
          <w:p w14:paraId="15DF18F4" w14:textId="77777777" w:rsidR="00C805C5" w:rsidRPr="00C805C5" w:rsidRDefault="00C805C5" w:rsidP="00C805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C805C5">
              <w:rPr>
                <w:szCs w:val="28"/>
              </w:rPr>
              <w:t>2.</w:t>
            </w:r>
          </w:p>
        </w:tc>
        <w:tc>
          <w:tcPr>
            <w:tcW w:w="2127" w:type="dxa"/>
          </w:tcPr>
          <w:p w14:paraId="2ACD1585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город Лениногорск</w:t>
            </w:r>
          </w:p>
        </w:tc>
        <w:tc>
          <w:tcPr>
            <w:tcW w:w="2693" w:type="dxa"/>
          </w:tcPr>
          <w:p w14:paraId="18BF50BB" w14:textId="77777777" w:rsidR="00C805C5" w:rsidRPr="00C805C5" w:rsidRDefault="00C805C5" w:rsidP="00C805C5">
            <w:pPr>
              <w:widowControl w:val="0"/>
              <w:autoSpaceDE w:val="0"/>
              <w:autoSpaceDN w:val="0"/>
              <w:ind w:left="-62" w:right="-62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РТ, г.Лениногорск, </w:t>
            </w:r>
            <w:proofErr w:type="spellStart"/>
            <w:r w:rsidRPr="00C805C5">
              <w:rPr>
                <w:szCs w:val="28"/>
              </w:rPr>
              <w:t>пр.Шашина</w:t>
            </w:r>
            <w:proofErr w:type="spellEnd"/>
            <w:r w:rsidRPr="00C805C5">
              <w:rPr>
                <w:szCs w:val="28"/>
              </w:rPr>
              <w:t>, д.47А</w:t>
            </w:r>
          </w:p>
        </w:tc>
        <w:tc>
          <w:tcPr>
            <w:tcW w:w="2552" w:type="dxa"/>
          </w:tcPr>
          <w:p w14:paraId="7E88DF5C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16:51:013301:3404</w:t>
            </w:r>
          </w:p>
        </w:tc>
        <w:tc>
          <w:tcPr>
            <w:tcW w:w="2976" w:type="dxa"/>
          </w:tcPr>
          <w:p w14:paraId="63EDCCEC" w14:textId="77777777"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Территория общего пользования</w:t>
            </w:r>
          </w:p>
        </w:tc>
      </w:tr>
      <w:tr w:rsidR="00740E04" w:rsidRPr="00C805C5" w14:paraId="79A0F63E" w14:textId="77777777" w:rsidTr="00392E03">
        <w:tc>
          <w:tcPr>
            <w:tcW w:w="567" w:type="dxa"/>
          </w:tcPr>
          <w:p w14:paraId="56E64AEB" w14:textId="2108D036" w:rsidR="00740E04" w:rsidRPr="00C805C5" w:rsidRDefault="00740E04" w:rsidP="00740E04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127" w:type="dxa"/>
          </w:tcPr>
          <w:p w14:paraId="5BD50664" w14:textId="4C5E001F" w:rsidR="00740E04" w:rsidRPr="00C805C5" w:rsidRDefault="00740E04" w:rsidP="00740E0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город Лениногорск</w:t>
            </w:r>
          </w:p>
        </w:tc>
        <w:tc>
          <w:tcPr>
            <w:tcW w:w="2693" w:type="dxa"/>
          </w:tcPr>
          <w:p w14:paraId="16630F2F" w14:textId="10FEC325" w:rsidR="00740E04" w:rsidRPr="00C805C5" w:rsidRDefault="00740E04" w:rsidP="00740E04">
            <w:pPr>
              <w:widowControl w:val="0"/>
              <w:autoSpaceDE w:val="0"/>
              <w:autoSpaceDN w:val="0"/>
              <w:ind w:left="-62" w:right="-62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РТ, г.Лениногорск, ул. Ленинградская, </w:t>
            </w:r>
            <w:r>
              <w:rPr>
                <w:szCs w:val="28"/>
              </w:rPr>
              <w:t>22</w:t>
            </w:r>
            <w:r w:rsidRPr="00C805C5">
              <w:rPr>
                <w:szCs w:val="28"/>
              </w:rPr>
              <w:t>А</w:t>
            </w:r>
          </w:p>
        </w:tc>
        <w:tc>
          <w:tcPr>
            <w:tcW w:w="2552" w:type="dxa"/>
          </w:tcPr>
          <w:p w14:paraId="714A4448" w14:textId="64A6B074" w:rsidR="00740E04" w:rsidRPr="00C805C5" w:rsidRDefault="00740E04" w:rsidP="00740E0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16:51:013101:90</w:t>
            </w:r>
          </w:p>
        </w:tc>
        <w:tc>
          <w:tcPr>
            <w:tcW w:w="2976" w:type="dxa"/>
          </w:tcPr>
          <w:p w14:paraId="492A5F90" w14:textId="6E745BA8" w:rsidR="00740E04" w:rsidRPr="00C805C5" w:rsidRDefault="00740E04" w:rsidP="00740E0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Территория общего пользования</w:t>
            </w:r>
          </w:p>
        </w:tc>
      </w:tr>
      <w:bookmarkEnd w:id="2"/>
    </w:tbl>
    <w:p w14:paraId="6018DDEE" w14:textId="77777777"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3506E56E" w14:textId="77777777"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649C6B00" w14:textId="77777777"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5FC1C81F" w14:textId="77777777"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28274766" w14:textId="77777777"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35665680" w14:textId="77777777"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321148F6" w14:textId="77777777" w:rsidR="00C805C5" w:rsidRPr="00C805C5" w:rsidRDefault="00C805C5" w:rsidP="00C805C5">
      <w:pPr>
        <w:ind w:left="5812"/>
        <w:jc w:val="center"/>
        <w:rPr>
          <w:rFonts w:eastAsia="Calibri"/>
          <w:sz w:val="24"/>
          <w:lang w:eastAsia="en-US"/>
        </w:rPr>
      </w:pPr>
      <w:r w:rsidRPr="00C805C5">
        <w:rPr>
          <w:rFonts w:eastAsia="Calibri"/>
          <w:sz w:val="24"/>
          <w:lang w:eastAsia="en-US"/>
        </w:rPr>
        <w:t>Утверждена</w:t>
      </w:r>
    </w:p>
    <w:p w14:paraId="5C28E4C0" w14:textId="77777777" w:rsidR="00C805C5" w:rsidRPr="00C805C5" w:rsidRDefault="00C805C5" w:rsidP="00C805C5">
      <w:pPr>
        <w:ind w:left="5812"/>
        <w:jc w:val="center"/>
        <w:rPr>
          <w:rFonts w:eastAsia="Calibri"/>
          <w:sz w:val="24"/>
          <w:lang w:eastAsia="en-US"/>
        </w:rPr>
      </w:pPr>
    </w:p>
    <w:p w14:paraId="27DC7C5C" w14:textId="77777777" w:rsidR="00C805C5" w:rsidRPr="00C805C5" w:rsidRDefault="00C805C5" w:rsidP="00C805C5">
      <w:pPr>
        <w:ind w:left="5812"/>
        <w:jc w:val="both"/>
        <w:rPr>
          <w:rFonts w:eastAsia="Calibri"/>
          <w:sz w:val="24"/>
          <w:lang w:eastAsia="en-US"/>
        </w:rPr>
      </w:pPr>
      <w:r w:rsidRPr="00C805C5">
        <w:rPr>
          <w:rFonts w:eastAsia="Calibri"/>
          <w:sz w:val="24"/>
          <w:lang w:eastAsia="en-US"/>
        </w:rPr>
        <w:t>постановлением Исполнительного комитета муниципального образования «Лениногорский муниципальный район»</w:t>
      </w:r>
    </w:p>
    <w:p w14:paraId="509B8A65" w14:textId="77777777" w:rsidR="00C805C5" w:rsidRPr="00C805C5" w:rsidRDefault="00C805C5" w:rsidP="00C805C5">
      <w:pPr>
        <w:ind w:left="5812"/>
        <w:jc w:val="both"/>
        <w:rPr>
          <w:rFonts w:eastAsia="Calibri"/>
          <w:sz w:val="24"/>
          <w:lang w:eastAsia="en-US"/>
        </w:rPr>
      </w:pPr>
    </w:p>
    <w:p w14:paraId="7A192EA3" w14:textId="77777777" w:rsidR="00C805C5" w:rsidRPr="00C805C5" w:rsidRDefault="00C805C5" w:rsidP="00C805C5">
      <w:pPr>
        <w:ind w:left="5812"/>
        <w:jc w:val="both"/>
        <w:rPr>
          <w:rFonts w:eastAsia="Calibri"/>
          <w:sz w:val="24"/>
          <w:lang w:eastAsia="en-US"/>
        </w:rPr>
      </w:pPr>
      <w:r w:rsidRPr="00C805C5">
        <w:rPr>
          <w:rFonts w:eastAsia="Calibri"/>
          <w:sz w:val="24"/>
          <w:lang w:eastAsia="en-US"/>
        </w:rPr>
        <w:t>от «23» ноября 2016г. №1753</w:t>
      </w:r>
    </w:p>
    <w:p w14:paraId="331F1D46" w14:textId="77777777" w:rsidR="00C805C5" w:rsidRPr="00C805C5" w:rsidRDefault="00C805C5" w:rsidP="00C805C5">
      <w:pPr>
        <w:ind w:left="5812"/>
        <w:jc w:val="both"/>
        <w:rPr>
          <w:rFonts w:eastAsia="Calibri"/>
          <w:sz w:val="24"/>
          <w:lang w:eastAsia="en-US"/>
        </w:rPr>
      </w:pPr>
    </w:p>
    <w:p w14:paraId="4BB2DC39" w14:textId="77777777"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27B74FB9" w14:textId="77777777"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3E7A3DF4" w14:textId="77777777"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C805C5">
        <w:rPr>
          <w:sz w:val="26"/>
          <w:szCs w:val="26"/>
        </w:rPr>
        <w:t>(Форма)</w:t>
      </w:r>
    </w:p>
    <w:p w14:paraId="72A799FF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22CBBC1B" w14:textId="77777777"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C805C5">
        <w:rPr>
          <w:sz w:val="26"/>
          <w:szCs w:val="26"/>
        </w:rPr>
        <w:t xml:space="preserve">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  <w:t>____________________________________</w:t>
      </w:r>
    </w:p>
    <w:p w14:paraId="7CFC2402" w14:textId="77777777" w:rsidR="00C805C5" w:rsidRPr="00C805C5" w:rsidRDefault="00C805C5" w:rsidP="00C805C5">
      <w:pPr>
        <w:widowControl w:val="0"/>
        <w:autoSpaceDE w:val="0"/>
        <w:autoSpaceDN w:val="0"/>
        <w:ind w:left="5245"/>
        <w:jc w:val="center"/>
        <w:rPr>
          <w:sz w:val="26"/>
          <w:szCs w:val="26"/>
          <w:vertAlign w:val="superscript"/>
        </w:rPr>
      </w:pPr>
      <w:r w:rsidRPr="00C805C5">
        <w:rPr>
          <w:sz w:val="26"/>
          <w:szCs w:val="26"/>
          <w:vertAlign w:val="superscript"/>
        </w:rPr>
        <w:t>(Ф.И.О. или наименование владельца строения)</w:t>
      </w:r>
    </w:p>
    <w:p w14:paraId="6FFE5683" w14:textId="77777777"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C805C5">
        <w:rPr>
          <w:sz w:val="26"/>
          <w:szCs w:val="26"/>
        </w:rPr>
        <w:t xml:space="preserve">                             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  <w:t>адрес: ______________________________,</w:t>
      </w:r>
    </w:p>
    <w:p w14:paraId="0B49CE1D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805C5">
        <w:rPr>
          <w:sz w:val="26"/>
          <w:szCs w:val="26"/>
        </w:rPr>
        <w:t xml:space="preserve">                            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  <w:t xml:space="preserve">                                       </w:t>
      </w:r>
    </w:p>
    <w:p w14:paraId="2974DF04" w14:textId="77777777"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C805C5">
        <w:rPr>
          <w:sz w:val="26"/>
          <w:szCs w:val="26"/>
        </w:rPr>
        <w:t xml:space="preserve">                             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  <w:t>от__________________________________</w:t>
      </w:r>
    </w:p>
    <w:p w14:paraId="039C63F0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805C5">
        <w:rPr>
          <w:sz w:val="26"/>
          <w:szCs w:val="26"/>
        </w:rPr>
        <w:t xml:space="preserve">                                         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  <w:t xml:space="preserve"> </w:t>
      </w:r>
    </w:p>
    <w:p w14:paraId="21B2AC9B" w14:textId="77777777"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C805C5">
        <w:rPr>
          <w:sz w:val="26"/>
          <w:szCs w:val="26"/>
        </w:rPr>
        <w:t xml:space="preserve">                             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  <w:t>адрес: ______________________________.</w:t>
      </w:r>
    </w:p>
    <w:p w14:paraId="5E94758C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805C5">
        <w:rPr>
          <w:sz w:val="26"/>
          <w:szCs w:val="26"/>
        </w:rPr>
        <w:t xml:space="preserve">                             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</w:p>
    <w:p w14:paraId="006E6164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805C5">
        <w:rPr>
          <w:sz w:val="26"/>
          <w:szCs w:val="26"/>
        </w:rPr>
        <w:t xml:space="preserve">                              </w:t>
      </w:r>
    </w:p>
    <w:p w14:paraId="259AF187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4430845D" w14:textId="77777777" w:rsidR="00C805C5" w:rsidRPr="00C805C5" w:rsidRDefault="00C805C5" w:rsidP="00C805C5">
      <w:pPr>
        <w:widowControl w:val="0"/>
        <w:autoSpaceDE w:val="0"/>
        <w:autoSpaceDN w:val="0"/>
        <w:jc w:val="center"/>
        <w:rPr>
          <w:szCs w:val="28"/>
        </w:rPr>
      </w:pPr>
      <w:r w:rsidRPr="00C805C5">
        <w:rPr>
          <w:szCs w:val="28"/>
        </w:rPr>
        <w:t xml:space="preserve">Требование </w:t>
      </w:r>
    </w:p>
    <w:p w14:paraId="1452AB3B" w14:textId="77777777" w:rsidR="00C805C5" w:rsidRPr="00C805C5" w:rsidRDefault="00C805C5" w:rsidP="00C805C5">
      <w:pPr>
        <w:widowControl w:val="0"/>
        <w:autoSpaceDE w:val="0"/>
        <w:autoSpaceDN w:val="0"/>
        <w:jc w:val="center"/>
        <w:rPr>
          <w:szCs w:val="28"/>
        </w:rPr>
      </w:pPr>
      <w:r w:rsidRPr="00C805C5">
        <w:rPr>
          <w:szCs w:val="28"/>
        </w:rPr>
        <w:t>о сносе самовольно возведенного строения</w:t>
      </w:r>
    </w:p>
    <w:p w14:paraId="427FC482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3AA29368" w14:textId="77777777" w:rsidR="00C805C5" w:rsidRPr="00C805C5" w:rsidRDefault="00C805C5" w:rsidP="00C805C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805C5">
        <w:rPr>
          <w:szCs w:val="28"/>
        </w:rPr>
        <w:t>На земельном участке, расположенном по адресу: ________________________________, общей площадью __________, построено</w:t>
      </w:r>
      <w:r w:rsidRPr="00C805C5">
        <w:rPr>
          <w:sz w:val="26"/>
          <w:szCs w:val="26"/>
        </w:rPr>
        <w:t xml:space="preserve"> </w:t>
      </w:r>
      <w:r w:rsidRPr="00C805C5">
        <w:rPr>
          <w:szCs w:val="28"/>
        </w:rPr>
        <w:t xml:space="preserve">(возведено)  ______________________________________________________,                                    </w:t>
      </w:r>
    </w:p>
    <w:p w14:paraId="09FDD101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Cs w:val="28"/>
        </w:rPr>
      </w:pPr>
      <w:r w:rsidRPr="00C805C5">
        <w:rPr>
          <w:szCs w:val="28"/>
        </w:rPr>
        <w:t>владельцем которого является _______________________________________,</w:t>
      </w:r>
    </w:p>
    <w:p w14:paraId="6947CD21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Cs w:val="28"/>
        </w:rPr>
      </w:pPr>
      <w:r w:rsidRPr="00C805C5">
        <w:rPr>
          <w:szCs w:val="28"/>
        </w:rPr>
        <w:t xml:space="preserve">                                  </w:t>
      </w:r>
    </w:p>
    <w:p w14:paraId="02956CEB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Cs w:val="28"/>
        </w:rPr>
      </w:pPr>
      <w:r w:rsidRPr="00C805C5">
        <w:rPr>
          <w:szCs w:val="28"/>
        </w:rPr>
        <w:t>что подтверждается _______________________________________________.</w:t>
      </w:r>
    </w:p>
    <w:p w14:paraId="39802580" w14:textId="77777777" w:rsidR="00C805C5" w:rsidRPr="00C805C5" w:rsidRDefault="00C805C5" w:rsidP="00C805C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805C5">
        <w:rPr>
          <w:szCs w:val="28"/>
        </w:rPr>
        <w:t>Данная постройка  _________________, возведена в нарушение требований действующего законодательства, на___________, что подтверждается __________________________.</w:t>
      </w:r>
    </w:p>
    <w:p w14:paraId="042B66D7" w14:textId="77777777" w:rsidR="00C805C5" w:rsidRPr="00C805C5" w:rsidRDefault="00C805C5" w:rsidP="00C805C5">
      <w:pPr>
        <w:widowControl w:val="0"/>
        <w:autoSpaceDE w:val="0"/>
        <w:autoSpaceDN w:val="0"/>
        <w:ind w:firstLine="709"/>
        <w:jc w:val="both"/>
        <w:rPr>
          <w:rFonts w:eastAsia="Courier New"/>
          <w:szCs w:val="28"/>
        </w:rPr>
      </w:pPr>
      <w:r w:rsidRPr="00C805C5">
        <w:rPr>
          <w:szCs w:val="28"/>
        </w:rPr>
        <w:t>В соответствии с п.</w:t>
      </w:r>
      <w:r w:rsidRPr="00C805C5">
        <w:rPr>
          <w:rFonts w:eastAsia="Courier New"/>
          <w:szCs w:val="28"/>
        </w:rPr>
        <w:t xml:space="preserve">4. ст.222 Гражданского кодекса Российской Федерации органы местного самоуправления городского округа (муниципального района в случае, если самовольная постройка расположена на межселенной территории) вправе принять решение о сносе самовольной постройки в случае создания или возведения ее на земельном участке, не предоставленном в установленном порядке для этих целей, если этот земельный участок расположен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территории общего пользования либо в полосе отвода инженерных сетей </w:t>
      </w:r>
      <w:r w:rsidRPr="00C805C5">
        <w:rPr>
          <w:rFonts w:eastAsia="Courier New"/>
          <w:szCs w:val="28"/>
        </w:rPr>
        <w:lastRenderedPageBreak/>
        <w:t>федерального, регионального или местного значения.</w:t>
      </w:r>
    </w:p>
    <w:p w14:paraId="1014E73A" w14:textId="77777777" w:rsidR="00C805C5" w:rsidRPr="00C805C5" w:rsidRDefault="00C805C5" w:rsidP="00C805C5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C805C5">
        <w:rPr>
          <w:rFonts w:eastAsia="Calibri"/>
          <w:szCs w:val="28"/>
          <w:lang w:eastAsia="en-US"/>
        </w:rPr>
        <w:t>В течение семи дней со дня принятия решения о сносе самовольной постройки орган местного самоуправления, принявший такое решение, направляет лицу, осуществившему самовольную постройку, копию решения о сносе самовольно возведенного строения, содержащего срок для сноса самовольной постройки, который устанавливается с учетом характера самовольной постройки, но не может составлять более чем 12 месяцев.</w:t>
      </w:r>
    </w:p>
    <w:p w14:paraId="0CF75A7D" w14:textId="77777777" w:rsidR="00C805C5" w:rsidRPr="00C805C5" w:rsidRDefault="00C805C5" w:rsidP="00C805C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805C5">
        <w:rPr>
          <w:szCs w:val="28"/>
        </w:rPr>
        <w:t xml:space="preserve">На  основании  вышеизложенного  и  руководствуясь  </w:t>
      </w:r>
      <w:hyperlink r:id="rId7" w:history="1">
        <w:r w:rsidRPr="00C805C5">
          <w:rPr>
            <w:color w:val="0000FF"/>
            <w:szCs w:val="28"/>
          </w:rPr>
          <w:t>п. 4 ст. 222</w:t>
        </w:r>
      </w:hyperlink>
      <w:r w:rsidRPr="00C805C5">
        <w:rPr>
          <w:szCs w:val="28"/>
        </w:rPr>
        <w:t xml:space="preserve"> Гражданского кодекса Российской Федерации, требуем снести строение ____________________________________________, находящееся по адресу ______________________________ на земельном участке _______________,</w:t>
      </w:r>
    </w:p>
    <w:p w14:paraId="08572CA7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Cs w:val="28"/>
        </w:rPr>
      </w:pPr>
      <w:r w:rsidRPr="00C805C5">
        <w:rPr>
          <w:szCs w:val="28"/>
        </w:rPr>
        <w:t xml:space="preserve">                 </w:t>
      </w:r>
    </w:p>
    <w:p w14:paraId="1358C1D6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Cs w:val="28"/>
        </w:rPr>
      </w:pPr>
      <w:r w:rsidRPr="00C805C5">
        <w:rPr>
          <w:szCs w:val="28"/>
        </w:rPr>
        <w:t>в следующем порядке - _______________________________________________</w:t>
      </w:r>
    </w:p>
    <w:p w14:paraId="4F10E6F0" w14:textId="77777777" w:rsidR="00C805C5" w:rsidRPr="00C805C5" w:rsidRDefault="00C805C5" w:rsidP="00C805C5">
      <w:pPr>
        <w:widowControl w:val="0"/>
        <w:autoSpaceDE w:val="0"/>
        <w:autoSpaceDN w:val="0"/>
        <w:jc w:val="center"/>
        <w:rPr>
          <w:szCs w:val="28"/>
          <w:vertAlign w:val="superscript"/>
        </w:rPr>
      </w:pPr>
      <w:r w:rsidRPr="00C805C5">
        <w:rPr>
          <w:szCs w:val="28"/>
          <w:vertAlign w:val="superscript"/>
        </w:rPr>
        <w:t xml:space="preserve">                                                     (перечень и объем необходимых работ)</w:t>
      </w:r>
    </w:p>
    <w:p w14:paraId="567867DE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Cs w:val="28"/>
        </w:rPr>
      </w:pPr>
      <w:r w:rsidRPr="00C805C5">
        <w:rPr>
          <w:szCs w:val="28"/>
        </w:rPr>
        <w:t>в срок до «__»___________ ____ г.</w:t>
      </w:r>
    </w:p>
    <w:p w14:paraId="643591F4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762D2377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3CB686AA" w14:textId="77777777" w:rsidR="00C805C5" w:rsidRPr="00C805C5" w:rsidRDefault="00C805C5" w:rsidP="00C805C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805C5">
        <w:rPr>
          <w:szCs w:val="28"/>
        </w:rPr>
        <w:t>Приложения:</w:t>
      </w:r>
    </w:p>
    <w:p w14:paraId="4158FA1B" w14:textId="77777777" w:rsidR="00C805C5" w:rsidRPr="00C805C5" w:rsidRDefault="00C805C5" w:rsidP="00C805C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805C5">
        <w:rPr>
          <w:szCs w:val="28"/>
        </w:rPr>
        <w:t>1. Документы, подтверждающие наличие постройки.</w:t>
      </w:r>
    </w:p>
    <w:p w14:paraId="0D7FA931" w14:textId="77777777" w:rsidR="00C805C5" w:rsidRPr="00C805C5" w:rsidRDefault="00C805C5" w:rsidP="00C805C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805C5">
        <w:rPr>
          <w:szCs w:val="28"/>
        </w:rPr>
        <w:t>2. Документы, подтверждающие,   что  постройка  возведена в нарушение требований действующего законодательства.</w:t>
      </w:r>
    </w:p>
    <w:p w14:paraId="758A65EF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Cs w:val="28"/>
        </w:rPr>
      </w:pPr>
      <w:r w:rsidRPr="00C805C5">
        <w:rPr>
          <w:sz w:val="26"/>
          <w:szCs w:val="26"/>
        </w:rPr>
        <w:t xml:space="preserve">           </w:t>
      </w:r>
      <w:r w:rsidRPr="00C805C5">
        <w:rPr>
          <w:szCs w:val="28"/>
        </w:rPr>
        <w:t>3. Копия правового акта постановления исполнительного комитета муниципального образования «Лениногорский муниципальный район» сносе  самовольно возведенных зданий, строений, сооружений, на территории муниципального образования «Лениногорский муниципальный район»</w:t>
      </w:r>
    </w:p>
    <w:p w14:paraId="59757750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0A6F0AB6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60FAA901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0B3270BF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291BF9A6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805C5">
        <w:rPr>
          <w:sz w:val="26"/>
          <w:szCs w:val="26"/>
        </w:rPr>
        <w:t xml:space="preserve">  «__» ___________ ____ г.              _________________/           _________________/</w:t>
      </w:r>
    </w:p>
    <w:p w14:paraId="314519DE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805C5">
        <w:rPr>
          <w:sz w:val="26"/>
          <w:szCs w:val="26"/>
        </w:rPr>
        <w:t xml:space="preserve">      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  <w:t xml:space="preserve">             (подпись)                                (Ф.И.О.)</w:t>
      </w:r>
    </w:p>
    <w:p w14:paraId="42FE14D8" w14:textId="77777777"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287268FA" w14:textId="77777777"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483215BD" w14:textId="77777777"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4478C21C" w14:textId="77777777" w:rsidR="00C805C5" w:rsidRDefault="00C805C5" w:rsidP="00F47437">
      <w:pPr>
        <w:rPr>
          <w:sz w:val="16"/>
          <w:szCs w:val="16"/>
        </w:rPr>
      </w:pPr>
    </w:p>
    <w:p w14:paraId="67BB8CD4" w14:textId="77777777" w:rsidR="00C805C5" w:rsidRDefault="00C805C5" w:rsidP="00F47437">
      <w:pPr>
        <w:rPr>
          <w:sz w:val="16"/>
          <w:szCs w:val="16"/>
        </w:rPr>
      </w:pPr>
    </w:p>
    <w:p w14:paraId="211686FF" w14:textId="77777777" w:rsidR="00C805C5" w:rsidRDefault="00C805C5" w:rsidP="00F47437"/>
    <w:sectPr w:rsidR="00C805C5" w:rsidSect="00AF485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4C1"/>
    <w:multiLevelType w:val="hybridMultilevel"/>
    <w:tmpl w:val="C1325446"/>
    <w:lvl w:ilvl="0" w:tplc="013EF3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19FD"/>
    <w:rsid w:val="0000267F"/>
    <w:rsid w:val="00005330"/>
    <w:rsid w:val="0000570F"/>
    <w:rsid w:val="0006104E"/>
    <w:rsid w:val="00062547"/>
    <w:rsid w:val="00075C16"/>
    <w:rsid w:val="000B4D19"/>
    <w:rsid w:val="000C1653"/>
    <w:rsid w:val="000D341A"/>
    <w:rsid w:val="000F188A"/>
    <w:rsid w:val="00106025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A6E58"/>
    <w:rsid w:val="001B7F93"/>
    <w:rsid w:val="001C1770"/>
    <w:rsid w:val="001C2F40"/>
    <w:rsid w:val="001E0EE6"/>
    <w:rsid w:val="001E73B4"/>
    <w:rsid w:val="00240C9A"/>
    <w:rsid w:val="00251325"/>
    <w:rsid w:val="0025664F"/>
    <w:rsid w:val="00272B37"/>
    <w:rsid w:val="002C514A"/>
    <w:rsid w:val="002C6803"/>
    <w:rsid w:val="002D1DE9"/>
    <w:rsid w:val="003107E2"/>
    <w:rsid w:val="00313167"/>
    <w:rsid w:val="00337A52"/>
    <w:rsid w:val="0036155C"/>
    <w:rsid w:val="0036628C"/>
    <w:rsid w:val="003739A2"/>
    <w:rsid w:val="00375469"/>
    <w:rsid w:val="003774CE"/>
    <w:rsid w:val="003A6805"/>
    <w:rsid w:val="003C1ECA"/>
    <w:rsid w:val="003F04E9"/>
    <w:rsid w:val="00407C78"/>
    <w:rsid w:val="0042399F"/>
    <w:rsid w:val="00425D9E"/>
    <w:rsid w:val="00473A00"/>
    <w:rsid w:val="00474836"/>
    <w:rsid w:val="00495BA9"/>
    <w:rsid w:val="004A138B"/>
    <w:rsid w:val="004A77B9"/>
    <w:rsid w:val="004C4EF7"/>
    <w:rsid w:val="004E0B78"/>
    <w:rsid w:val="00507EA7"/>
    <w:rsid w:val="00526340"/>
    <w:rsid w:val="005629E4"/>
    <w:rsid w:val="005713ED"/>
    <w:rsid w:val="0058119A"/>
    <w:rsid w:val="00590389"/>
    <w:rsid w:val="005B0DC1"/>
    <w:rsid w:val="005B4704"/>
    <w:rsid w:val="005D1631"/>
    <w:rsid w:val="005F1F02"/>
    <w:rsid w:val="005F4CE6"/>
    <w:rsid w:val="0060232C"/>
    <w:rsid w:val="00604BAF"/>
    <w:rsid w:val="006101E8"/>
    <w:rsid w:val="00614E0C"/>
    <w:rsid w:val="00622C97"/>
    <w:rsid w:val="00636811"/>
    <w:rsid w:val="0065248B"/>
    <w:rsid w:val="00677D95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40E04"/>
    <w:rsid w:val="00743993"/>
    <w:rsid w:val="00751C7F"/>
    <w:rsid w:val="007615F3"/>
    <w:rsid w:val="0076212A"/>
    <w:rsid w:val="007751F4"/>
    <w:rsid w:val="00787BE1"/>
    <w:rsid w:val="007B0498"/>
    <w:rsid w:val="007D1B42"/>
    <w:rsid w:val="007E1C81"/>
    <w:rsid w:val="008016F4"/>
    <w:rsid w:val="008142BE"/>
    <w:rsid w:val="00821E18"/>
    <w:rsid w:val="00842DDF"/>
    <w:rsid w:val="0086035D"/>
    <w:rsid w:val="008741B7"/>
    <w:rsid w:val="008A398A"/>
    <w:rsid w:val="00927705"/>
    <w:rsid w:val="00936F28"/>
    <w:rsid w:val="00947A08"/>
    <w:rsid w:val="00967ABD"/>
    <w:rsid w:val="00977FBF"/>
    <w:rsid w:val="009920C3"/>
    <w:rsid w:val="00997F35"/>
    <w:rsid w:val="009A3608"/>
    <w:rsid w:val="009C0611"/>
    <w:rsid w:val="009F222F"/>
    <w:rsid w:val="00A01AF8"/>
    <w:rsid w:val="00A4490B"/>
    <w:rsid w:val="00A52425"/>
    <w:rsid w:val="00A626A0"/>
    <w:rsid w:val="00A92A14"/>
    <w:rsid w:val="00AA2DE9"/>
    <w:rsid w:val="00AA6531"/>
    <w:rsid w:val="00AB68CF"/>
    <w:rsid w:val="00AC1FD2"/>
    <w:rsid w:val="00AC2E2A"/>
    <w:rsid w:val="00AC7CAF"/>
    <w:rsid w:val="00AE7648"/>
    <w:rsid w:val="00AF0291"/>
    <w:rsid w:val="00AF2947"/>
    <w:rsid w:val="00AF4859"/>
    <w:rsid w:val="00AF5ADF"/>
    <w:rsid w:val="00B2510A"/>
    <w:rsid w:val="00B26F23"/>
    <w:rsid w:val="00B27E5D"/>
    <w:rsid w:val="00B4311D"/>
    <w:rsid w:val="00B50BE1"/>
    <w:rsid w:val="00B57C1F"/>
    <w:rsid w:val="00B618C2"/>
    <w:rsid w:val="00B61EFB"/>
    <w:rsid w:val="00B627B3"/>
    <w:rsid w:val="00B65256"/>
    <w:rsid w:val="00B728A3"/>
    <w:rsid w:val="00B7409C"/>
    <w:rsid w:val="00B906D4"/>
    <w:rsid w:val="00B979DD"/>
    <w:rsid w:val="00BA690E"/>
    <w:rsid w:val="00BB07BE"/>
    <w:rsid w:val="00BC04D0"/>
    <w:rsid w:val="00BD015C"/>
    <w:rsid w:val="00BD2FC7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5C5"/>
    <w:rsid w:val="00C80FD2"/>
    <w:rsid w:val="00C8330B"/>
    <w:rsid w:val="00CB13DB"/>
    <w:rsid w:val="00CB7C6B"/>
    <w:rsid w:val="00CC11DC"/>
    <w:rsid w:val="00CD15D6"/>
    <w:rsid w:val="00CD3FC9"/>
    <w:rsid w:val="00CE6C27"/>
    <w:rsid w:val="00CE74D5"/>
    <w:rsid w:val="00CF49A8"/>
    <w:rsid w:val="00CF5DFF"/>
    <w:rsid w:val="00D05B50"/>
    <w:rsid w:val="00D17A47"/>
    <w:rsid w:val="00D20232"/>
    <w:rsid w:val="00D31AA1"/>
    <w:rsid w:val="00D50DA6"/>
    <w:rsid w:val="00DF0D0D"/>
    <w:rsid w:val="00DF3C6E"/>
    <w:rsid w:val="00DF4BC9"/>
    <w:rsid w:val="00E21C8F"/>
    <w:rsid w:val="00E31025"/>
    <w:rsid w:val="00E35097"/>
    <w:rsid w:val="00E5089B"/>
    <w:rsid w:val="00E65B8C"/>
    <w:rsid w:val="00E669F7"/>
    <w:rsid w:val="00E70F68"/>
    <w:rsid w:val="00E95208"/>
    <w:rsid w:val="00EB087B"/>
    <w:rsid w:val="00EC5870"/>
    <w:rsid w:val="00EE029F"/>
    <w:rsid w:val="00EE1F8C"/>
    <w:rsid w:val="00EE4D18"/>
    <w:rsid w:val="00EE6105"/>
    <w:rsid w:val="00EE79D2"/>
    <w:rsid w:val="00F01B21"/>
    <w:rsid w:val="00F47437"/>
    <w:rsid w:val="00F54B28"/>
    <w:rsid w:val="00F73416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22B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F47437"/>
    <w:pPr>
      <w:widowControl w:val="0"/>
      <w:autoSpaceDE w:val="0"/>
      <w:autoSpaceDN w:val="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47437"/>
    <w:pPr>
      <w:widowControl w:val="0"/>
      <w:autoSpaceDE w:val="0"/>
      <w:autoSpaceDN w:val="0"/>
    </w:pPr>
    <w:rPr>
      <w:rFonts w:eastAsia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F47437"/>
    <w:pPr>
      <w:widowControl w:val="0"/>
      <w:autoSpaceDE w:val="0"/>
      <w:autoSpaceDN w:val="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47437"/>
    <w:pPr>
      <w:widowControl w:val="0"/>
      <w:autoSpaceDE w:val="0"/>
      <w:autoSpaceDN w:val="0"/>
    </w:pPr>
    <w:rPr>
      <w:rFonts w:eastAsia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B719B646CD4FF25FDBC0548223D0FEE651337A7F70583E031C1A4096596A5E77E7D40719C32AC8EOBP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BE0CD-0A03-4781-8F41-E29757C2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2687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4</cp:revision>
  <cp:lastPrinted>2022-11-17T14:00:00Z</cp:lastPrinted>
  <dcterms:created xsi:type="dcterms:W3CDTF">2022-11-17T12:53:00Z</dcterms:created>
  <dcterms:modified xsi:type="dcterms:W3CDTF">2022-11-22T08:10:00Z</dcterms:modified>
</cp:coreProperties>
</file>