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5C" w:rsidRPr="00E350CB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E350CB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E350CB">
        <w:rPr>
          <w:rFonts w:ascii="Times New Roman" w:hAnsi="Times New Roman"/>
          <w:sz w:val="28"/>
          <w:szCs w:val="28"/>
        </w:rPr>
        <w:t>Р</w:t>
      </w:r>
      <w:proofErr w:type="gramEnd"/>
      <w:r w:rsidRPr="00E350CB">
        <w:rPr>
          <w:rFonts w:ascii="Times New Roman" w:hAnsi="Times New Roman"/>
          <w:sz w:val="28"/>
          <w:szCs w:val="28"/>
        </w:rPr>
        <w:t xml:space="preserve"> А Р</w:t>
      </w:r>
    </w:p>
    <w:p w:rsidR="0026495C" w:rsidRPr="00E350CB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6495C" w:rsidRPr="00E350CB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350CB">
        <w:rPr>
          <w:rFonts w:ascii="Times New Roman" w:hAnsi="Times New Roman"/>
          <w:sz w:val="28"/>
          <w:szCs w:val="28"/>
        </w:rPr>
        <w:t>П</w:t>
      </w:r>
      <w:proofErr w:type="gramEnd"/>
      <w:r w:rsidRPr="00E350CB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E350CB">
        <w:rPr>
          <w:rFonts w:ascii="Times New Roman" w:hAnsi="Times New Roman"/>
          <w:sz w:val="28"/>
          <w:szCs w:val="28"/>
        </w:rPr>
        <w:t xml:space="preserve"> 600</w:t>
      </w:r>
    </w:p>
    <w:p w:rsidR="0026495C" w:rsidRPr="00E350CB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6495C" w:rsidRPr="00E350CB" w:rsidRDefault="0026495C" w:rsidP="00866F58">
      <w:pPr>
        <w:rPr>
          <w:rFonts w:ascii="Times New Roman" w:hAnsi="Times New Roman"/>
          <w:b/>
          <w:bCs/>
          <w:sz w:val="26"/>
          <w:szCs w:val="26"/>
        </w:rPr>
      </w:pPr>
      <w:r w:rsidRPr="00E350CB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350CB">
        <w:rPr>
          <w:rFonts w:ascii="Times New Roman" w:hAnsi="Times New Roman"/>
          <w:sz w:val="28"/>
          <w:szCs w:val="28"/>
        </w:rPr>
        <w:t xml:space="preserve">                         от «28» июня </w:t>
      </w:r>
      <w:r w:rsidRPr="00E350CB">
        <w:rPr>
          <w:rFonts w:ascii="Times New Roman" w:hAnsi="Times New Roman"/>
          <w:sz w:val="28"/>
          <w:szCs w:val="28"/>
        </w:rPr>
        <w:t xml:space="preserve"> 2022г.</w:t>
      </w:r>
    </w:p>
    <w:p w:rsidR="0026495C" w:rsidRDefault="0026495C" w:rsidP="00592172">
      <w:pPr>
        <w:pStyle w:val="headertext"/>
        <w:ind w:right="4960"/>
        <w:jc w:val="both"/>
        <w:rPr>
          <w:sz w:val="28"/>
          <w:szCs w:val="28"/>
        </w:rPr>
      </w:pPr>
    </w:p>
    <w:p w:rsidR="00E350CB" w:rsidRDefault="00E350CB" w:rsidP="00592172">
      <w:pPr>
        <w:pStyle w:val="headertext"/>
        <w:ind w:right="4960"/>
        <w:jc w:val="both"/>
        <w:rPr>
          <w:sz w:val="28"/>
          <w:szCs w:val="28"/>
        </w:rPr>
      </w:pPr>
      <w:bookmarkStart w:id="0" w:name="_GoBack"/>
      <w:bookmarkEnd w:id="0"/>
    </w:p>
    <w:p w:rsidR="0026495C" w:rsidRDefault="0026495C" w:rsidP="00592172">
      <w:pPr>
        <w:pStyle w:val="headertext"/>
        <w:ind w:right="4960"/>
        <w:jc w:val="both"/>
        <w:rPr>
          <w:sz w:val="28"/>
          <w:szCs w:val="28"/>
        </w:rPr>
      </w:pPr>
    </w:p>
    <w:p w:rsidR="000F4EE8" w:rsidRPr="000F4EE8" w:rsidRDefault="00524385" w:rsidP="000F4EE8">
      <w:pPr>
        <w:pStyle w:val="headertext"/>
        <w:spacing w:after="240" w:afterAutospacing="0"/>
        <w:ind w:right="4393"/>
        <w:jc w:val="both"/>
        <w:rPr>
          <w:sz w:val="28"/>
          <w:szCs w:val="28"/>
        </w:rPr>
      </w:pPr>
      <w:proofErr w:type="gramStart"/>
      <w:r w:rsidRPr="000F4EE8">
        <w:rPr>
          <w:sz w:val="28"/>
          <w:szCs w:val="28"/>
        </w:rPr>
        <w:t xml:space="preserve">О внесении изменений в </w:t>
      </w:r>
      <w:r w:rsidR="000F4EE8" w:rsidRPr="000F4EE8">
        <w:rPr>
          <w:sz w:val="28"/>
          <w:szCs w:val="28"/>
        </w:rPr>
        <w:t>Положение о Единой комиссии по осуществлению закупок товаров, работ, услуг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 для муниципального образования "Лениногорский муниципальный район" Республики Татарстан, утвержденное постановлением Исполнительного комитета муниципального образования «Лениногорский муниципальный район» Республики Татарстан от 21.05.2021 №494</w:t>
      </w:r>
      <w:proofErr w:type="gramEnd"/>
    </w:p>
    <w:p w:rsidR="000F4EE8" w:rsidRDefault="000F4EE8" w:rsidP="0059217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524385" w:rsidRPr="00592172" w:rsidRDefault="00524385" w:rsidP="0059217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 xml:space="preserve">В </w:t>
      </w:r>
      <w:r w:rsidR="005349D4" w:rsidRPr="00592172">
        <w:rPr>
          <w:sz w:val="28"/>
          <w:szCs w:val="28"/>
        </w:rPr>
        <w:t xml:space="preserve">соответствии с </w:t>
      </w:r>
      <w:r w:rsidR="000F4EE8">
        <w:rPr>
          <w:sz w:val="28"/>
          <w:szCs w:val="28"/>
        </w:rPr>
        <w:t>Федеральным</w:t>
      </w:r>
      <w:r w:rsidR="000F4EE8" w:rsidRPr="000F4EE8">
        <w:rPr>
          <w:sz w:val="28"/>
          <w:szCs w:val="28"/>
        </w:rPr>
        <w:t xml:space="preserve"> закон</w:t>
      </w:r>
      <w:r w:rsidR="000F4EE8">
        <w:rPr>
          <w:sz w:val="28"/>
          <w:szCs w:val="28"/>
        </w:rPr>
        <w:t>ом от 16.04.2022 №104-ФЗ «</w:t>
      </w:r>
      <w:r w:rsidR="000F4EE8" w:rsidRPr="000F4EE8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0F4EE8">
        <w:rPr>
          <w:sz w:val="28"/>
          <w:szCs w:val="28"/>
        </w:rPr>
        <w:t>»</w:t>
      </w:r>
      <w:r w:rsidRPr="00592172">
        <w:rPr>
          <w:sz w:val="28"/>
          <w:szCs w:val="28"/>
        </w:rPr>
        <w:t xml:space="preserve">, Исполнительный комитет муниципального образования </w:t>
      </w:r>
      <w:r w:rsidR="00314012" w:rsidRPr="00592172">
        <w:rPr>
          <w:sz w:val="28"/>
          <w:szCs w:val="28"/>
        </w:rPr>
        <w:t>«Лениногорский муниципальный район»</w:t>
      </w:r>
      <w:r w:rsidRPr="00592172">
        <w:rPr>
          <w:sz w:val="28"/>
          <w:szCs w:val="28"/>
        </w:rPr>
        <w:t xml:space="preserve"> ПОСТАНОВЛЯЕТ:</w:t>
      </w:r>
    </w:p>
    <w:p w:rsidR="0026495C" w:rsidRDefault="008A63B3" w:rsidP="0026495C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BC1233" w:rsidRPr="00592172">
        <w:rPr>
          <w:sz w:val="28"/>
          <w:szCs w:val="28"/>
        </w:rPr>
        <w:t xml:space="preserve">. Внести в </w:t>
      </w:r>
      <w:r w:rsidR="000F4EE8" w:rsidRPr="000F4EE8">
        <w:rPr>
          <w:sz w:val="28"/>
          <w:szCs w:val="28"/>
        </w:rPr>
        <w:t xml:space="preserve">Положение о Единой комиссии по осуществлению закупок товаров, работ, услуг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 для муниципального образования "Лениногорский муниципальный район" Республики Татарстан, </w:t>
      </w:r>
      <w:proofErr w:type="gramStart"/>
      <w:r w:rsidR="000F4EE8" w:rsidRPr="000F4EE8">
        <w:rPr>
          <w:sz w:val="28"/>
          <w:szCs w:val="28"/>
        </w:rPr>
        <w:t>утвержденное</w:t>
      </w:r>
      <w:proofErr w:type="gramEnd"/>
      <w:r w:rsidR="000F4EE8" w:rsidRPr="000F4EE8">
        <w:rPr>
          <w:sz w:val="28"/>
          <w:szCs w:val="28"/>
        </w:rPr>
        <w:t xml:space="preserve"> постановлением Исполнительного комитета муниципального образования «Лениногорский муниципальный район» Республики Татарстан от 21.05.2021 №494</w:t>
      </w:r>
      <w:r w:rsidR="00E83EAB" w:rsidRPr="00592172">
        <w:rPr>
          <w:sz w:val="28"/>
          <w:szCs w:val="28"/>
        </w:rPr>
        <w:t xml:space="preserve">, </w:t>
      </w:r>
      <w:r w:rsidR="00BC1233" w:rsidRPr="00592172">
        <w:rPr>
          <w:sz w:val="28"/>
          <w:szCs w:val="28"/>
        </w:rPr>
        <w:t xml:space="preserve"> следующие изменения:</w:t>
      </w:r>
    </w:p>
    <w:p w:rsidR="000B38C6" w:rsidRPr="000B38C6" w:rsidRDefault="000B38C6" w:rsidP="0026495C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0B38C6">
        <w:rPr>
          <w:sz w:val="28"/>
          <w:szCs w:val="28"/>
        </w:rPr>
        <w:lastRenderedPageBreak/>
        <w:t>в а</w:t>
      </w:r>
      <w:r w:rsidR="000F4EE8" w:rsidRPr="000B38C6">
        <w:rPr>
          <w:sz w:val="28"/>
          <w:szCs w:val="28"/>
        </w:rPr>
        <w:t>бзац</w:t>
      </w:r>
      <w:r w:rsidRPr="000B38C6">
        <w:rPr>
          <w:sz w:val="28"/>
          <w:szCs w:val="28"/>
        </w:rPr>
        <w:t>е</w:t>
      </w:r>
      <w:r w:rsidR="000F4EE8" w:rsidRPr="000B38C6">
        <w:rPr>
          <w:sz w:val="28"/>
          <w:szCs w:val="28"/>
        </w:rPr>
        <w:t xml:space="preserve"> 3 пункта 1.3 </w:t>
      </w:r>
      <w:r w:rsidRPr="000B38C6">
        <w:rPr>
          <w:sz w:val="28"/>
          <w:szCs w:val="28"/>
        </w:rPr>
        <w:t>слова «подпунктом 1 пункта 3 статьи 284 Налогового кодекса» заменить словами «пунктом 15 статьи 241 Бюджетного кодекса», слова «предоставляющих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лиц» заменить словами «используемых для промежуточного (офшорного) владения активами в Российской Федерации»</w:t>
      </w:r>
      <w:r>
        <w:rPr>
          <w:sz w:val="28"/>
          <w:szCs w:val="28"/>
        </w:rPr>
        <w:t>.</w:t>
      </w:r>
      <w:proofErr w:type="gramEnd"/>
    </w:p>
    <w:p w:rsidR="0026495C" w:rsidRDefault="008444BA" w:rsidP="0026495C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876" w:rsidRPr="00E83EAB">
        <w:rPr>
          <w:sz w:val="28"/>
          <w:szCs w:val="28"/>
        </w:rPr>
        <w:t>.</w:t>
      </w:r>
      <w:r w:rsidR="00F33D4A" w:rsidRPr="00C86279">
        <w:rPr>
          <w:sz w:val="28"/>
          <w:szCs w:val="28"/>
        </w:rPr>
        <w:t>Опубликов</w:t>
      </w:r>
      <w:r w:rsidR="00592172">
        <w:rPr>
          <w:sz w:val="28"/>
          <w:szCs w:val="28"/>
        </w:rPr>
        <w:t>ать настоящее постановление на о</w:t>
      </w:r>
      <w:r w:rsidR="00F33D4A" w:rsidRPr="00C86279">
        <w:rPr>
          <w:sz w:val="28"/>
          <w:szCs w:val="28"/>
        </w:rPr>
        <w:t xml:space="preserve">фициальном портале правовой </w:t>
      </w:r>
      <w:r w:rsidR="00592172">
        <w:rPr>
          <w:sz w:val="28"/>
          <w:szCs w:val="28"/>
        </w:rPr>
        <w:t>информации Республики Татарстан</w:t>
      </w:r>
      <w:r w:rsidR="00F33D4A" w:rsidRPr="00C86279">
        <w:rPr>
          <w:sz w:val="28"/>
          <w:szCs w:val="28"/>
        </w:rPr>
        <w:t xml:space="preserve"> по веб-адресу</w:t>
      </w:r>
      <w:r w:rsidR="00F33D4A">
        <w:rPr>
          <w:sz w:val="28"/>
          <w:szCs w:val="28"/>
        </w:rPr>
        <w:t xml:space="preserve"> </w:t>
      </w:r>
      <w:r w:rsidR="00F33D4A" w:rsidRPr="00C86279">
        <w:rPr>
          <w:sz w:val="28"/>
          <w:szCs w:val="28"/>
        </w:rPr>
        <w:t xml:space="preserve"> http://pravo.tatarstan.ru. и разместить на официальном сайте Лениногорского муниципального района. </w:t>
      </w:r>
    </w:p>
    <w:p w:rsidR="000B38C6" w:rsidRPr="000B38C6" w:rsidRDefault="008444BA" w:rsidP="0026495C">
      <w:pPr>
        <w:pStyle w:val="a4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0B38C6">
        <w:rPr>
          <w:sz w:val="28"/>
          <w:szCs w:val="28"/>
        </w:rPr>
        <w:t>3</w:t>
      </w:r>
      <w:r w:rsidR="00317876" w:rsidRPr="000B38C6">
        <w:rPr>
          <w:sz w:val="28"/>
          <w:szCs w:val="28"/>
        </w:rPr>
        <w:t>.</w:t>
      </w:r>
      <w:proofErr w:type="gramStart"/>
      <w:r w:rsidR="000B38C6" w:rsidRPr="000B38C6">
        <w:rPr>
          <w:sz w:val="28"/>
          <w:szCs w:val="28"/>
        </w:rPr>
        <w:t>Контроль за</w:t>
      </w:r>
      <w:proofErr w:type="gramEnd"/>
      <w:r w:rsidR="000B38C6" w:rsidRPr="000B38C6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</w:t>
      </w:r>
      <w:r w:rsidR="000B38C6">
        <w:rPr>
          <w:sz w:val="28"/>
          <w:szCs w:val="28"/>
        </w:rPr>
        <w:t>ета муниципального образования «</w:t>
      </w:r>
      <w:r w:rsidR="000B38C6" w:rsidRPr="000B38C6">
        <w:rPr>
          <w:sz w:val="28"/>
          <w:szCs w:val="28"/>
        </w:rPr>
        <w:t>Лен</w:t>
      </w:r>
      <w:r w:rsidR="000B38C6">
        <w:rPr>
          <w:sz w:val="28"/>
          <w:szCs w:val="28"/>
        </w:rPr>
        <w:t>иногорский муниципальный район»</w:t>
      </w:r>
      <w:r w:rsidR="000B38C6" w:rsidRPr="000B38C6">
        <w:rPr>
          <w:sz w:val="28"/>
          <w:szCs w:val="28"/>
        </w:rPr>
        <w:t xml:space="preserve"> по экономике.</w:t>
      </w:r>
    </w:p>
    <w:p w:rsidR="00592172" w:rsidRDefault="00592172" w:rsidP="00E83EAB">
      <w:pPr>
        <w:pStyle w:val="formattext"/>
        <w:ind w:firstLine="48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92172" w:rsidRPr="00C24DB6" w:rsidTr="00D66ACE">
        <w:tc>
          <w:tcPr>
            <w:tcW w:w="3298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26495C" w:rsidRPr="009307A7" w:rsidRDefault="0026495C" w:rsidP="0026495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proofErr w:type="spellStart"/>
      <w:r w:rsidRPr="009307A7">
        <w:rPr>
          <w:rFonts w:ascii="Times New Roman" w:hAnsi="Times New Roman"/>
          <w:sz w:val="20"/>
          <w:szCs w:val="20"/>
        </w:rPr>
        <w:t>Л.М.Галимова</w:t>
      </w:r>
      <w:proofErr w:type="spellEnd"/>
    </w:p>
    <w:p w:rsidR="0026495C" w:rsidRPr="009307A7" w:rsidRDefault="0026495C" w:rsidP="0026495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9307A7">
        <w:rPr>
          <w:rFonts w:ascii="Times New Roman" w:hAnsi="Times New Roman"/>
          <w:sz w:val="20"/>
          <w:szCs w:val="20"/>
        </w:rPr>
        <w:t>5-44-72</w:t>
      </w:r>
    </w:p>
    <w:p w:rsidR="0026495C" w:rsidRPr="00BC1233" w:rsidRDefault="0026495C" w:rsidP="0026495C">
      <w:pPr>
        <w:pStyle w:val="formattext"/>
        <w:ind w:firstLine="480"/>
        <w:jc w:val="both"/>
        <w:rPr>
          <w:sz w:val="28"/>
          <w:szCs w:val="28"/>
        </w:rPr>
      </w:pPr>
      <w:r w:rsidRPr="00BC1233">
        <w:rPr>
          <w:sz w:val="28"/>
          <w:szCs w:val="28"/>
        </w:rPr>
        <w:tab/>
      </w:r>
    </w:p>
    <w:p w:rsidR="000B38C6" w:rsidRDefault="000B38C6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:rsidR="000B38C6" w:rsidRDefault="000B38C6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:rsidR="0026495C" w:rsidRPr="00BC1233" w:rsidRDefault="0026495C">
      <w:pPr>
        <w:pStyle w:val="formattext"/>
        <w:ind w:firstLine="480"/>
        <w:jc w:val="both"/>
        <w:rPr>
          <w:sz w:val="28"/>
          <w:szCs w:val="28"/>
        </w:rPr>
      </w:pPr>
    </w:p>
    <w:sectPr w:rsidR="0026495C" w:rsidRPr="00BC1233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87" w:rsidRDefault="00BA5687" w:rsidP="00592172">
      <w:pPr>
        <w:spacing w:after="0" w:line="240" w:lineRule="auto"/>
      </w:pPr>
      <w:r>
        <w:separator/>
      </w:r>
    </w:p>
  </w:endnote>
  <w:endnote w:type="continuationSeparator" w:id="0">
    <w:p w:rsidR="00BA5687" w:rsidRDefault="00BA5687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87" w:rsidRDefault="00BA5687" w:rsidP="00592172">
      <w:pPr>
        <w:spacing w:after="0" w:line="240" w:lineRule="auto"/>
      </w:pPr>
      <w:r>
        <w:separator/>
      </w:r>
    </w:p>
  </w:footnote>
  <w:footnote w:type="continuationSeparator" w:id="0">
    <w:p w:rsidR="00BA5687" w:rsidRDefault="00BA5687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85"/>
    <w:rsid w:val="00032C66"/>
    <w:rsid w:val="000359DA"/>
    <w:rsid w:val="0004487F"/>
    <w:rsid w:val="000A6567"/>
    <w:rsid w:val="000B38C6"/>
    <w:rsid w:val="000F4EE8"/>
    <w:rsid w:val="00124BF7"/>
    <w:rsid w:val="001F4962"/>
    <w:rsid w:val="0026495C"/>
    <w:rsid w:val="00275E8C"/>
    <w:rsid w:val="00314012"/>
    <w:rsid w:val="00317876"/>
    <w:rsid w:val="0035529F"/>
    <w:rsid w:val="005112BB"/>
    <w:rsid w:val="00524385"/>
    <w:rsid w:val="00533B90"/>
    <w:rsid w:val="005349D4"/>
    <w:rsid w:val="00537484"/>
    <w:rsid w:val="00541623"/>
    <w:rsid w:val="00592172"/>
    <w:rsid w:val="006674A0"/>
    <w:rsid w:val="006A5112"/>
    <w:rsid w:val="006D64D8"/>
    <w:rsid w:val="00742A5B"/>
    <w:rsid w:val="00793425"/>
    <w:rsid w:val="007B296C"/>
    <w:rsid w:val="007C5611"/>
    <w:rsid w:val="008444BA"/>
    <w:rsid w:val="008A63B3"/>
    <w:rsid w:val="009307A7"/>
    <w:rsid w:val="009474C5"/>
    <w:rsid w:val="009D4DA3"/>
    <w:rsid w:val="00A55452"/>
    <w:rsid w:val="00A83300"/>
    <w:rsid w:val="00B00A5F"/>
    <w:rsid w:val="00B53ECD"/>
    <w:rsid w:val="00B8626A"/>
    <w:rsid w:val="00BA5687"/>
    <w:rsid w:val="00BC1233"/>
    <w:rsid w:val="00D06BCA"/>
    <w:rsid w:val="00D87335"/>
    <w:rsid w:val="00DA5716"/>
    <w:rsid w:val="00DA5E74"/>
    <w:rsid w:val="00DE5F0F"/>
    <w:rsid w:val="00E26E8F"/>
    <w:rsid w:val="00E350CB"/>
    <w:rsid w:val="00E43546"/>
    <w:rsid w:val="00E613D1"/>
    <w:rsid w:val="00E83EAB"/>
    <w:rsid w:val="00F33D4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3</cp:revision>
  <cp:lastPrinted>2022-06-27T08:56:00Z</cp:lastPrinted>
  <dcterms:created xsi:type="dcterms:W3CDTF">2022-06-27T08:58:00Z</dcterms:created>
  <dcterms:modified xsi:type="dcterms:W3CDTF">2022-06-28T08:37:00Z</dcterms:modified>
</cp:coreProperties>
</file>