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FBD" w:rsidRPr="000A2FBD" w:rsidRDefault="000A2FBD" w:rsidP="005E2FFE">
      <w:pPr>
        <w:jc w:val="center"/>
        <w:rPr>
          <w:rFonts w:ascii="Times New Roman" w:hAnsi="Times New Roman" w:cs="Times New Roman"/>
          <w:sz w:val="28"/>
          <w:szCs w:val="28"/>
        </w:rPr>
      </w:pPr>
      <w:r w:rsidRPr="000A2FBD">
        <w:rPr>
          <w:rFonts w:ascii="Times New Roman" w:hAnsi="Times New Roman" w:cs="Times New Roman"/>
          <w:sz w:val="28"/>
          <w:szCs w:val="28"/>
        </w:rPr>
        <w:t xml:space="preserve">К А </w:t>
      </w:r>
      <w:proofErr w:type="gramStart"/>
      <w:r w:rsidRPr="000A2FB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A2FBD">
        <w:rPr>
          <w:rFonts w:ascii="Times New Roman" w:hAnsi="Times New Roman" w:cs="Times New Roman"/>
          <w:sz w:val="28"/>
          <w:szCs w:val="28"/>
        </w:rPr>
        <w:t xml:space="preserve"> А Р</w:t>
      </w:r>
    </w:p>
    <w:p w:rsidR="000A2FBD" w:rsidRPr="000A2FBD" w:rsidRDefault="000A2FBD" w:rsidP="005E2FFE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A2FB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A2FBD">
        <w:rPr>
          <w:rFonts w:ascii="Times New Roman" w:hAnsi="Times New Roman" w:cs="Times New Roman"/>
          <w:sz w:val="28"/>
          <w:szCs w:val="28"/>
        </w:rPr>
        <w:t xml:space="preserve"> О С Т А Н О В Л Е Н И Е          №</w:t>
      </w:r>
      <w:r w:rsidR="00D7434E">
        <w:rPr>
          <w:rFonts w:ascii="Times New Roman" w:hAnsi="Times New Roman" w:cs="Times New Roman"/>
          <w:sz w:val="28"/>
          <w:szCs w:val="28"/>
        </w:rPr>
        <w:t>161</w:t>
      </w:r>
    </w:p>
    <w:p w:rsidR="000A2FBD" w:rsidRPr="000A2FBD" w:rsidRDefault="000A2FBD" w:rsidP="005E2FFE">
      <w:pPr>
        <w:ind w:firstLine="5103"/>
        <w:rPr>
          <w:rFonts w:ascii="Times New Roman" w:hAnsi="Times New Roman" w:cs="Times New Roman"/>
          <w:sz w:val="28"/>
          <w:szCs w:val="28"/>
        </w:rPr>
      </w:pPr>
      <w:r w:rsidRPr="000A2FBD">
        <w:rPr>
          <w:rFonts w:ascii="Times New Roman" w:hAnsi="Times New Roman" w:cs="Times New Roman"/>
          <w:sz w:val="28"/>
          <w:szCs w:val="28"/>
        </w:rPr>
        <w:t>от «</w:t>
      </w:r>
      <w:r w:rsidR="00D7434E">
        <w:rPr>
          <w:rFonts w:ascii="Times New Roman" w:hAnsi="Times New Roman" w:cs="Times New Roman"/>
          <w:sz w:val="28"/>
          <w:szCs w:val="28"/>
        </w:rPr>
        <w:t>02</w:t>
      </w:r>
      <w:r w:rsidRPr="000A2FBD">
        <w:rPr>
          <w:rFonts w:ascii="Times New Roman" w:hAnsi="Times New Roman" w:cs="Times New Roman"/>
          <w:sz w:val="28"/>
          <w:szCs w:val="28"/>
        </w:rPr>
        <w:t>»</w:t>
      </w:r>
      <w:r w:rsidR="00D7434E"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0A2FBD">
        <w:rPr>
          <w:rFonts w:ascii="Times New Roman" w:hAnsi="Times New Roman" w:cs="Times New Roman"/>
          <w:sz w:val="28"/>
          <w:szCs w:val="28"/>
        </w:rPr>
        <w:t>2015</w:t>
      </w:r>
      <w:r w:rsidR="00D7434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852EB" w:rsidRPr="000A2FBD" w:rsidRDefault="00E852EB" w:rsidP="009D613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852EB" w:rsidRPr="000A2FBD" w:rsidRDefault="00E852EB" w:rsidP="009D613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A2FBD" w:rsidRPr="000A2FBD" w:rsidRDefault="000A2FBD" w:rsidP="009D613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A2FBD" w:rsidRDefault="000A2FBD" w:rsidP="009D613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A2FBD" w:rsidRDefault="000A2FBD" w:rsidP="009D613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A2FBD" w:rsidRPr="007A0D41" w:rsidRDefault="000A2FBD" w:rsidP="009D613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3764C" w:rsidRPr="005045C4" w:rsidRDefault="00705AA3" w:rsidP="00E852EB">
      <w:pPr>
        <w:spacing w:after="0" w:line="240" w:lineRule="auto"/>
        <w:ind w:right="3685"/>
        <w:jc w:val="both"/>
        <w:rPr>
          <w:rFonts w:ascii="Times New Roman" w:hAnsi="Times New Roman" w:cs="Times New Roman"/>
          <w:sz w:val="28"/>
          <w:szCs w:val="28"/>
        </w:rPr>
      </w:pPr>
      <w:r w:rsidRPr="005045C4">
        <w:rPr>
          <w:rFonts w:ascii="Times New Roman" w:hAnsi="Times New Roman" w:cs="Times New Roman"/>
          <w:sz w:val="28"/>
          <w:szCs w:val="28"/>
        </w:rPr>
        <w:t xml:space="preserve">Об </w:t>
      </w:r>
      <w:r w:rsidR="00457BC7" w:rsidRPr="005045C4">
        <w:rPr>
          <w:rFonts w:ascii="Times New Roman" w:hAnsi="Times New Roman" w:cs="Times New Roman"/>
          <w:sz w:val="28"/>
          <w:szCs w:val="28"/>
        </w:rPr>
        <w:t>утверждении Административного</w:t>
      </w:r>
      <w:r w:rsidR="00E852EB" w:rsidRPr="005045C4">
        <w:rPr>
          <w:rFonts w:ascii="Times New Roman" w:hAnsi="Times New Roman" w:cs="Times New Roman"/>
          <w:sz w:val="28"/>
          <w:szCs w:val="28"/>
        </w:rPr>
        <w:t xml:space="preserve"> </w:t>
      </w:r>
      <w:r w:rsidR="00457BC7" w:rsidRPr="005045C4">
        <w:rPr>
          <w:rFonts w:ascii="Times New Roman" w:hAnsi="Times New Roman" w:cs="Times New Roman"/>
          <w:sz w:val="28"/>
          <w:szCs w:val="28"/>
        </w:rPr>
        <w:t xml:space="preserve">регламента </w:t>
      </w:r>
      <w:r w:rsidR="00E3764C" w:rsidRPr="005045C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«Лениногорский муниципальный район»</w:t>
      </w:r>
      <w:r w:rsidR="00E852EB" w:rsidRPr="005045C4">
        <w:rPr>
          <w:rFonts w:ascii="Times New Roman" w:hAnsi="Times New Roman" w:cs="Times New Roman"/>
          <w:sz w:val="28"/>
          <w:szCs w:val="28"/>
        </w:rPr>
        <w:t xml:space="preserve"> </w:t>
      </w:r>
      <w:r w:rsidR="00E3764C" w:rsidRPr="005045C4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466159" w:rsidRPr="005045C4">
        <w:rPr>
          <w:rFonts w:ascii="Times New Roman" w:hAnsi="Times New Roman" w:cs="Times New Roman"/>
          <w:sz w:val="28"/>
          <w:szCs w:val="28"/>
        </w:rPr>
        <w:t>Татарстан предоставления</w:t>
      </w:r>
      <w:r w:rsidR="00457BC7" w:rsidRPr="005045C4">
        <w:rPr>
          <w:rFonts w:ascii="Times New Roman" w:hAnsi="Times New Roman" w:cs="Times New Roman"/>
          <w:sz w:val="28"/>
          <w:szCs w:val="28"/>
        </w:rPr>
        <w:t xml:space="preserve"> м</w:t>
      </w:r>
      <w:r w:rsidR="00CA2BDE" w:rsidRPr="005045C4">
        <w:rPr>
          <w:rFonts w:ascii="Times New Roman" w:hAnsi="Times New Roman" w:cs="Times New Roman"/>
          <w:sz w:val="28"/>
          <w:szCs w:val="28"/>
        </w:rPr>
        <w:t>униципальной услуги  «Постановка</w:t>
      </w:r>
      <w:r w:rsidR="00457BC7" w:rsidRPr="005045C4">
        <w:rPr>
          <w:rFonts w:ascii="Times New Roman" w:hAnsi="Times New Roman" w:cs="Times New Roman"/>
          <w:sz w:val="28"/>
          <w:szCs w:val="28"/>
        </w:rPr>
        <w:t xml:space="preserve"> на учет и зачисление детей </w:t>
      </w:r>
      <w:proofErr w:type="gramStart"/>
      <w:r w:rsidR="00457BC7" w:rsidRPr="005045C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57BC7" w:rsidRPr="005045C4">
        <w:rPr>
          <w:rFonts w:ascii="Times New Roman" w:hAnsi="Times New Roman" w:cs="Times New Roman"/>
          <w:sz w:val="28"/>
          <w:szCs w:val="28"/>
        </w:rPr>
        <w:t xml:space="preserve"> образовательные </w:t>
      </w:r>
      <w:r w:rsidR="00E852EB" w:rsidRPr="005045C4">
        <w:rPr>
          <w:rFonts w:ascii="Times New Roman" w:hAnsi="Times New Roman" w:cs="Times New Roman"/>
          <w:sz w:val="28"/>
          <w:szCs w:val="28"/>
        </w:rPr>
        <w:t xml:space="preserve"> </w:t>
      </w:r>
      <w:r w:rsidR="00457BC7" w:rsidRPr="005045C4">
        <w:rPr>
          <w:rFonts w:ascii="Times New Roman" w:hAnsi="Times New Roman" w:cs="Times New Roman"/>
          <w:sz w:val="28"/>
          <w:szCs w:val="28"/>
        </w:rPr>
        <w:t>организации,  реализующие основную</w:t>
      </w:r>
      <w:r w:rsidR="00E852EB" w:rsidRPr="005045C4">
        <w:rPr>
          <w:rFonts w:ascii="Times New Roman" w:hAnsi="Times New Roman" w:cs="Times New Roman"/>
          <w:sz w:val="28"/>
          <w:szCs w:val="28"/>
        </w:rPr>
        <w:t xml:space="preserve"> </w:t>
      </w:r>
      <w:r w:rsidR="006900B3" w:rsidRPr="005045C4">
        <w:rPr>
          <w:rFonts w:ascii="Times New Roman" w:hAnsi="Times New Roman" w:cs="Times New Roman"/>
          <w:sz w:val="28"/>
          <w:szCs w:val="28"/>
        </w:rPr>
        <w:t>обще</w:t>
      </w:r>
      <w:r w:rsidR="007726CA" w:rsidRPr="005045C4">
        <w:rPr>
          <w:rFonts w:ascii="Times New Roman" w:hAnsi="Times New Roman" w:cs="Times New Roman"/>
          <w:sz w:val="28"/>
          <w:szCs w:val="28"/>
        </w:rPr>
        <w:t>образовательную программу д</w:t>
      </w:r>
      <w:r w:rsidR="00457BC7" w:rsidRPr="005045C4">
        <w:rPr>
          <w:rFonts w:ascii="Times New Roman" w:hAnsi="Times New Roman" w:cs="Times New Roman"/>
          <w:sz w:val="28"/>
          <w:szCs w:val="28"/>
        </w:rPr>
        <w:t xml:space="preserve">ошкольного </w:t>
      </w:r>
      <w:r w:rsidR="00E852EB" w:rsidRPr="005045C4">
        <w:rPr>
          <w:rFonts w:ascii="Times New Roman" w:hAnsi="Times New Roman" w:cs="Times New Roman"/>
          <w:sz w:val="28"/>
          <w:szCs w:val="28"/>
        </w:rPr>
        <w:t xml:space="preserve"> </w:t>
      </w:r>
      <w:r w:rsidR="00457BC7" w:rsidRPr="005045C4">
        <w:rPr>
          <w:rFonts w:ascii="Times New Roman" w:hAnsi="Times New Roman" w:cs="Times New Roman"/>
          <w:sz w:val="28"/>
          <w:szCs w:val="28"/>
        </w:rPr>
        <w:t>образования (детские сады)</w:t>
      </w:r>
      <w:r w:rsidR="00607365" w:rsidRPr="005045C4">
        <w:rPr>
          <w:rFonts w:ascii="Times New Roman" w:hAnsi="Times New Roman" w:cs="Times New Roman"/>
          <w:sz w:val="28"/>
          <w:szCs w:val="28"/>
        </w:rPr>
        <w:t>»</w:t>
      </w:r>
      <w:r w:rsidR="00457BC7" w:rsidRPr="005045C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57BC7" w:rsidRPr="005045C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57BC7" w:rsidRPr="005045C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57BC7" w:rsidRPr="005045C4">
        <w:rPr>
          <w:rFonts w:ascii="Times New Roman" w:hAnsi="Times New Roman" w:cs="Times New Roman"/>
          <w:sz w:val="28"/>
          <w:szCs w:val="28"/>
        </w:rPr>
        <w:t>Лениногорском</w:t>
      </w:r>
      <w:proofErr w:type="gramEnd"/>
      <w:r w:rsidR="00457BC7" w:rsidRPr="005045C4">
        <w:rPr>
          <w:rFonts w:ascii="Times New Roman" w:hAnsi="Times New Roman" w:cs="Times New Roman"/>
          <w:sz w:val="28"/>
          <w:szCs w:val="28"/>
        </w:rPr>
        <w:t xml:space="preserve"> муниципальном  районе Республики Татарстан</w:t>
      </w:r>
    </w:p>
    <w:p w:rsidR="00C24C9E" w:rsidRPr="005045C4" w:rsidRDefault="009D6131" w:rsidP="00E852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5C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3764C" w:rsidRDefault="00457BC7" w:rsidP="00E852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Руководствуясь Федеральным законом «Об обр</w:t>
      </w:r>
      <w:r w:rsidR="00B31BB1">
        <w:rPr>
          <w:rFonts w:ascii="Times New Roman" w:hAnsi="Times New Roman" w:cs="Times New Roman"/>
          <w:sz w:val="28"/>
          <w:szCs w:val="28"/>
        </w:rPr>
        <w:t>азовании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31BB1">
        <w:rPr>
          <w:rFonts w:ascii="Times New Roman" w:hAnsi="Times New Roman" w:cs="Times New Roman"/>
          <w:sz w:val="28"/>
          <w:szCs w:val="28"/>
        </w:rPr>
        <w:t xml:space="preserve"> </w:t>
      </w:r>
      <w:r w:rsidR="007726CA">
        <w:rPr>
          <w:rFonts w:ascii="Times New Roman" w:hAnsi="Times New Roman" w:cs="Times New Roman"/>
          <w:sz w:val="28"/>
          <w:szCs w:val="28"/>
        </w:rPr>
        <w:t>от 23</w:t>
      </w:r>
      <w:r w:rsidR="00E852EB">
        <w:rPr>
          <w:rFonts w:ascii="Times New Roman" w:hAnsi="Times New Roman" w:cs="Times New Roman"/>
          <w:sz w:val="28"/>
          <w:szCs w:val="28"/>
        </w:rPr>
        <w:t>.12.</w:t>
      </w:r>
      <w:r w:rsidR="007726CA">
        <w:rPr>
          <w:rFonts w:ascii="Times New Roman" w:hAnsi="Times New Roman" w:cs="Times New Roman"/>
          <w:sz w:val="28"/>
          <w:szCs w:val="28"/>
        </w:rPr>
        <w:t xml:space="preserve">2012 </w:t>
      </w:r>
      <w:r w:rsidR="00E852EB">
        <w:rPr>
          <w:rFonts w:ascii="Times New Roman" w:hAnsi="Times New Roman" w:cs="Times New Roman"/>
          <w:sz w:val="28"/>
          <w:szCs w:val="28"/>
        </w:rPr>
        <w:t xml:space="preserve">№ </w:t>
      </w:r>
      <w:r w:rsidR="007726CA">
        <w:rPr>
          <w:rFonts w:ascii="Times New Roman" w:hAnsi="Times New Roman" w:cs="Times New Roman"/>
          <w:sz w:val="28"/>
          <w:szCs w:val="28"/>
        </w:rPr>
        <w:t>273</w:t>
      </w:r>
      <w:r w:rsidR="00E852EB">
        <w:rPr>
          <w:rFonts w:ascii="Times New Roman" w:hAnsi="Times New Roman" w:cs="Times New Roman"/>
          <w:sz w:val="28"/>
          <w:szCs w:val="28"/>
        </w:rPr>
        <w:t>-</w:t>
      </w:r>
      <w:r w:rsidR="007726CA">
        <w:rPr>
          <w:rFonts w:ascii="Times New Roman" w:hAnsi="Times New Roman" w:cs="Times New Roman"/>
          <w:sz w:val="28"/>
          <w:szCs w:val="28"/>
        </w:rPr>
        <w:t>ФЗ</w:t>
      </w:r>
      <w:r w:rsidR="00B31BB1">
        <w:rPr>
          <w:rFonts w:ascii="Times New Roman" w:hAnsi="Times New Roman" w:cs="Times New Roman"/>
          <w:sz w:val="28"/>
          <w:szCs w:val="28"/>
        </w:rPr>
        <w:t xml:space="preserve">, </w:t>
      </w:r>
      <w:r w:rsidR="00142A99">
        <w:rPr>
          <w:rFonts w:ascii="Times New Roman" w:hAnsi="Times New Roman" w:cs="Times New Roman"/>
          <w:sz w:val="28"/>
          <w:szCs w:val="28"/>
        </w:rPr>
        <w:t xml:space="preserve">приказом Министерства образования и науки Республики Татарстан </w:t>
      </w:r>
      <w:r w:rsidR="00F1104E">
        <w:rPr>
          <w:rFonts w:ascii="Times New Roman" w:hAnsi="Times New Roman" w:cs="Times New Roman"/>
          <w:sz w:val="28"/>
          <w:szCs w:val="28"/>
        </w:rPr>
        <w:t xml:space="preserve">от 10.03.2015 № 1389/15 </w:t>
      </w:r>
      <w:r w:rsidR="00142A99">
        <w:rPr>
          <w:rFonts w:ascii="Times New Roman" w:hAnsi="Times New Roman" w:cs="Times New Roman"/>
          <w:sz w:val="28"/>
          <w:szCs w:val="28"/>
        </w:rPr>
        <w:t xml:space="preserve">«Об утверждении примерной формы Административного регламента предоставления муниципальной услуги </w:t>
      </w:r>
      <w:r w:rsidR="00466159">
        <w:rPr>
          <w:rFonts w:ascii="Times New Roman" w:hAnsi="Times New Roman" w:cs="Times New Roman"/>
          <w:sz w:val="28"/>
          <w:szCs w:val="28"/>
        </w:rPr>
        <w:t>«Постановка на учет и зачисление детей в образовательные организации, реализующие основную общеобразовательную программу дошкольного образования (детский сады)</w:t>
      </w:r>
      <w:r w:rsidR="006900B3">
        <w:rPr>
          <w:rFonts w:ascii="Times New Roman" w:hAnsi="Times New Roman" w:cs="Times New Roman"/>
          <w:sz w:val="28"/>
          <w:szCs w:val="28"/>
        </w:rPr>
        <w:t>»</w:t>
      </w:r>
      <w:r w:rsidR="00E852EB">
        <w:rPr>
          <w:rFonts w:ascii="Times New Roman" w:hAnsi="Times New Roman" w:cs="Times New Roman"/>
          <w:sz w:val="28"/>
          <w:szCs w:val="28"/>
        </w:rPr>
        <w:t>,</w:t>
      </w:r>
      <w:r w:rsidR="00B31BB1">
        <w:rPr>
          <w:rFonts w:ascii="Times New Roman" w:hAnsi="Times New Roman" w:cs="Times New Roman"/>
          <w:sz w:val="28"/>
          <w:szCs w:val="28"/>
        </w:rPr>
        <w:t xml:space="preserve"> </w:t>
      </w:r>
      <w:r w:rsidR="00E852EB">
        <w:rPr>
          <w:rFonts w:ascii="Times New Roman" w:hAnsi="Times New Roman" w:cs="Times New Roman"/>
          <w:sz w:val="28"/>
          <w:szCs w:val="28"/>
        </w:rPr>
        <w:t>ПОСТАНОВЛЯЮ:</w:t>
      </w:r>
      <w:proofErr w:type="gramEnd"/>
    </w:p>
    <w:p w:rsidR="000345FF" w:rsidRPr="00B31BB1" w:rsidRDefault="00B31BB1" w:rsidP="00E852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726CA">
        <w:rPr>
          <w:rFonts w:ascii="Times New Roman" w:hAnsi="Times New Roman" w:cs="Times New Roman"/>
          <w:sz w:val="28"/>
          <w:szCs w:val="28"/>
        </w:rPr>
        <w:t>Утвердить прилагаемый Административный регламент муниципального образования «Лени</w:t>
      </w:r>
      <w:r w:rsidR="00E852EB">
        <w:rPr>
          <w:rFonts w:ascii="Times New Roman" w:hAnsi="Times New Roman" w:cs="Times New Roman"/>
          <w:sz w:val="28"/>
          <w:szCs w:val="28"/>
        </w:rPr>
        <w:t>ногорский муниципальный район» Р</w:t>
      </w:r>
      <w:r w:rsidR="00512FCB">
        <w:rPr>
          <w:rFonts w:ascii="Times New Roman" w:hAnsi="Times New Roman" w:cs="Times New Roman"/>
          <w:sz w:val="28"/>
          <w:szCs w:val="28"/>
        </w:rPr>
        <w:t>еспублики Татарстан предоставления</w:t>
      </w:r>
      <w:r w:rsidR="007726CA">
        <w:rPr>
          <w:rFonts w:ascii="Times New Roman" w:hAnsi="Times New Roman" w:cs="Times New Roman"/>
          <w:sz w:val="28"/>
          <w:szCs w:val="28"/>
        </w:rPr>
        <w:t xml:space="preserve"> муниципальной услуги «Постановка на учет и зачисление детей</w:t>
      </w:r>
      <w:r w:rsidR="000345FF">
        <w:rPr>
          <w:rFonts w:ascii="Times New Roman" w:hAnsi="Times New Roman" w:cs="Times New Roman"/>
          <w:sz w:val="28"/>
          <w:szCs w:val="28"/>
        </w:rPr>
        <w:t xml:space="preserve"> в образовательные организации, реализующие основную </w:t>
      </w:r>
      <w:r w:rsidR="00466159">
        <w:rPr>
          <w:rFonts w:ascii="Times New Roman" w:hAnsi="Times New Roman" w:cs="Times New Roman"/>
          <w:sz w:val="28"/>
          <w:szCs w:val="28"/>
        </w:rPr>
        <w:t xml:space="preserve">общеобразовательную </w:t>
      </w:r>
      <w:r w:rsidR="000345FF">
        <w:rPr>
          <w:rFonts w:ascii="Times New Roman" w:hAnsi="Times New Roman" w:cs="Times New Roman"/>
          <w:sz w:val="28"/>
          <w:szCs w:val="28"/>
        </w:rPr>
        <w:t xml:space="preserve">программу дошкольного образования (детские сады)» </w:t>
      </w:r>
      <w:proofErr w:type="gramStart"/>
      <w:r w:rsidR="000345F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0345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345FF">
        <w:rPr>
          <w:rFonts w:ascii="Times New Roman" w:hAnsi="Times New Roman" w:cs="Times New Roman"/>
          <w:sz w:val="28"/>
          <w:szCs w:val="28"/>
        </w:rPr>
        <w:t>Лениногорском</w:t>
      </w:r>
      <w:proofErr w:type="gramEnd"/>
      <w:r w:rsidR="000345FF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Татарстан.</w:t>
      </w:r>
    </w:p>
    <w:p w:rsidR="00F56196" w:rsidRPr="00B31BB1" w:rsidRDefault="00B31BB1" w:rsidP="00F56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2.</w:t>
      </w:r>
      <w:r w:rsidRPr="00B31BB1">
        <w:rPr>
          <w:rFonts w:ascii="Times New Roman" w:hAnsi="Times New Roman" w:cs="Times New Roman"/>
          <w:sz w:val="28"/>
          <w:szCs w:val="28"/>
        </w:rPr>
        <w:t>Признать утратившим силу постановление руководителя Исполнительного комитета муниципального образования «Лениногорский муниципальный район»</w:t>
      </w:r>
      <w:r w:rsidR="00512FCB">
        <w:rPr>
          <w:rFonts w:ascii="Times New Roman" w:hAnsi="Times New Roman" w:cs="Times New Roman"/>
          <w:sz w:val="28"/>
          <w:szCs w:val="28"/>
        </w:rPr>
        <w:t xml:space="preserve"> от 20.10.2014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2FCB">
        <w:rPr>
          <w:rFonts w:ascii="Times New Roman" w:hAnsi="Times New Roman" w:cs="Times New Roman"/>
          <w:sz w:val="28"/>
          <w:szCs w:val="28"/>
        </w:rPr>
        <w:t>№392</w:t>
      </w:r>
      <w:r w:rsidR="000345FF">
        <w:rPr>
          <w:rFonts w:ascii="Times New Roman" w:hAnsi="Times New Roman" w:cs="Times New Roman"/>
          <w:sz w:val="28"/>
          <w:szCs w:val="28"/>
        </w:rPr>
        <w:t xml:space="preserve"> </w:t>
      </w:r>
      <w:r w:rsidR="00C87C31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</w:t>
      </w:r>
      <w:r w:rsidR="00F56196">
        <w:rPr>
          <w:rFonts w:ascii="Times New Roman" w:hAnsi="Times New Roman" w:cs="Times New Roman"/>
          <w:sz w:val="28"/>
          <w:szCs w:val="28"/>
        </w:rPr>
        <w:t xml:space="preserve"> регламента</w:t>
      </w:r>
      <w:r w:rsidR="00512FC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F56196">
        <w:rPr>
          <w:rFonts w:ascii="Times New Roman" w:hAnsi="Times New Roman" w:cs="Times New Roman"/>
          <w:sz w:val="28"/>
          <w:szCs w:val="28"/>
        </w:rPr>
        <w:t xml:space="preserve"> «Лениногорский муниципальный район» Республики Татарстан </w:t>
      </w:r>
      <w:r w:rsidR="00C87C31">
        <w:rPr>
          <w:rFonts w:ascii="Times New Roman" w:hAnsi="Times New Roman" w:cs="Times New Roman"/>
          <w:sz w:val="28"/>
          <w:szCs w:val="28"/>
        </w:rPr>
        <w:t xml:space="preserve"> </w:t>
      </w:r>
      <w:r w:rsidR="00F56196">
        <w:rPr>
          <w:rFonts w:ascii="Times New Roman" w:hAnsi="Times New Roman" w:cs="Times New Roman"/>
          <w:sz w:val="28"/>
          <w:szCs w:val="28"/>
        </w:rPr>
        <w:t>по предоставлению</w:t>
      </w:r>
      <w:r w:rsidR="00C87C31">
        <w:rPr>
          <w:rFonts w:ascii="Times New Roman" w:hAnsi="Times New Roman" w:cs="Times New Roman"/>
          <w:sz w:val="28"/>
          <w:szCs w:val="28"/>
        </w:rPr>
        <w:t xml:space="preserve"> </w:t>
      </w:r>
      <w:r w:rsidR="00C87C31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</w:t>
      </w:r>
      <w:r w:rsidR="00F56196">
        <w:rPr>
          <w:rFonts w:ascii="Times New Roman" w:hAnsi="Times New Roman" w:cs="Times New Roman"/>
          <w:sz w:val="28"/>
          <w:szCs w:val="28"/>
        </w:rPr>
        <w:t xml:space="preserve"> «Постановка на учет и зачисление детей в образовательные организации, реализующие основную образовательную программу дошкольного образования (детские сады)» в Лениногорском муниципальном районе Республики Татарстан.</w:t>
      </w:r>
      <w:proofErr w:type="gramEnd"/>
    </w:p>
    <w:p w:rsidR="00C87C31" w:rsidRDefault="00C87C31" w:rsidP="00E852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3.Опубликовать настоящее пост</w:t>
      </w:r>
      <w:r w:rsidR="006900B3">
        <w:rPr>
          <w:rFonts w:ascii="Times New Roman" w:hAnsi="Times New Roman" w:cs="Times New Roman"/>
          <w:sz w:val="28"/>
          <w:szCs w:val="28"/>
        </w:rPr>
        <w:t>ановление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52EB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="006900B3">
        <w:rPr>
          <w:rFonts w:ascii="Times New Roman" w:hAnsi="Times New Roman" w:cs="Times New Roman"/>
          <w:sz w:val="28"/>
          <w:szCs w:val="28"/>
        </w:rPr>
        <w:t xml:space="preserve">сайте Лениногорского муниципального района </w:t>
      </w:r>
      <w:bookmarkStart w:id="0" w:name="_GoBack"/>
      <w:bookmarkEnd w:id="0"/>
      <w:r w:rsidR="001B5DB1">
        <w:rPr>
          <w:rFonts w:ascii="Times New Roman" w:hAnsi="Times New Roman" w:cs="Times New Roman"/>
          <w:sz w:val="28"/>
          <w:szCs w:val="28"/>
        </w:rPr>
        <w:t xml:space="preserve"> и на информационных стендах, доступных для обозрения граждан.</w:t>
      </w:r>
    </w:p>
    <w:p w:rsidR="001B5DB1" w:rsidRDefault="001B5DB1" w:rsidP="00E852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6900B3">
        <w:rPr>
          <w:rFonts w:ascii="Times New Roman" w:hAnsi="Times New Roman" w:cs="Times New Roman"/>
          <w:sz w:val="28"/>
          <w:szCs w:val="28"/>
        </w:rPr>
        <w:t>возложить на руководителя Исполнительного комитета муниципального образования «Лениногорский муниципальный район» Республики Татарстан В.В.Друка.</w:t>
      </w:r>
    </w:p>
    <w:p w:rsidR="000A2FBD" w:rsidRDefault="000A2FBD" w:rsidP="00E852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2FBD" w:rsidRDefault="000A2FBD" w:rsidP="00E852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52EB" w:rsidRPr="000A2FBD" w:rsidRDefault="00E852EB" w:rsidP="00E852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2FBD">
        <w:rPr>
          <w:rFonts w:ascii="Times New Roman" w:hAnsi="Times New Roman" w:cs="Times New Roman"/>
          <w:sz w:val="28"/>
          <w:szCs w:val="28"/>
        </w:rPr>
        <w:t>Руководитель Исполнительного комитета</w:t>
      </w:r>
    </w:p>
    <w:p w:rsidR="00E852EB" w:rsidRPr="000A2FBD" w:rsidRDefault="00E852EB" w:rsidP="00E852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2FB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E852EB" w:rsidRPr="000A2FBD" w:rsidRDefault="00E852EB" w:rsidP="00E852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2FBD">
        <w:rPr>
          <w:rFonts w:ascii="Times New Roman" w:hAnsi="Times New Roman" w:cs="Times New Roman"/>
          <w:sz w:val="28"/>
          <w:szCs w:val="28"/>
        </w:rPr>
        <w:t xml:space="preserve">«Лениногорский муниципальный район»           </w:t>
      </w:r>
      <w:r w:rsidR="001E2014" w:rsidRPr="000A2FB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1104E" w:rsidRPr="000A2FB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E2014" w:rsidRPr="000A2FBD">
        <w:rPr>
          <w:rFonts w:ascii="Times New Roman" w:hAnsi="Times New Roman" w:cs="Times New Roman"/>
          <w:sz w:val="28"/>
          <w:szCs w:val="28"/>
        </w:rPr>
        <w:t xml:space="preserve">    Р.Н.</w:t>
      </w:r>
      <w:r w:rsidR="00F1104E" w:rsidRPr="000A2FBD">
        <w:rPr>
          <w:rFonts w:ascii="Times New Roman" w:hAnsi="Times New Roman" w:cs="Times New Roman"/>
          <w:sz w:val="28"/>
          <w:szCs w:val="28"/>
        </w:rPr>
        <w:t xml:space="preserve"> </w:t>
      </w:r>
      <w:r w:rsidR="001E2014" w:rsidRPr="000A2FBD">
        <w:rPr>
          <w:rFonts w:ascii="Times New Roman" w:hAnsi="Times New Roman" w:cs="Times New Roman"/>
          <w:sz w:val="28"/>
          <w:szCs w:val="28"/>
        </w:rPr>
        <w:t>Залаков</w:t>
      </w:r>
    </w:p>
    <w:p w:rsidR="001B5DB1" w:rsidRPr="000A2FBD" w:rsidRDefault="001B5DB1" w:rsidP="00E852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F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</w:t>
      </w:r>
    </w:p>
    <w:p w:rsidR="003C545B" w:rsidRPr="000A2FBD" w:rsidRDefault="003C545B" w:rsidP="009522F4">
      <w:pPr>
        <w:pStyle w:val="a5"/>
        <w:rPr>
          <w:rFonts w:ascii="Times New Roman" w:hAnsi="Times New Roman" w:cs="Times New Roman"/>
          <w:sz w:val="24"/>
          <w:szCs w:val="24"/>
        </w:rPr>
      </w:pPr>
      <w:r w:rsidRPr="000A2FBD">
        <w:rPr>
          <w:rFonts w:ascii="Times New Roman" w:hAnsi="Times New Roman" w:cs="Times New Roman"/>
          <w:sz w:val="24"/>
          <w:szCs w:val="24"/>
        </w:rPr>
        <w:t>В.С. Санатуллин</w:t>
      </w:r>
    </w:p>
    <w:p w:rsidR="003C545B" w:rsidRPr="000A2FBD" w:rsidRDefault="003C545B" w:rsidP="009522F4">
      <w:pPr>
        <w:pStyle w:val="a5"/>
        <w:rPr>
          <w:rFonts w:ascii="Times New Roman" w:hAnsi="Times New Roman" w:cs="Times New Roman"/>
          <w:sz w:val="24"/>
          <w:szCs w:val="24"/>
        </w:rPr>
      </w:pPr>
      <w:r w:rsidRPr="000A2FBD">
        <w:rPr>
          <w:rFonts w:ascii="Times New Roman" w:hAnsi="Times New Roman" w:cs="Times New Roman"/>
          <w:sz w:val="24"/>
          <w:szCs w:val="24"/>
        </w:rPr>
        <w:t>5-12-22</w:t>
      </w:r>
    </w:p>
    <w:p w:rsidR="001B5DB1" w:rsidRPr="000A2FBD" w:rsidRDefault="001B5DB1" w:rsidP="00B31BB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817365" w:rsidRDefault="00817365" w:rsidP="00817365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817365" w:rsidSect="005045C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E4533"/>
    <w:multiLevelType w:val="hybridMultilevel"/>
    <w:tmpl w:val="5C4E8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05AA3"/>
    <w:rsid w:val="000345FF"/>
    <w:rsid w:val="000A2FBD"/>
    <w:rsid w:val="000C2F9F"/>
    <w:rsid w:val="000E2CF6"/>
    <w:rsid w:val="00101E4A"/>
    <w:rsid w:val="00142A99"/>
    <w:rsid w:val="001B5DB1"/>
    <w:rsid w:val="001E1DD2"/>
    <w:rsid w:val="001E2014"/>
    <w:rsid w:val="0022305F"/>
    <w:rsid w:val="00246B30"/>
    <w:rsid w:val="002D5EB0"/>
    <w:rsid w:val="003C545B"/>
    <w:rsid w:val="003C753C"/>
    <w:rsid w:val="00457582"/>
    <w:rsid w:val="00457BC7"/>
    <w:rsid w:val="00466159"/>
    <w:rsid w:val="005045C4"/>
    <w:rsid w:val="00512AA7"/>
    <w:rsid w:val="00512FCB"/>
    <w:rsid w:val="00562A8D"/>
    <w:rsid w:val="00566C0C"/>
    <w:rsid w:val="00582C31"/>
    <w:rsid w:val="005B73ED"/>
    <w:rsid w:val="00607365"/>
    <w:rsid w:val="006900B3"/>
    <w:rsid w:val="00705AA3"/>
    <w:rsid w:val="007726CA"/>
    <w:rsid w:val="007A0D41"/>
    <w:rsid w:val="007D2D5F"/>
    <w:rsid w:val="007E763E"/>
    <w:rsid w:val="00817365"/>
    <w:rsid w:val="00874C3E"/>
    <w:rsid w:val="0093612B"/>
    <w:rsid w:val="009D6131"/>
    <w:rsid w:val="009F62EC"/>
    <w:rsid w:val="00AB1198"/>
    <w:rsid w:val="00AB4EC7"/>
    <w:rsid w:val="00B31BB1"/>
    <w:rsid w:val="00B67CEC"/>
    <w:rsid w:val="00C2084F"/>
    <w:rsid w:val="00C24C9E"/>
    <w:rsid w:val="00C37551"/>
    <w:rsid w:val="00C87C31"/>
    <w:rsid w:val="00CA2BDE"/>
    <w:rsid w:val="00D66DD5"/>
    <w:rsid w:val="00D7434E"/>
    <w:rsid w:val="00DB13DF"/>
    <w:rsid w:val="00DC2DC2"/>
    <w:rsid w:val="00E3764C"/>
    <w:rsid w:val="00E852EB"/>
    <w:rsid w:val="00EA3A24"/>
    <w:rsid w:val="00F0753D"/>
    <w:rsid w:val="00F1104E"/>
    <w:rsid w:val="00F56196"/>
    <w:rsid w:val="00FD1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E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73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1BB1"/>
    <w:pPr>
      <w:ind w:left="720"/>
      <w:contextualSpacing/>
    </w:pPr>
  </w:style>
  <w:style w:type="paragraph" w:styleId="a5">
    <w:name w:val="No Spacing"/>
    <w:link w:val="a6"/>
    <w:uiPriority w:val="1"/>
    <w:qFormat/>
    <w:rsid w:val="003C545B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rsid w:val="003C545B"/>
  </w:style>
  <w:style w:type="paragraph" w:styleId="a7">
    <w:name w:val="Balloon Text"/>
    <w:basedOn w:val="a"/>
    <w:link w:val="a8"/>
    <w:uiPriority w:val="99"/>
    <w:semiHidden/>
    <w:unhideWhenUsed/>
    <w:rsid w:val="000A2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2F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7A03D-27B1-467B-A8D2-646E99DC8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РС</dc:creator>
  <cp:lastModifiedBy>Машбюро</cp:lastModifiedBy>
  <cp:revision>13</cp:revision>
  <cp:lastPrinted>2015-05-29T07:18:00Z</cp:lastPrinted>
  <dcterms:created xsi:type="dcterms:W3CDTF">2014-09-19T09:08:00Z</dcterms:created>
  <dcterms:modified xsi:type="dcterms:W3CDTF">2015-06-16T10:09:00Z</dcterms:modified>
</cp:coreProperties>
</file>