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34" w:rsidRPr="008E4094" w:rsidRDefault="00C06434" w:rsidP="00C06434">
      <w:pPr>
        <w:spacing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8E4094">
        <w:rPr>
          <w:rFonts w:ascii="Times New Roman" w:hAnsi="Times New Roman"/>
          <w:sz w:val="24"/>
          <w:szCs w:val="24"/>
        </w:rPr>
        <w:t>Утвержден</w:t>
      </w:r>
    </w:p>
    <w:p w:rsidR="00C06434" w:rsidRPr="008E4094" w:rsidRDefault="00C06434" w:rsidP="00C06434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E4094">
        <w:rPr>
          <w:rFonts w:ascii="Times New Roman" w:hAnsi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C06434" w:rsidRPr="008E4094" w:rsidRDefault="00C06434" w:rsidP="00C06434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8E4094">
        <w:rPr>
          <w:rFonts w:ascii="Times New Roman" w:hAnsi="Times New Roman"/>
          <w:sz w:val="24"/>
          <w:szCs w:val="24"/>
        </w:rPr>
        <w:t xml:space="preserve"> </w:t>
      </w:r>
    </w:p>
    <w:p w:rsidR="00C06434" w:rsidRPr="008E4094" w:rsidRDefault="006E50CA" w:rsidP="00C06434">
      <w:pPr>
        <w:spacing w:line="240" w:lineRule="auto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«01</w:t>
      </w:r>
      <w:r w:rsidR="00C06434" w:rsidRPr="008E409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июня </w:t>
      </w:r>
      <w:r w:rsidR="00C06434" w:rsidRPr="008E4094">
        <w:rPr>
          <w:rFonts w:ascii="Times New Roman" w:hAnsi="Times New Roman"/>
          <w:sz w:val="24"/>
          <w:szCs w:val="24"/>
        </w:rPr>
        <w:t>2015 г. №</w:t>
      </w:r>
      <w:r>
        <w:rPr>
          <w:rFonts w:ascii="Times New Roman" w:hAnsi="Times New Roman"/>
          <w:sz w:val="24"/>
          <w:szCs w:val="24"/>
        </w:rPr>
        <w:t>158</w:t>
      </w:r>
    </w:p>
    <w:p w:rsidR="00C06434" w:rsidRPr="00444921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 w:val="26"/>
          <w:szCs w:val="26"/>
        </w:rPr>
      </w:pPr>
    </w:p>
    <w:p w:rsidR="00C06434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 w:val="25"/>
          <w:szCs w:val="25"/>
        </w:rPr>
      </w:pPr>
    </w:p>
    <w:p w:rsidR="00C06434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 w:val="25"/>
          <w:szCs w:val="25"/>
        </w:rPr>
      </w:pPr>
    </w:p>
    <w:p w:rsidR="00C06434" w:rsidRPr="00B30CC6" w:rsidRDefault="00C06434" w:rsidP="00C06434">
      <w:pPr>
        <w:pStyle w:val="30"/>
        <w:shd w:val="clear" w:color="auto" w:fill="auto"/>
        <w:spacing w:before="0" w:after="0" w:line="240" w:lineRule="auto"/>
        <w:rPr>
          <w:rStyle w:val="3125pt0pt"/>
          <w:b/>
          <w:sz w:val="28"/>
          <w:szCs w:val="28"/>
        </w:rPr>
      </w:pPr>
      <w:r w:rsidRPr="00B30CC6">
        <w:rPr>
          <w:rStyle w:val="3125pt0pt"/>
          <w:b/>
          <w:sz w:val="28"/>
          <w:szCs w:val="28"/>
        </w:rPr>
        <w:t xml:space="preserve">Административный регламент </w:t>
      </w:r>
    </w:p>
    <w:p w:rsidR="00C06434" w:rsidRPr="00B30CC6" w:rsidRDefault="00C06434" w:rsidP="00C06434">
      <w:pPr>
        <w:pStyle w:val="30"/>
        <w:shd w:val="clear" w:color="auto" w:fill="auto"/>
        <w:spacing w:before="0" w:after="0" w:line="240" w:lineRule="auto"/>
        <w:rPr>
          <w:szCs w:val="28"/>
        </w:rPr>
      </w:pPr>
      <w:r w:rsidRPr="00B30CC6">
        <w:rPr>
          <w:szCs w:val="28"/>
        </w:rPr>
        <w:t xml:space="preserve">предоставления муниципальной услуги по предоставлению права на заключение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</w:t>
      </w:r>
    </w:p>
    <w:p w:rsidR="00C06434" w:rsidRPr="00B30CC6" w:rsidRDefault="00C06434" w:rsidP="00C06434">
      <w:pPr>
        <w:pStyle w:val="30"/>
        <w:shd w:val="clear" w:color="auto" w:fill="auto"/>
        <w:spacing w:before="0" w:after="0" w:line="240" w:lineRule="auto"/>
        <w:rPr>
          <w:szCs w:val="28"/>
        </w:rPr>
      </w:pPr>
    </w:p>
    <w:p w:rsidR="00C06434" w:rsidRPr="00B30CC6" w:rsidRDefault="00C06434" w:rsidP="00C06434">
      <w:pPr>
        <w:pStyle w:val="30"/>
        <w:shd w:val="clear" w:color="auto" w:fill="auto"/>
        <w:spacing w:before="0" w:after="0" w:line="240" w:lineRule="auto"/>
        <w:rPr>
          <w:szCs w:val="28"/>
        </w:rPr>
      </w:pPr>
    </w:p>
    <w:p w:rsidR="00C06434" w:rsidRPr="00B30CC6" w:rsidRDefault="00C06434" w:rsidP="00C06434">
      <w:pPr>
        <w:pStyle w:val="13"/>
        <w:shd w:val="clear" w:color="auto" w:fill="auto"/>
        <w:spacing w:before="0" w:after="262" w:line="250" w:lineRule="exact"/>
        <w:ind w:left="300"/>
        <w:rPr>
          <w:sz w:val="28"/>
          <w:szCs w:val="28"/>
        </w:rPr>
      </w:pPr>
      <w:bookmarkStart w:id="0" w:name="bookmark0"/>
      <w:r w:rsidRPr="00B30CC6">
        <w:rPr>
          <w:sz w:val="28"/>
          <w:szCs w:val="28"/>
        </w:rPr>
        <w:t>1. Общие положения</w:t>
      </w:r>
      <w:bookmarkEnd w:id="0"/>
    </w:p>
    <w:p w:rsidR="00C06434" w:rsidRPr="00B30CC6" w:rsidRDefault="00C06434" w:rsidP="00C06434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Cs w:val="28"/>
        </w:rPr>
      </w:pPr>
      <w:r w:rsidRPr="00B30CC6">
        <w:rPr>
          <w:b w:val="0"/>
          <w:szCs w:val="28"/>
        </w:rPr>
        <w:t xml:space="preserve">          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предоставлению права на  заключение договора на 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</w:t>
      </w:r>
      <w:r w:rsidRPr="00B30CC6">
        <w:rPr>
          <w:szCs w:val="28"/>
        </w:rPr>
        <w:t>(</w:t>
      </w:r>
      <w:r w:rsidRPr="00B30CC6">
        <w:rPr>
          <w:b w:val="0"/>
          <w:szCs w:val="28"/>
        </w:rPr>
        <w:t>далее — муниципальная услуга).</w:t>
      </w:r>
    </w:p>
    <w:p w:rsidR="00C06434" w:rsidRPr="00B30CC6" w:rsidRDefault="00C06434" w:rsidP="00C06434">
      <w:pPr>
        <w:pStyle w:val="11"/>
        <w:numPr>
          <w:ilvl w:val="0"/>
          <w:numId w:val="1"/>
        </w:numPr>
        <w:shd w:val="clear" w:color="auto" w:fill="auto"/>
        <w:tabs>
          <w:tab w:val="left" w:pos="1250"/>
        </w:tabs>
        <w:spacing w:before="0" w:line="240" w:lineRule="auto"/>
        <w:ind w:left="720" w:hanging="360"/>
        <w:rPr>
          <w:szCs w:val="28"/>
        </w:rPr>
      </w:pPr>
      <w:r w:rsidRPr="00B30CC6">
        <w:rPr>
          <w:szCs w:val="28"/>
        </w:rPr>
        <w:t>Получатели муниципальной услуги: физические и юридические лица (далее - заявитель).</w:t>
      </w:r>
    </w:p>
    <w:p w:rsidR="00C06434" w:rsidRPr="00B30CC6" w:rsidRDefault="00C06434" w:rsidP="00C06434">
      <w:pPr>
        <w:pStyle w:val="11"/>
        <w:numPr>
          <w:ilvl w:val="0"/>
          <w:numId w:val="1"/>
        </w:numPr>
        <w:shd w:val="clear" w:color="auto" w:fill="auto"/>
        <w:tabs>
          <w:tab w:val="left" w:pos="1255"/>
        </w:tabs>
        <w:spacing w:before="0" w:line="250" w:lineRule="exact"/>
        <w:ind w:left="720" w:hanging="360"/>
        <w:rPr>
          <w:szCs w:val="28"/>
        </w:rPr>
      </w:pPr>
      <w:r w:rsidRPr="00B30CC6">
        <w:rPr>
          <w:szCs w:val="28"/>
        </w:rPr>
        <w:t>Муниципальная услуга предоставляется Исполнительным комитетом Лениногорский муниципального района (далее - Исполком).</w:t>
      </w:r>
    </w:p>
    <w:p w:rsidR="00C06434" w:rsidRPr="00B30CC6" w:rsidRDefault="00C06434" w:rsidP="00C06434">
      <w:pPr>
        <w:pStyle w:val="11"/>
        <w:shd w:val="clear" w:color="auto" w:fill="auto"/>
        <w:spacing w:before="0" w:line="317" w:lineRule="exact"/>
        <w:ind w:left="60" w:right="380" w:firstLine="709"/>
        <w:rPr>
          <w:szCs w:val="28"/>
        </w:rPr>
      </w:pPr>
      <w:r w:rsidRPr="00B30CC6">
        <w:rPr>
          <w:szCs w:val="28"/>
        </w:rPr>
        <w:t>Исполнитель муниципальной услуги – Казенное учреждение Палата имущественных и земельных отношений Муниципального образования Лениногорский муниципальный район Республики Татарстан (далее — Палата).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09"/>
        <w:rPr>
          <w:szCs w:val="28"/>
        </w:rPr>
      </w:pPr>
      <w:r w:rsidRPr="00B30CC6">
        <w:rPr>
          <w:szCs w:val="28"/>
        </w:rPr>
        <w:t>1.3.1. Место нахождение исполкома: п.г.т (с.) г.Лениногорск, ул</w:t>
      </w:r>
      <w:proofErr w:type="gramStart"/>
      <w:r w:rsidRPr="00B30CC6">
        <w:rPr>
          <w:szCs w:val="28"/>
        </w:rPr>
        <w:t>.К</w:t>
      </w:r>
      <w:proofErr w:type="gramEnd"/>
      <w:r w:rsidRPr="00B30CC6">
        <w:rPr>
          <w:szCs w:val="28"/>
        </w:rPr>
        <w:t>утузова, д.1.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09"/>
        <w:jc w:val="left"/>
        <w:rPr>
          <w:szCs w:val="28"/>
        </w:rPr>
      </w:pPr>
      <w:r w:rsidRPr="00B30CC6">
        <w:rPr>
          <w:szCs w:val="28"/>
        </w:rPr>
        <w:t>Место нахождения Палаты: п.г.т. (с.) г.Лениногорск, ул</w:t>
      </w:r>
      <w:proofErr w:type="gramStart"/>
      <w:r w:rsidRPr="00B30CC6">
        <w:rPr>
          <w:szCs w:val="28"/>
        </w:rPr>
        <w:t>.Т</w:t>
      </w:r>
      <w:proofErr w:type="gramEnd"/>
      <w:r w:rsidRPr="00B30CC6">
        <w:rPr>
          <w:szCs w:val="28"/>
        </w:rPr>
        <w:t>укая, д.7.</w:t>
      </w:r>
    </w:p>
    <w:p w:rsidR="00C06434" w:rsidRPr="00B30CC6" w:rsidRDefault="00C06434" w:rsidP="00C06434">
      <w:pPr>
        <w:pStyle w:val="11"/>
        <w:shd w:val="clear" w:color="auto" w:fill="auto"/>
        <w:spacing w:before="0" w:line="250" w:lineRule="exact"/>
        <w:ind w:left="60" w:firstLine="709"/>
        <w:rPr>
          <w:szCs w:val="28"/>
        </w:rPr>
      </w:pPr>
      <w:r w:rsidRPr="00B30CC6">
        <w:rPr>
          <w:szCs w:val="28"/>
        </w:rPr>
        <w:t>График работы:</w:t>
      </w:r>
    </w:p>
    <w:p w:rsidR="00C06434" w:rsidRPr="00B30CC6" w:rsidRDefault="00C06434" w:rsidP="00C06434">
      <w:pPr>
        <w:pStyle w:val="11"/>
        <w:shd w:val="clear" w:color="auto" w:fill="auto"/>
        <w:spacing w:before="0" w:line="331" w:lineRule="exact"/>
        <w:ind w:left="142" w:right="3259" w:firstLine="567"/>
        <w:jc w:val="left"/>
        <w:rPr>
          <w:szCs w:val="28"/>
        </w:rPr>
      </w:pPr>
      <w:r w:rsidRPr="00B30CC6">
        <w:rPr>
          <w:szCs w:val="28"/>
        </w:rPr>
        <w:t xml:space="preserve">понедельник - четверг: с 8:00 до 17:15 ч.  пятница: с 8:00 до 16:00 ч.; </w:t>
      </w:r>
    </w:p>
    <w:p w:rsidR="00C06434" w:rsidRPr="00B30CC6" w:rsidRDefault="00C06434" w:rsidP="00C06434">
      <w:pPr>
        <w:pStyle w:val="11"/>
        <w:shd w:val="clear" w:color="auto" w:fill="auto"/>
        <w:spacing w:before="0" w:line="331" w:lineRule="exact"/>
        <w:ind w:left="142" w:right="2551" w:firstLine="567"/>
        <w:jc w:val="left"/>
        <w:rPr>
          <w:szCs w:val="28"/>
        </w:rPr>
      </w:pPr>
      <w:r w:rsidRPr="00B30CC6">
        <w:rPr>
          <w:szCs w:val="28"/>
        </w:rPr>
        <w:t>приемные дни: вторник-четверг: с 8:00 до  17:15 ч.; суббота, воскресенье: выходные дни.</w:t>
      </w:r>
    </w:p>
    <w:p w:rsidR="00C06434" w:rsidRPr="00B30CC6" w:rsidRDefault="00C06434" w:rsidP="00C06434">
      <w:pPr>
        <w:pStyle w:val="11"/>
        <w:shd w:val="clear" w:color="auto" w:fill="auto"/>
        <w:spacing w:before="0" w:line="389" w:lineRule="exact"/>
        <w:ind w:left="60" w:right="380" w:firstLine="709"/>
        <w:rPr>
          <w:szCs w:val="28"/>
        </w:rPr>
      </w:pPr>
      <w:r w:rsidRPr="00B30CC6">
        <w:rPr>
          <w:szCs w:val="28"/>
        </w:rPr>
        <w:lastRenderedPageBreak/>
        <w:t>Время перерыва для отдыха и питания устанавливается правилами внутреннего трудового распорядка.</w:t>
      </w:r>
    </w:p>
    <w:p w:rsidR="00C06434" w:rsidRPr="00B30CC6" w:rsidRDefault="00C06434" w:rsidP="00C06434">
      <w:pPr>
        <w:pStyle w:val="2"/>
        <w:shd w:val="clear" w:color="auto" w:fill="auto"/>
        <w:ind w:left="20" w:firstLine="709"/>
        <w:rPr>
          <w:sz w:val="28"/>
          <w:szCs w:val="28"/>
        </w:rPr>
      </w:pPr>
      <w:r w:rsidRPr="00B30CC6">
        <w:rPr>
          <w:sz w:val="28"/>
          <w:szCs w:val="28"/>
        </w:rPr>
        <w:t>Справочный телефон 8(85595), 5-01-61, 5-43-03,5-47-44.</w:t>
      </w:r>
    </w:p>
    <w:p w:rsidR="00C06434" w:rsidRPr="00B30CC6" w:rsidRDefault="00C06434" w:rsidP="00C06434">
      <w:pPr>
        <w:pStyle w:val="2"/>
        <w:shd w:val="clear" w:color="auto" w:fill="auto"/>
        <w:ind w:left="20" w:firstLine="709"/>
        <w:rPr>
          <w:sz w:val="28"/>
          <w:szCs w:val="28"/>
        </w:rPr>
      </w:pPr>
      <w:r w:rsidRPr="00B30CC6">
        <w:rPr>
          <w:sz w:val="28"/>
          <w:szCs w:val="28"/>
        </w:rPr>
        <w:t>Вход по документам, удостоверяющим личность.</w:t>
      </w:r>
    </w:p>
    <w:p w:rsidR="00C06434" w:rsidRPr="00B30CC6" w:rsidRDefault="00C06434" w:rsidP="00C06434">
      <w:pPr>
        <w:pStyle w:val="2"/>
        <w:numPr>
          <w:ilvl w:val="0"/>
          <w:numId w:val="2"/>
        </w:numPr>
        <w:shd w:val="clear" w:color="auto" w:fill="auto"/>
        <w:tabs>
          <w:tab w:val="left" w:pos="1418"/>
        </w:tabs>
        <w:ind w:left="720" w:right="20" w:hanging="360"/>
        <w:rPr>
          <w:sz w:val="28"/>
          <w:szCs w:val="28"/>
        </w:rPr>
      </w:pPr>
      <w:r w:rsidRPr="00B30CC6">
        <w:rPr>
          <w:sz w:val="28"/>
          <w:szCs w:val="28"/>
        </w:rPr>
        <w:t>Адрес</w:t>
      </w:r>
      <w:r w:rsidRPr="00B30CC6">
        <w:rPr>
          <w:sz w:val="28"/>
          <w:szCs w:val="28"/>
        </w:rPr>
        <w:tab/>
        <w:t>официального сайта муниципального района в информационно-телекоммуникационной сети «Интернет» (далее - сеть «Интернет»): (</w:t>
      </w:r>
      <w:r w:rsidRPr="00B30CC6">
        <w:rPr>
          <w:sz w:val="28"/>
          <w:szCs w:val="28"/>
          <w:lang w:val="en-US"/>
        </w:rPr>
        <w:t>http</w:t>
      </w:r>
      <w:r w:rsidRPr="00B30CC6">
        <w:rPr>
          <w:sz w:val="28"/>
          <w:szCs w:val="28"/>
        </w:rPr>
        <w:t>:www. leninogorsk. tatar.ru.).</w:t>
      </w:r>
    </w:p>
    <w:p w:rsidR="00C06434" w:rsidRPr="00B30CC6" w:rsidRDefault="00C06434" w:rsidP="00C06434">
      <w:pPr>
        <w:pStyle w:val="2"/>
        <w:numPr>
          <w:ilvl w:val="0"/>
          <w:numId w:val="2"/>
        </w:numPr>
        <w:shd w:val="clear" w:color="auto" w:fill="auto"/>
        <w:tabs>
          <w:tab w:val="left" w:pos="1276"/>
        </w:tabs>
        <w:ind w:left="720" w:hanging="360"/>
        <w:rPr>
          <w:sz w:val="28"/>
          <w:szCs w:val="28"/>
        </w:rPr>
      </w:pPr>
      <w:r w:rsidRPr="00B30CC6">
        <w:rPr>
          <w:sz w:val="28"/>
          <w:szCs w:val="28"/>
        </w:rPr>
        <w:t>Информация</w:t>
      </w:r>
      <w:r w:rsidRPr="00B30CC6">
        <w:rPr>
          <w:sz w:val="28"/>
          <w:szCs w:val="28"/>
        </w:rPr>
        <w:tab/>
        <w:t>о муниципальной услуге может быть получена:</w:t>
      </w:r>
    </w:p>
    <w:p w:rsidR="00C06434" w:rsidRPr="00B30CC6" w:rsidRDefault="00C06434" w:rsidP="00C06434">
      <w:pPr>
        <w:pStyle w:val="2"/>
        <w:numPr>
          <w:ilvl w:val="0"/>
          <w:numId w:val="3"/>
        </w:numPr>
        <w:shd w:val="clear" w:color="auto" w:fill="auto"/>
        <w:tabs>
          <w:tab w:val="left" w:pos="1100"/>
        </w:tabs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 (Палаты), для работы с заявителями;</w:t>
      </w:r>
    </w:p>
    <w:p w:rsidR="00C06434" w:rsidRPr="00B30CC6" w:rsidRDefault="00C06434" w:rsidP="00C06434">
      <w:pPr>
        <w:pStyle w:val="2"/>
        <w:numPr>
          <w:ilvl w:val="0"/>
          <w:numId w:val="3"/>
        </w:numPr>
        <w:shd w:val="clear" w:color="auto" w:fill="auto"/>
        <w:tabs>
          <w:tab w:val="left" w:pos="1038"/>
        </w:tabs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посредством сети «Интернет» на официальном сайте муниципального района (</w:t>
      </w:r>
      <w:r w:rsidRPr="00B30CC6">
        <w:rPr>
          <w:sz w:val="28"/>
          <w:szCs w:val="28"/>
          <w:lang w:val="en-US"/>
        </w:rPr>
        <w:t>http</w:t>
      </w:r>
      <w:r w:rsidRPr="00B30CC6">
        <w:rPr>
          <w:sz w:val="28"/>
          <w:szCs w:val="28"/>
        </w:rPr>
        <w:t xml:space="preserve">:// </w:t>
      </w:r>
      <w:hyperlink r:id="rId7" w:history="1">
        <w:r w:rsidRPr="00B30CC6">
          <w:rPr>
            <w:rStyle w:val="a4"/>
            <w:sz w:val="28"/>
            <w:szCs w:val="28"/>
          </w:rPr>
          <w:t>www.leninogorsk.tatar.ru</w:t>
        </w:r>
      </w:hyperlink>
      <w:r w:rsidRPr="00B30CC6">
        <w:rPr>
          <w:sz w:val="28"/>
          <w:szCs w:val="28"/>
        </w:rPr>
        <w:t>.);</w:t>
      </w:r>
    </w:p>
    <w:p w:rsidR="00C06434" w:rsidRPr="00B30CC6" w:rsidRDefault="00C06434" w:rsidP="00C06434">
      <w:pPr>
        <w:pStyle w:val="2"/>
        <w:numPr>
          <w:ilvl w:val="0"/>
          <w:numId w:val="3"/>
        </w:numPr>
        <w:shd w:val="clear" w:color="auto" w:fill="auto"/>
        <w:tabs>
          <w:tab w:val="left" w:pos="999"/>
        </w:tabs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r:id="rId8" w:history="1">
        <w:r w:rsidRPr="00B30CC6">
          <w:rPr>
            <w:rStyle w:val="a4"/>
            <w:sz w:val="28"/>
            <w:szCs w:val="28"/>
            <w:lang w:val="en-US"/>
          </w:rPr>
          <w:t>http</w:t>
        </w:r>
        <w:r w:rsidRPr="00B30CC6">
          <w:rPr>
            <w:rStyle w:val="a4"/>
            <w:sz w:val="28"/>
            <w:szCs w:val="28"/>
          </w:rPr>
          <w:t>://</w:t>
        </w:r>
        <w:proofErr w:type="spellStart"/>
        <w:r w:rsidRPr="00B30CC6">
          <w:rPr>
            <w:rStyle w:val="a4"/>
            <w:sz w:val="28"/>
            <w:szCs w:val="28"/>
            <w:lang w:val="en-US"/>
          </w:rPr>
          <w:t>uslugi</w:t>
        </w:r>
        <w:proofErr w:type="spellEnd"/>
      </w:hyperlink>
      <w:r w:rsidRPr="00B30CC6">
        <w:rPr>
          <w:sz w:val="28"/>
          <w:szCs w:val="28"/>
        </w:rPr>
        <w:t>. tatar.ru/);</w:t>
      </w:r>
    </w:p>
    <w:p w:rsidR="00C06434" w:rsidRPr="00B30CC6" w:rsidRDefault="00C06434" w:rsidP="00C06434">
      <w:pPr>
        <w:pStyle w:val="2"/>
        <w:numPr>
          <w:ilvl w:val="0"/>
          <w:numId w:val="3"/>
        </w:numPr>
        <w:shd w:val="clear" w:color="auto" w:fill="auto"/>
        <w:tabs>
          <w:tab w:val="left" w:pos="994"/>
        </w:tabs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на Едином портале государственных и муниципальных услуг (функций) (</w:t>
      </w:r>
      <w:r w:rsidRPr="00B30CC6">
        <w:rPr>
          <w:sz w:val="28"/>
          <w:szCs w:val="28"/>
          <w:lang w:val="en-US"/>
        </w:rPr>
        <w:t>http</w:t>
      </w:r>
      <w:r w:rsidRPr="00B30CC6">
        <w:rPr>
          <w:sz w:val="28"/>
          <w:szCs w:val="28"/>
        </w:rPr>
        <w:t xml:space="preserve">:// </w:t>
      </w:r>
      <w:hyperlink r:id="rId9" w:history="1">
        <w:r w:rsidRPr="00B30CC6">
          <w:rPr>
            <w:rStyle w:val="a4"/>
            <w:sz w:val="28"/>
            <w:szCs w:val="28"/>
          </w:rPr>
          <w:t>www.gosuslugi.ru/</w:t>
        </w:r>
      </w:hyperlink>
      <w:r w:rsidRPr="00B30CC6">
        <w:rPr>
          <w:sz w:val="28"/>
          <w:szCs w:val="28"/>
        </w:rPr>
        <w:t>);</w:t>
      </w:r>
    </w:p>
    <w:p w:rsidR="00C06434" w:rsidRPr="00B30CC6" w:rsidRDefault="00C06434" w:rsidP="00C06434">
      <w:pPr>
        <w:pStyle w:val="2"/>
        <w:numPr>
          <w:ilvl w:val="0"/>
          <w:numId w:val="3"/>
        </w:numPr>
        <w:shd w:val="clear" w:color="auto" w:fill="auto"/>
        <w:tabs>
          <w:tab w:val="left" w:pos="1008"/>
        </w:tabs>
        <w:ind w:left="20"/>
        <w:rPr>
          <w:sz w:val="28"/>
          <w:szCs w:val="28"/>
        </w:rPr>
      </w:pPr>
      <w:r w:rsidRPr="00B30CC6">
        <w:rPr>
          <w:sz w:val="28"/>
          <w:szCs w:val="28"/>
        </w:rPr>
        <w:t>в Палате:</w:t>
      </w:r>
    </w:p>
    <w:p w:rsidR="00C06434" w:rsidRPr="00B30CC6" w:rsidRDefault="00C06434" w:rsidP="00C06434">
      <w:pPr>
        <w:pStyle w:val="2"/>
        <w:shd w:val="clear" w:color="auto" w:fill="auto"/>
        <w:ind w:left="20"/>
        <w:rPr>
          <w:sz w:val="28"/>
          <w:szCs w:val="28"/>
        </w:rPr>
      </w:pPr>
      <w:r w:rsidRPr="00B30CC6">
        <w:rPr>
          <w:sz w:val="28"/>
          <w:szCs w:val="28"/>
        </w:rPr>
        <w:t xml:space="preserve">при устном </w:t>
      </w:r>
      <w:proofErr w:type="gramStart"/>
      <w:r w:rsidRPr="00B30CC6">
        <w:rPr>
          <w:sz w:val="28"/>
          <w:szCs w:val="28"/>
        </w:rPr>
        <w:t>обращении</w:t>
      </w:r>
      <w:proofErr w:type="gramEnd"/>
      <w:r w:rsidRPr="00B30CC6">
        <w:rPr>
          <w:sz w:val="28"/>
          <w:szCs w:val="28"/>
        </w:rPr>
        <w:t xml:space="preserve"> - лично или по телефону;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C06434" w:rsidRPr="00B30CC6" w:rsidRDefault="00C06434" w:rsidP="00C06434">
      <w:pPr>
        <w:pStyle w:val="2"/>
        <w:numPr>
          <w:ilvl w:val="0"/>
          <w:numId w:val="2"/>
        </w:numPr>
        <w:shd w:val="clear" w:color="auto" w:fill="auto"/>
        <w:tabs>
          <w:tab w:val="left" w:pos="1418"/>
        </w:tabs>
        <w:ind w:left="720" w:right="20" w:hanging="360"/>
        <w:rPr>
          <w:sz w:val="28"/>
          <w:szCs w:val="28"/>
        </w:rPr>
      </w:pPr>
      <w:r w:rsidRPr="00B30CC6">
        <w:rPr>
          <w:sz w:val="28"/>
          <w:szCs w:val="28"/>
        </w:rPr>
        <w:t>Информация</w:t>
      </w:r>
      <w:r w:rsidRPr="00B30CC6">
        <w:rPr>
          <w:sz w:val="28"/>
          <w:szCs w:val="28"/>
        </w:rPr>
        <w:tab/>
        <w:t>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C06434" w:rsidRPr="00B30CC6" w:rsidRDefault="00C06434" w:rsidP="00C06434">
      <w:pPr>
        <w:pStyle w:val="2"/>
        <w:numPr>
          <w:ilvl w:val="0"/>
          <w:numId w:val="4"/>
        </w:numPr>
        <w:shd w:val="clear" w:color="auto" w:fill="auto"/>
        <w:tabs>
          <w:tab w:val="left" w:pos="1134"/>
          <w:tab w:val="left" w:pos="3462"/>
        </w:tabs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Предоставление</w:t>
      </w:r>
      <w:r w:rsidRPr="00B30CC6">
        <w:rPr>
          <w:sz w:val="28"/>
          <w:szCs w:val="28"/>
        </w:rPr>
        <w:tab/>
        <w:t xml:space="preserve">муниципальной услуги осуществляется в соответствии </w:t>
      </w:r>
      <w:proofErr w:type="gramStart"/>
      <w:r w:rsidRPr="00B30CC6">
        <w:rPr>
          <w:sz w:val="28"/>
          <w:szCs w:val="28"/>
        </w:rPr>
        <w:t>с</w:t>
      </w:r>
      <w:proofErr w:type="gramEnd"/>
      <w:r w:rsidRPr="00B30CC6">
        <w:rPr>
          <w:sz w:val="28"/>
          <w:szCs w:val="28"/>
        </w:rPr>
        <w:t>:</w:t>
      </w:r>
    </w:p>
    <w:p w:rsidR="00C06434" w:rsidRPr="00B30CC6" w:rsidRDefault="00C06434" w:rsidP="00C06434">
      <w:pPr>
        <w:pStyle w:val="2"/>
        <w:shd w:val="clear" w:color="auto" w:fill="auto"/>
        <w:tabs>
          <w:tab w:val="left" w:pos="1418"/>
          <w:tab w:val="left" w:pos="3462"/>
        </w:tabs>
        <w:ind w:right="20" w:firstLine="0"/>
        <w:rPr>
          <w:sz w:val="28"/>
          <w:szCs w:val="28"/>
        </w:rPr>
      </w:pPr>
      <w:r w:rsidRPr="00B30CC6">
        <w:rPr>
          <w:sz w:val="28"/>
          <w:szCs w:val="28"/>
        </w:rPr>
        <w:t xml:space="preserve">         Конституцией Российской Федерации  (с учетом поправок, внесенных Законами РФ о поправках к Конституции РФ от 30.12.2008 № 6-ФКЗ, от 30.12.2008 № 7-ФКЗ, от 05.02.2014 № 2-ФКЗ, от 21.07.2014 №11-ФКЗ)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 xml:space="preserve">Гражданским кодексом Российской Федерации от 30.11.1994 №51-ФЗ (далее - ГК РФ) (Собрание законодательства Российской Федерации, 05.12.1994, </w:t>
      </w:r>
      <w:r w:rsidRPr="00B30CC6">
        <w:rPr>
          <w:rStyle w:val="1pt"/>
          <w:sz w:val="28"/>
          <w:szCs w:val="28"/>
        </w:rPr>
        <w:t>№32,</w:t>
      </w:r>
      <w:r w:rsidRPr="00B30CC6">
        <w:rPr>
          <w:sz w:val="28"/>
          <w:szCs w:val="28"/>
        </w:rPr>
        <w:t xml:space="preserve"> ст. 3301);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Федеральным законом от 13.03.2006 № 38-ФЗ (ред. от 21.07.2014) «О рекламе» (с изм. и доп., вступ. в силу с 06.08.2014);</w:t>
      </w:r>
    </w:p>
    <w:p w:rsidR="00C06434" w:rsidRPr="00B30CC6" w:rsidRDefault="00C06434" w:rsidP="00C06434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Федеральным законом от 26.07.2006 № 135-ФЗ (ред. от 04.06.2014) «О защите конкуренции»</w:t>
      </w:r>
    </w:p>
    <w:p w:rsidR="00C06434" w:rsidRPr="00B30CC6" w:rsidRDefault="00C06434" w:rsidP="00C06434">
      <w:pPr>
        <w:pStyle w:val="1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            Земельным кодексом Российской Федерации от 25.10.2001 № 136-Ф3 (далее - ЗК РФ) (Собрание законодательства Российской Федерации, 29.10.2001, №44, ст.4147);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>Федеральным законом от 18.06.2001 № 78-ФЗ «О землеустройстве» (далее - Федеральный закон №78-ФЗ) (Собрание законодательства Российской Федерации, 25.06.2001, № 26, ст. 2582);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 xml:space="preserve">Жилищным кодексом Российской Федерации от 29.12.2004 N 188-ФЗ </w:t>
      </w:r>
      <w:r w:rsidRPr="00B30CC6">
        <w:rPr>
          <w:sz w:val="28"/>
          <w:szCs w:val="28"/>
        </w:rPr>
        <w:lastRenderedPageBreak/>
        <w:t>(ред. от 21.07.2014) (с изм. и доп., вступ. в силу с 01.09.2014);</w:t>
      </w:r>
    </w:p>
    <w:p w:rsidR="00C06434" w:rsidRPr="00B30CC6" w:rsidRDefault="00C06434" w:rsidP="00C06434">
      <w:pPr>
        <w:pStyle w:val="2"/>
        <w:shd w:val="clear" w:color="auto" w:fill="auto"/>
        <w:ind w:left="20" w:right="20"/>
        <w:rPr>
          <w:sz w:val="28"/>
          <w:szCs w:val="28"/>
        </w:rPr>
      </w:pPr>
      <w:r w:rsidRPr="00B30CC6">
        <w:rPr>
          <w:sz w:val="28"/>
          <w:szCs w:val="28"/>
        </w:rPr>
        <w:t xml:space="preserve">Федеральным законом от 06.10.2003 №131-Ф3 «Об общих </w:t>
      </w:r>
      <w:proofErr w:type="gramStart"/>
      <w:r w:rsidRPr="00B30CC6">
        <w:rPr>
          <w:sz w:val="28"/>
          <w:szCs w:val="28"/>
        </w:rPr>
        <w:t>принципах</w:t>
      </w:r>
      <w:proofErr w:type="gramEnd"/>
      <w:r w:rsidRPr="00B30CC6">
        <w:rPr>
          <w:sz w:val="28"/>
          <w:szCs w:val="28"/>
        </w:rPr>
        <w:t xml:space="preserve"> организации местного самоуправления в Российской Федерации» (далее - Федеральный закон №131-Ф3) (Собрание законодательства РФ, 06.10.2003, №40, ст.3822);</w:t>
      </w:r>
    </w:p>
    <w:p w:rsidR="00C06434" w:rsidRPr="00B30CC6" w:rsidRDefault="00C06434" w:rsidP="00C06434">
      <w:pPr>
        <w:pStyle w:val="2"/>
        <w:shd w:val="clear" w:color="auto" w:fill="auto"/>
        <w:spacing w:line="240" w:lineRule="auto"/>
        <w:ind w:firstLine="697"/>
        <w:rPr>
          <w:sz w:val="28"/>
          <w:szCs w:val="28"/>
        </w:rPr>
      </w:pPr>
      <w:r w:rsidRPr="00B30CC6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- Законом Республики Татарстан от 28.07.2004 №45-ЗРТ «О местном самоуправлении в Республике Татарстан» (далее - Закон РТ № 45-ЗРТ) (Республика Татарстан, №155-156, 03.08.2004);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szCs w:val="28"/>
        </w:rPr>
        <w:t>Уставом Лениногорского муниципального района Республики Татарстан, принятого Решением Совета Лениногорского муниципального района от 08.12.2005 №20 (далее - Устав);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szCs w:val="28"/>
        </w:rPr>
        <w:t>Положением об Исполнительном комитете муниципального образования «Лениногорский муниципальный район», от 29.12.2005 №29, утвержденным Решением Совета Лениногорского муниципального района (далее - Положение об ИК);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szCs w:val="28"/>
        </w:rPr>
        <w:t>Положением о Казенном учреждении «Палата имущественных и земельных отношений» муниципального образования Лениногорского муниципального района Республики Татарстан, утвержденным Решением Совета от 09.12.2011 №123 (далее - Положение о Палате);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szCs w:val="28"/>
        </w:rPr>
        <w:t>Правилами внутреннего трудового распорядка Исполкома, утвержденными распоряжением руководителя Исполкома от 11.01.2010 №1 (далее - Правила).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szCs w:val="28"/>
        </w:rPr>
        <w:t>1.5.В настоящем Регламенте под заявлением о предоставлении муниципальной услуги (дале</w:t>
      </w:r>
      <w:proofErr w:type="gramStart"/>
      <w:r w:rsidRPr="00B30CC6">
        <w:rPr>
          <w:szCs w:val="28"/>
        </w:rPr>
        <w:t>е-</w:t>
      </w:r>
      <w:proofErr w:type="gramEnd"/>
      <w:r w:rsidRPr="00B30CC6">
        <w:rPr>
          <w:szCs w:val="28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образцу, утвержденному постановлением Исполкома или на стандартном бланке.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</w:p>
    <w:p w:rsidR="00CF5DFF" w:rsidRDefault="00CF5DFF"/>
    <w:p w:rsidR="00C06434" w:rsidRDefault="00C06434"/>
    <w:p w:rsidR="00C06434" w:rsidRDefault="00C06434"/>
    <w:p w:rsidR="00C06434" w:rsidRDefault="00C06434"/>
    <w:p w:rsidR="00C06434" w:rsidRDefault="00C06434"/>
    <w:p w:rsidR="00C06434" w:rsidRDefault="00C06434">
      <w:pPr>
        <w:sectPr w:rsidR="00C06434" w:rsidSect="00BC4F20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C06434" w:rsidRPr="00B30CC6" w:rsidRDefault="00C06434" w:rsidP="00C06434">
      <w:pPr>
        <w:jc w:val="center"/>
        <w:rPr>
          <w:rFonts w:ascii="Times New Roman" w:hAnsi="Times New Roman"/>
          <w:b/>
          <w:sz w:val="28"/>
          <w:szCs w:val="28"/>
        </w:rPr>
      </w:pPr>
      <w:r w:rsidRPr="00B30CC6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796"/>
        <w:gridCol w:w="4111"/>
      </w:tblGrid>
      <w:tr w:rsidR="00C06434" w:rsidRPr="00B30CC6" w:rsidTr="006E50CA">
        <w:trPr>
          <w:tblHeader/>
        </w:trPr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Нормативный акт, устанавливающий услугу</w:t>
            </w: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2.1.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Наименование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b w:val="0"/>
                <w:szCs w:val="28"/>
              </w:rPr>
            </w:pPr>
            <w:r w:rsidRPr="00B30CC6">
              <w:rPr>
                <w:b w:val="0"/>
                <w:color w:val="0070C0"/>
                <w:szCs w:val="28"/>
              </w:rPr>
              <w:t xml:space="preserve"> </w:t>
            </w:r>
            <w:r w:rsidRPr="00B30CC6">
              <w:rPr>
                <w:b w:val="0"/>
                <w:szCs w:val="28"/>
              </w:rPr>
              <w:t xml:space="preserve"> Заключение договора на размещение,  установку и эксплуатацию рекламных конструкций на земельных участках свободных от прав третьих лиц, и другом </w:t>
            </w:r>
            <w:proofErr w:type="gramStart"/>
            <w:r w:rsidRPr="00B30CC6">
              <w:rPr>
                <w:b w:val="0"/>
                <w:szCs w:val="28"/>
              </w:rPr>
              <w:t>имуществе</w:t>
            </w:r>
            <w:proofErr w:type="gramEnd"/>
            <w:r w:rsidRPr="00B30CC6">
              <w:rPr>
                <w:b w:val="0"/>
                <w:szCs w:val="28"/>
              </w:rPr>
              <w:t xml:space="preserve"> находящемся в ведении муниципального образования «Лениногорский муниципальный район» 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Федеральный закон от 13.03.2006 № 38-ФЗ (ред. от 21.07.2014) «О рекламе»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2.2.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Наименование исполнительного органа, непосредственно </w:t>
            </w:r>
            <w:proofErr w:type="gramStart"/>
            <w:r w:rsidRPr="00B30CC6">
              <w:rPr>
                <w:rFonts w:ascii="Times New Roman" w:hAnsi="Times New Roman"/>
                <w:sz w:val="28"/>
                <w:szCs w:val="28"/>
              </w:rPr>
              <w:t>предоставляющий</w:t>
            </w:r>
            <w:proofErr w:type="gramEnd"/>
            <w:r w:rsidRPr="00B30CC6">
              <w:rPr>
                <w:rFonts w:ascii="Times New Roman" w:hAnsi="Times New Roman"/>
                <w:sz w:val="28"/>
                <w:szCs w:val="28"/>
              </w:rPr>
              <w:t xml:space="preserve"> муниципальную услугу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Казенное учреждение Палата имущественных и земельных отношений муниципального образования «Лениногорский муниципальный район»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Положение о Палате</w:t>
            </w: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2.3.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Описание результата предоставления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Результатом предоставления муниципальной услуги является: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7"/>
              </w:numPr>
              <w:ind w:hanging="720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 основании проведения конкурса (аукциона) на право заключения договоров на установку и эксплуатацию рекламных конструкций;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7"/>
              </w:numPr>
              <w:ind w:hanging="720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письменное уведомление об отказе в заключени</w:t>
            </w:r>
            <w:proofErr w:type="gramStart"/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proofErr w:type="gramEnd"/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договора на установку и эксплуатацию рекламной </w:t>
            </w: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конструкции на муниципальном рекламном месте.</w:t>
            </w:r>
          </w:p>
          <w:p w:rsidR="00C06434" w:rsidRPr="00B30CC6" w:rsidRDefault="00C06434" w:rsidP="006E50CA">
            <w:pPr>
              <w:pStyle w:val="a5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закон от 13.03.2006 № 38-ФЗ (ред. от 21.07.2014) «О рекламе»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2.4.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Сроки предоставления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Общий срок предоставления муниципальной услуги составляет не более 2-х месяцев со дня регистрации подачи заявки на участие в торгах (в форме конкурса или аукциона) на право заключения договора на установку и эксплуатацию рекламной конструкции (далее - торги). 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Федеральный закон от 13.03.2006 № 38-ФЗ (ред. от 21.07.2014) «О рекламе»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2.5.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 же услуг, которые являются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необходимыми и обязательными для предоставления муниципальной услуги, подлежащих предоставлению заявителем</w:t>
            </w: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Заявка на участие в торгах, поданная в срок и по форме, которые установлены конкурсной документацией (документацией об аукционе) 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2 к Регламенту).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К заявке прилагаются следующие сведения о заявителе и документы:</w:t>
            </w:r>
          </w:p>
          <w:p w:rsidR="00C06434" w:rsidRPr="00B30CC6" w:rsidRDefault="00C06434" w:rsidP="006E50CA">
            <w:pPr>
              <w:pStyle w:val="a6"/>
              <w:spacing w:before="0" w:beforeAutospacing="0" w:after="0" w:afterAutospacing="0"/>
              <w:ind w:firstLine="601"/>
              <w:jc w:val="both"/>
              <w:rPr>
                <w:color w:val="0070C0"/>
                <w:sz w:val="28"/>
                <w:szCs w:val="28"/>
              </w:rPr>
            </w:pPr>
            <w:r w:rsidRPr="00B30CC6">
              <w:rPr>
                <w:color w:val="0070C0"/>
                <w:sz w:val="28"/>
                <w:szCs w:val="28"/>
              </w:rPr>
              <w:t>Согласие собственника или иного законного владельца недвижимого имущества на присоединение к этому имуществу рекламной конструкции, либо согласие собственников помещений в многоквартирном доме, если для установки рекламной конструкции необходимо использование общего имущества в таком доме.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2.6.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 для предоставления муниципальной услуги, которые находятся в распоряжении муниципальных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органов, органов местного самоуправления и иных организаций и которые заявитель вправе  представить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C06434" w:rsidRPr="00B30CC6" w:rsidRDefault="00C06434" w:rsidP="006E50CA">
            <w:pPr>
              <w:pStyle w:val="a5"/>
              <w:widowControl/>
              <w:tabs>
                <w:tab w:val="left" w:pos="317"/>
              </w:tabs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1. 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(о правах на здание, строение, сооружение);</w:t>
            </w:r>
          </w:p>
          <w:p w:rsidR="00C06434" w:rsidRPr="00B30CC6" w:rsidRDefault="00C06434" w:rsidP="006E50CA">
            <w:pPr>
              <w:pStyle w:val="a5"/>
              <w:widowControl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о правах на земельный участок);</w:t>
            </w:r>
            <w:proofErr w:type="gramEnd"/>
          </w:p>
          <w:p w:rsidR="00C06434" w:rsidRPr="00B30CC6" w:rsidRDefault="00C06434" w:rsidP="006E50CA">
            <w:pPr>
              <w:pStyle w:val="a5"/>
              <w:widowControl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3. Кадастровый паспорт объекта недвижимости;</w:t>
            </w:r>
          </w:p>
          <w:p w:rsidR="00C06434" w:rsidRPr="00B30CC6" w:rsidRDefault="00C06434" w:rsidP="006E50CA">
            <w:pPr>
              <w:pStyle w:val="a5"/>
              <w:widowControl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4. Сведения из ЕГРЮЛ, либо сведения из ЕГРИП.</w:t>
            </w:r>
          </w:p>
          <w:p w:rsidR="00C06434" w:rsidRPr="00B30CC6" w:rsidRDefault="00C06434" w:rsidP="006E50CA">
            <w:pPr>
              <w:pStyle w:val="ConsPlusNormal"/>
              <w:ind w:firstLine="601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Непредставление заявителем указанных документов не </w:t>
            </w:r>
            <w:r w:rsidRPr="00B30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является основанием для отказа заявителю в предоставлении услуги. Перечисленные документы получают специалисты, ответственные за предоставление муниципальной услуги,  по каналам межведомственного взаимодействия от поставщиков данных.</w:t>
            </w:r>
          </w:p>
          <w:p w:rsidR="00C06434" w:rsidRPr="00B30CC6" w:rsidRDefault="00C06434" w:rsidP="006E50CA">
            <w:pPr>
              <w:pStyle w:val="ConsPlusNormal"/>
              <w:ind w:firstLine="601"/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Не допускается требовать от заявителя представления документов, не предусмотренных настоящим Административным регламентом, в том числе  документов, запрос сведений по которым осуществляется по каналам межведомственного взаимодействия.</w:t>
            </w:r>
          </w:p>
          <w:p w:rsidR="00C06434" w:rsidRPr="00B30CC6" w:rsidRDefault="00C06434" w:rsidP="006E50CA">
            <w:pPr>
              <w:pStyle w:val="a5"/>
              <w:widowControl/>
              <w:ind w:firstLine="601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2.7.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Подача документов ненадлежащим лицом.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Несоответствие представленных документов перечню документов, указанных в п.2.5. настоящего регламента;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заявлении и прилагаемых к заявлению документах, имеются неоговоренные исправления, серьезные повреждения, не позволяющие однозначно истолковать их содержание;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Отказ в допуске заявителя к участию в торгах.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Признание победителем торгов иного лица. 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Поступление от заявителя письменного заявления о прекращении рассмотрения заявления; </w:t>
            </w:r>
          </w:p>
          <w:p w:rsidR="00C06434" w:rsidRPr="00B30CC6" w:rsidRDefault="00C06434" w:rsidP="00C06434">
            <w:pPr>
              <w:pStyle w:val="ConsPlusNormal"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требований, установленных Федеральным законом от 13.03.2006 № 38- ФЗ «О рекламе»; отказ в признании заявителя участником аукциона; </w:t>
            </w:r>
          </w:p>
          <w:p w:rsidR="00C06434" w:rsidRPr="00B30CC6" w:rsidRDefault="00C06434" w:rsidP="00C06434">
            <w:pPr>
              <w:pStyle w:val="ConsPlusNormal"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 </w:t>
            </w:r>
          </w:p>
          <w:p w:rsidR="00C06434" w:rsidRPr="00B30CC6" w:rsidRDefault="00C06434" w:rsidP="00C06434">
            <w:pPr>
              <w:pStyle w:val="ConsPlusNormal"/>
              <w:numPr>
                <w:ilvl w:val="0"/>
                <w:numId w:val="5"/>
              </w:numPr>
              <w:tabs>
                <w:tab w:val="left" w:pos="459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В случае уклонения заявителя от подписания договора о предоставлении муниципальной услуги по результатам торгов по истечении 10 дней после подведения итогов торгов;</w:t>
            </w:r>
          </w:p>
          <w:p w:rsidR="00C06434" w:rsidRPr="00B30CC6" w:rsidRDefault="00C06434" w:rsidP="00C06434">
            <w:pPr>
              <w:pStyle w:val="ConsPlusNormal"/>
              <w:numPr>
                <w:ilvl w:val="0"/>
                <w:numId w:val="5"/>
              </w:numPr>
              <w:tabs>
                <w:tab w:val="left" w:pos="601"/>
              </w:tabs>
              <w:ind w:left="0" w:firstLine="601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уклонение от уплаты победителем конкурса предложенной в заявке цены за право заключения договора на установку и эксплуатацию рекламной конструкции на муниципальном рекламном месте.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601"/>
              </w:tabs>
              <w:ind w:left="0" w:firstLine="60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основания, предусмотренные конкурсной документацией (документацией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Федеральный закон от 13.03.2006 № 38-ФЗ (ред. от 21.07.2014) «О рекламе»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Положение о Палате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2.8.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 Последовательность действий при </w:t>
            </w:r>
            <w:proofErr w:type="gramStart"/>
            <w:r w:rsidRPr="00B30CC6">
              <w:rPr>
                <w:rFonts w:ascii="Times New Roman" w:hAnsi="Times New Roman"/>
                <w:sz w:val="28"/>
                <w:szCs w:val="28"/>
              </w:rPr>
              <w:t>предоставлении</w:t>
            </w:r>
            <w:proofErr w:type="gramEnd"/>
            <w:r w:rsidRPr="00B30CC6">
              <w:rPr>
                <w:rFonts w:ascii="Times New Roman" w:hAnsi="Times New Roman"/>
                <w:sz w:val="28"/>
                <w:szCs w:val="28"/>
              </w:rPr>
              <w:t xml:space="preserve"> муниципальной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услуги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муниципальной услуги включает в себя следующие процедуры: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1. Прием заявлений и требуемых документов.</w:t>
            </w:r>
            <w:r w:rsidRPr="00B30CC6">
              <w:rPr>
                <w:sz w:val="28"/>
                <w:szCs w:val="28"/>
              </w:rPr>
              <w:t xml:space="preserve">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Заявка на участие в торгах подается в порядке и сроки, указанные в конкурсной документации (документации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Прием и регистрация заявок на участие в торгах осуществляется специалистом отдела имущественных отношений ПИЗО.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2. Рассмотрение заявлений и представленных документов: проведение торгов на право заключения договора на установку и эксплуатацию рекламной конструкции. 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        Заключение договора на установку и эксплуатацию рекламной конструкции на землях общего пользования, земельных участках, свободных от прав третьих лиц, и другом имуществе, находящемся в ведении муниципального образования Лениногорский район РТ, осуществляется по результатам торгов (в форме аукциона или конкурса), проводимых КУ Палата имущественных и земельных отношений.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Торги на право заключения договора на установку и эксплуатацию рекламной конструкции проводятся в соответствии с Гражданским кодексом Российской Федерации, Федеральным законом "О рекламе", конкурсной документацией (документацией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Победитель торгов определяется в соответствии с условиями конкурсной документации (документации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3. Подготовка и выдача документов: заключение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договора на установку и эксплуатацию рекламной конструкции.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Договор на установку и эксплуатацию рекламной конструкции заключается в сроки и на условиях, установленных конкурсной документацией (документацией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Примерная форма договора на установку и эксплуатацию рекламной конструкции утверждается Исполнительным комитетом МО Лениногорский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ый  район (приложение №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3 к Регламенту).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Гражданский кодекс Российской Федерации от 30.11.1994 №51-ФЗ, Федеральный закон от 13.03.2006 № 38- ФЗ «О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рекламе»; Положение о Палате,</w:t>
            </w: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2.9. </w:t>
            </w:r>
            <w:r w:rsidRPr="00B30CC6">
              <w:rPr>
                <w:rFonts w:ascii="Times New Roman" w:hAnsi="Times New Roman"/>
                <w:color w:val="000000"/>
                <w:sz w:val="28"/>
                <w:szCs w:val="28"/>
              </w:rPr>
              <w:t>Исчерпывающий перечень оснований для приостановления муниципальной услуги</w:t>
            </w:r>
            <w:r w:rsidRPr="00B30CC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tabs>
                <w:tab w:val="left" w:pos="720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Предоставление муниципальной услуги приостанавливается из-за изменения в законодательстве Российской Федерации, Республики Татарстан и Муниципального образования Лениногорский муниципальный район, регламентирующем предоставление муниципальной услуги, на срок, устанавливаемый законом, вносящим данные изменения.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Дополнительно, сбой в работе сети Интернет может вызвать увеличение времени предоставления муниципальной услуги при использовании портала государственных услуг не более чем на сутки.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 xml:space="preserve">Иные основания для приостановления предоставления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услуги – не предусмотрены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2.10.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Прием заявлений и требуемых документов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1. Процедура предоставления муниципальной услуги начинается с приема заявки на участие в торгах.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2. Заявка на участие в торгах подается в порядке и сроки, указанные в конкурсной документации (документации об аукционе).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sz w:val="28"/>
                <w:szCs w:val="28"/>
              </w:rPr>
              <w:t>3. Прием и регистрация заявок на участие в торгах осуществляется специалистом отдела имущественных отношений КУ ПИЗО.</w:t>
            </w:r>
          </w:p>
          <w:p w:rsidR="00C06434" w:rsidRPr="00B30CC6" w:rsidRDefault="00C06434" w:rsidP="006E50CA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>2.11.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 Рассмотрение заявлений и представленных документов</w:t>
            </w:r>
          </w:p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6"/>
              </w:numPr>
              <w:ind w:left="75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установку и эксплуатацию рекламной конструкции на землях общего пользования, земельных участках, свободных от прав третьих лиц, и другом имуществе, находящемся в ведении муниципального образования Лениногорский район,  осуществляется по результатам торгов (в форме аукциона или конкурса), проводимых КУ Палата имущественных и земельных отношений.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6"/>
              </w:numPr>
              <w:ind w:left="75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Торги на право заключения договора на установку и эксплуатацию рекламной конструкции проводятся в соответствии с Гражданским кодексом Российской Федерации, Федеральным законом "О рекламе", конкурсной 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документацией (документацией об аукционе).</w:t>
            </w:r>
          </w:p>
          <w:p w:rsidR="00C06434" w:rsidRPr="00B30CC6" w:rsidRDefault="00C06434" w:rsidP="00C06434">
            <w:pPr>
              <w:pStyle w:val="a5"/>
              <w:widowControl/>
              <w:numPr>
                <w:ilvl w:val="0"/>
                <w:numId w:val="6"/>
              </w:numPr>
              <w:ind w:left="75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Победитель торгов определяется в соответствии с условиями конкурсной документации (документации об аукционе).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2.12.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a5"/>
              <w:ind w:left="17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Подача заявления на получение муниципальной услуги при </w:t>
            </w:r>
            <w:proofErr w:type="gramStart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очереди – не более 15 минут.</w:t>
            </w:r>
          </w:p>
          <w:p w:rsidR="00C06434" w:rsidRPr="00B30CC6" w:rsidRDefault="00C06434" w:rsidP="006E50CA">
            <w:pPr>
              <w:pStyle w:val="a5"/>
              <w:ind w:left="175" w:firstLine="56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2.13.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a5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одного рабочего дня с момента поступления заявления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t xml:space="preserve">2.14.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 xml:space="preserve">Требования к помещениям, в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lastRenderedPageBreak/>
              <w:t>которых  предоставляется муниципальная услуга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Заявления на бумажном носителе подается в КУ Палата имущественных и земельных отношений. </w:t>
            </w:r>
            <w:proofErr w:type="gramStart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Присутственное</w:t>
            </w:r>
            <w:proofErr w:type="gramEnd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оборудовано столом и стульями для оформления запроса и перечнем документов, необходимых для получения услуги.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2.15. 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муниципальной услуги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г.Лениногорск, ул</w:t>
            </w:r>
            <w:proofErr w:type="gramStart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укая, д.7. в зоне доступности общественного транспорта;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ресурсах: </w:t>
            </w:r>
            <w:hyperlink r:id="rId11" w:history="1"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Leninogorsk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tatarstan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Pr="00DC5F5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на Едином портале государственных и муниципальных услуг.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очередей при </w:t>
            </w:r>
            <w:proofErr w:type="gramStart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и выдаче документов заявителям;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(бездействия) муниципальных служащих, предоставляющих муниципальную услугу;</w:t>
            </w:r>
          </w:p>
          <w:p w:rsidR="00C06434" w:rsidRPr="00B30CC6" w:rsidRDefault="00C06434" w:rsidP="006E50CA">
            <w:pPr>
              <w:pStyle w:val="a5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жалоб на некорректное, невнимательное отношение муниципальных служащих, оказывающих муниципальную услугу, к заявителям.   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6434" w:rsidRPr="00B30CC6" w:rsidTr="006E50CA">
        <w:tc>
          <w:tcPr>
            <w:tcW w:w="2552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2.16</w:t>
            </w:r>
            <w:r w:rsidRPr="00B30CC6">
              <w:rPr>
                <w:rFonts w:ascii="Times New Roman" w:hAnsi="Times New Roman"/>
                <w:sz w:val="28"/>
                <w:szCs w:val="28"/>
              </w:rPr>
              <w:t>. Консультации о предоставлении  муниципальной услуги в электронной форме</w:t>
            </w:r>
          </w:p>
        </w:tc>
        <w:tc>
          <w:tcPr>
            <w:tcW w:w="7796" w:type="dxa"/>
            <w:shd w:val="clear" w:color="auto" w:fill="auto"/>
          </w:tcPr>
          <w:p w:rsidR="00C06434" w:rsidRPr="00B30CC6" w:rsidRDefault="00C06434" w:rsidP="006E50CA">
            <w:pPr>
              <w:pStyle w:val="a5"/>
              <w:ind w:left="3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Консультацию о порядке предоставления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C06434" w:rsidRPr="00B30CC6" w:rsidRDefault="00C06434" w:rsidP="006E50CA">
            <w:pPr>
              <w:pStyle w:val="a5"/>
              <w:ind w:left="3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 если законом предусмотрена подача заявления о предоставления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hyperlink r:id="rId12" w:history="1">
              <w:r w:rsidRPr="00B30C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B30C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B30CC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uslugi</w:t>
              </w:r>
            </w:hyperlink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/) или Единый портал государственных и муниципальных услуг (функций) (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gosuslugi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30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111" w:type="dxa"/>
            <w:shd w:val="clear" w:color="auto" w:fill="auto"/>
          </w:tcPr>
          <w:p w:rsidR="00C06434" w:rsidRPr="00B30CC6" w:rsidRDefault="00C06434" w:rsidP="006E50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6434" w:rsidRDefault="00C06434" w:rsidP="00C06434">
      <w:pPr>
        <w:pStyle w:val="21"/>
        <w:shd w:val="clear" w:color="auto" w:fill="auto"/>
        <w:jc w:val="center"/>
        <w:rPr>
          <w:sz w:val="28"/>
          <w:szCs w:val="28"/>
        </w:rPr>
        <w:sectPr w:rsidR="00C06434" w:rsidSect="006E50CA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06434" w:rsidRPr="00B30CC6" w:rsidRDefault="00C06434" w:rsidP="00C06434">
      <w:pPr>
        <w:pStyle w:val="21"/>
        <w:shd w:val="clear" w:color="auto" w:fill="auto"/>
        <w:jc w:val="center"/>
        <w:rPr>
          <w:sz w:val="28"/>
          <w:szCs w:val="28"/>
        </w:rPr>
      </w:pPr>
      <w:r w:rsidRPr="00B30CC6">
        <w:rPr>
          <w:sz w:val="28"/>
          <w:szCs w:val="28"/>
        </w:rPr>
        <w:lastRenderedPageBreak/>
        <w:t xml:space="preserve">3. 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proofErr w:type="gramStart"/>
      <w:r w:rsidRPr="00B30CC6">
        <w:rPr>
          <w:sz w:val="28"/>
          <w:szCs w:val="28"/>
        </w:rPr>
        <w:t>в</w:t>
      </w:r>
      <w:proofErr w:type="gramEnd"/>
    </w:p>
    <w:p w:rsidR="00C06434" w:rsidRPr="00B30CC6" w:rsidRDefault="00C06434" w:rsidP="00C06434">
      <w:pPr>
        <w:pStyle w:val="21"/>
        <w:shd w:val="clear" w:color="auto" w:fill="auto"/>
        <w:spacing w:after="236"/>
        <w:jc w:val="center"/>
        <w:rPr>
          <w:sz w:val="28"/>
          <w:szCs w:val="28"/>
        </w:rPr>
      </w:pPr>
      <w:r w:rsidRPr="00B30CC6">
        <w:rPr>
          <w:sz w:val="28"/>
          <w:szCs w:val="28"/>
        </w:rPr>
        <w:t>электронной форме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3.1.Описание последовательности действий при предоставлении муниципальной услуги:</w:t>
      </w:r>
    </w:p>
    <w:p w:rsidR="00C06434" w:rsidRPr="00B30CC6" w:rsidRDefault="00C06434" w:rsidP="00C06434">
      <w:pPr>
        <w:pStyle w:val="11"/>
        <w:numPr>
          <w:ilvl w:val="0"/>
          <w:numId w:val="9"/>
        </w:numPr>
        <w:shd w:val="clear" w:color="auto" w:fill="auto"/>
        <w:tabs>
          <w:tab w:val="left" w:pos="1393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>Предоставление муниципальной услуги включает в себя следующие процедуры:</w:t>
      </w:r>
    </w:p>
    <w:p w:rsidR="00C06434" w:rsidRPr="00B30CC6" w:rsidRDefault="00C06434" w:rsidP="00C06434">
      <w:pPr>
        <w:pStyle w:val="11"/>
        <w:numPr>
          <w:ilvl w:val="0"/>
          <w:numId w:val="10"/>
        </w:numPr>
        <w:shd w:val="clear" w:color="auto" w:fill="auto"/>
        <w:tabs>
          <w:tab w:val="left" w:pos="989"/>
        </w:tabs>
        <w:spacing w:before="0"/>
        <w:ind w:left="20"/>
        <w:rPr>
          <w:szCs w:val="28"/>
        </w:rPr>
      </w:pPr>
      <w:r w:rsidRPr="00B30CC6">
        <w:rPr>
          <w:szCs w:val="28"/>
        </w:rPr>
        <w:t>консультирование заявителя;</w:t>
      </w:r>
    </w:p>
    <w:p w:rsidR="00C06434" w:rsidRPr="00B30CC6" w:rsidRDefault="00C06434" w:rsidP="00C06434">
      <w:pPr>
        <w:pStyle w:val="11"/>
        <w:numPr>
          <w:ilvl w:val="0"/>
          <w:numId w:val="10"/>
        </w:numPr>
        <w:shd w:val="clear" w:color="auto" w:fill="auto"/>
        <w:tabs>
          <w:tab w:val="left" w:pos="1018"/>
        </w:tabs>
        <w:spacing w:before="0"/>
        <w:ind w:left="20"/>
        <w:rPr>
          <w:szCs w:val="28"/>
        </w:rPr>
      </w:pPr>
      <w:r w:rsidRPr="00B30CC6">
        <w:rPr>
          <w:szCs w:val="28"/>
        </w:rPr>
        <w:t>принятие и регистрация заявления, с приложенными документами;</w:t>
      </w:r>
    </w:p>
    <w:p w:rsidR="00C06434" w:rsidRPr="00B30CC6" w:rsidRDefault="00C06434" w:rsidP="00C06434">
      <w:pPr>
        <w:pStyle w:val="11"/>
        <w:numPr>
          <w:ilvl w:val="0"/>
          <w:numId w:val="10"/>
        </w:numPr>
        <w:shd w:val="clear" w:color="auto" w:fill="auto"/>
        <w:tabs>
          <w:tab w:val="left" w:pos="1009"/>
        </w:tabs>
        <w:spacing w:before="0"/>
        <w:ind w:left="20" w:right="20"/>
        <w:rPr>
          <w:szCs w:val="28"/>
        </w:rPr>
      </w:pPr>
      <w:proofErr w:type="gramStart"/>
      <w:r w:rsidRPr="00B30CC6">
        <w:rPr>
          <w:szCs w:val="28"/>
        </w:rPr>
        <w:t>формирование и направление межведомственных запросов в органы, участвующие в предоставлении муниципальной услуги (в случае необходимости), в том числе направление запроса в Отдел архитектуры и градостроительства МО «ЛМР» РТ о согласовании места размещения рекламных конструкций на земельных участках, а так же зданиях или ином недвижимом имуществе, находящейся в муниципальной собственности, которое должно соответствовать утвержденной схеме размещения рекламных конструкций территориального планирования  в</w:t>
      </w:r>
      <w:proofErr w:type="gramEnd"/>
      <w:r w:rsidRPr="00B30CC6">
        <w:rPr>
          <w:szCs w:val="28"/>
        </w:rPr>
        <w:t xml:space="preserve"> Лениногорском </w:t>
      </w:r>
      <w:proofErr w:type="gramStart"/>
      <w:r w:rsidRPr="00B30CC6">
        <w:rPr>
          <w:szCs w:val="28"/>
        </w:rPr>
        <w:t>районе</w:t>
      </w:r>
      <w:proofErr w:type="gramEnd"/>
      <w:r w:rsidRPr="00B30CC6">
        <w:rPr>
          <w:szCs w:val="28"/>
        </w:rPr>
        <w:t xml:space="preserve"> и городе Лениногорск;</w:t>
      </w:r>
    </w:p>
    <w:p w:rsidR="00C06434" w:rsidRPr="00B30CC6" w:rsidRDefault="00C06434" w:rsidP="00C06434">
      <w:pPr>
        <w:pStyle w:val="11"/>
        <w:numPr>
          <w:ilvl w:val="0"/>
          <w:numId w:val="10"/>
        </w:numPr>
        <w:shd w:val="clear" w:color="auto" w:fill="auto"/>
        <w:tabs>
          <w:tab w:val="left" w:pos="1009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проведение независимой оценки; </w:t>
      </w:r>
    </w:p>
    <w:p w:rsidR="00C06434" w:rsidRPr="00B30CC6" w:rsidRDefault="00C06434" w:rsidP="00C06434">
      <w:pPr>
        <w:pStyle w:val="11"/>
        <w:numPr>
          <w:ilvl w:val="0"/>
          <w:numId w:val="10"/>
        </w:numPr>
        <w:shd w:val="clear" w:color="auto" w:fill="auto"/>
        <w:tabs>
          <w:tab w:val="left" w:pos="1009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>направление извещения о проведен</w:t>
      </w:r>
      <w:proofErr w:type="gramStart"/>
      <w:r w:rsidRPr="00B30CC6">
        <w:rPr>
          <w:szCs w:val="28"/>
        </w:rPr>
        <w:t>ии ау</w:t>
      </w:r>
      <w:proofErr w:type="gramEnd"/>
      <w:r w:rsidRPr="00B30CC6">
        <w:rPr>
          <w:szCs w:val="28"/>
        </w:rPr>
        <w:t>кциона для публикации в СМИ, не менее чем за 30 дней до проведения аукциона;</w:t>
      </w:r>
    </w:p>
    <w:p w:rsidR="00C06434" w:rsidRPr="00B30CC6" w:rsidRDefault="00C06434" w:rsidP="00C0643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 xml:space="preserve">организация и проведение аукциона (торгов) на право заключения договора на установку,  и эксплуатацию рекламной конструкции. </w:t>
      </w:r>
    </w:p>
    <w:p w:rsidR="00C06434" w:rsidRPr="00B30CC6" w:rsidRDefault="00C06434" w:rsidP="00C0643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 xml:space="preserve">заключение договора на установку, размещение и эксплуатацию рекламной конструкции. </w:t>
      </w:r>
    </w:p>
    <w:p w:rsidR="00C06434" w:rsidRPr="00B30CC6" w:rsidRDefault="00C06434" w:rsidP="00C06434">
      <w:pPr>
        <w:pStyle w:val="11"/>
        <w:numPr>
          <w:ilvl w:val="0"/>
          <w:numId w:val="9"/>
        </w:numPr>
        <w:shd w:val="clear" w:color="auto" w:fill="auto"/>
        <w:tabs>
          <w:tab w:val="left" w:pos="1276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Блок-схема </w:t>
      </w:r>
      <w:r w:rsidRPr="00B30CC6">
        <w:rPr>
          <w:szCs w:val="28"/>
        </w:rPr>
        <w:tab/>
        <w:t>последовательности действий по предоставлению муниципальной услуги представлена в приложении № 1 настоящего регламента.</w:t>
      </w:r>
    </w:p>
    <w:p w:rsidR="00C06434" w:rsidRPr="00B30CC6" w:rsidRDefault="00C06434" w:rsidP="00C06434">
      <w:pPr>
        <w:pStyle w:val="11"/>
        <w:numPr>
          <w:ilvl w:val="0"/>
          <w:numId w:val="11"/>
        </w:numPr>
        <w:shd w:val="clear" w:color="auto" w:fill="auto"/>
        <w:tabs>
          <w:tab w:val="left" w:pos="1190"/>
        </w:tabs>
        <w:spacing w:before="0"/>
        <w:ind w:left="20"/>
        <w:rPr>
          <w:b/>
          <w:szCs w:val="28"/>
        </w:rPr>
      </w:pPr>
      <w:r w:rsidRPr="00B30CC6">
        <w:rPr>
          <w:b/>
          <w:szCs w:val="28"/>
        </w:rPr>
        <w:t>Оказание консультаций заявителю:</w:t>
      </w:r>
    </w:p>
    <w:p w:rsidR="00C06434" w:rsidRPr="00B30CC6" w:rsidRDefault="00C06434" w:rsidP="00C06434">
      <w:pPr>
        <w:pStyle w:val="11"/>
        <w:shd w:val="clear" w:color="auto" w:fill="auto"/>
        <w:tabs>
          <w:tab w:val="left" w:pos="1190"/>
        </w:tabs>
        <w:spacing w:before="0"/>
        <w:ind w:firstLine="567"/>
        <w:rPr>
          <w:szCs w:val="28"/>
        </w:rPr>
      </w:pPr>
      <w:r w:rsidRPr="00B30CC6">
        <w:rPr>
          <w:szCs w:val="28"/>
        </w:rPr>
        <w:t xml:space="preserve">  3.2.1. 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Ответственный специалист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b/>
          <w:szCs w:val="28"/>
        </w:rPr>
        <w:t>Результат процедур:</w:t>
      </w:r>
      <w:r w:rsidRPr="00B30CC6">
        <w:rPr>
          <w:szCs w:val="28"/>
        </w:rPr>
        <w:t xml:space="preserve"> консультации по составу, форме представляемой документации и другим вопросам получения разрешения.</w:t>
      </w:r>
    </w:p>
    <w:p w:rsidR="00C06434" w:rsidRPr="00B30CC6" w:rsidRDefault="00C06434" w:rsidP="00C06434">
      <w:pPr>
        <w:pStyle w:val="11"/>
        <w:numPr>
          <w:ilvl w:val="0"/>
          <w:numId w:val="11"/>
        </w:numPr>
        <w:shd w:val="clear" w:color="auto" w:fill="auto"/>
        <w:tabs>
          <w:tab w:val="left" w:pos="1186"/>
        </w:tabs>
        <w:spacing w:before="0"/>
        <w:ind w:left="20"/>
        <w:rPr>
          <w:b/>
          <w:szCs w:val="28"/>
        </w:rPr>
      </w:pPr>
      <w:r w:rsidRPr="00B30CC6">
        <w:rPr>
          <w:b/>
          <w:szCs w:val="28"/>
        </w:rPr>
        <w:t>Принятие и регистрация заявления, с приложенными документами:</w:t>
      </w:r>
    </w:p>
    <w:p w:rsidR="00C06434" w:rsidRPr="00B30CC6" w:rsidRDefault="00C06434" w:rsidP="00C06434">
      <w:pPr>
        <w:pStyle w:val="11"/>
        <w:numPr>
          <w:ilvl w:val="0"/>
          <w:numId w:val="12"/>
        </w:numPr>
        <w:shd w:val="clear" w:color="auto" w:fill="auto"/>
        <w:tabs>
          <w:tab w:val="left" w:pos="1383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>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  <w:r w:rsidRPr="00B30CC6">
        <w:rPr>
          <w:color w:val="000000"/>
          <w:szCs w:val="28"/>
        </w:rPr>
        <w:lastRenderedPageBreak/>
        <w:t>Заявление о предоставлении муниципальной услуги в электронной форме 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  <w:r w:rsidRPr="00B30CC6">
        <w:rPr>
          <w:color w:val="000000"/>
          <w:szCs w:val="28"/>
        </w:rPr>
        <w:t>3.3.2. Специалист Палаты, ведущий прием заявлений, осуществляет: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color w:val="000000"/>
          <w:szCs w:val="28"/>
        </w:rPr>
      </w:pPr>
      <w:r w:rsidRPr="00B30CC6">
        <w:rPr>
          <w:color w:val="000000"/>
          <w:szCs w:val="28"/>
        </w:rPr>
        <w:t>установление личности заявителя;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проверку полномочий заявителя (в случае действия по доверенности); проверку наличия документов, предусмотренных пунктом 2.5 настоящего Регламента;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В случае отсутствия замечаний ответственный специалист осуществляет: прием и регистрацию заявления в специальном журнале; 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     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направление заявления на рассмотрение руководителю Палаты. 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В случае наличия оснований для отказа в приеме документов, ответственный специалист,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b/>
          <w:szCs w:val="28"/>
        </w:rPr>
        <w:t>Результат процедур:</w:t>
      </w:r>
      <w:r w:rsidRPr="00B30CC6">
        <w:rPr>
          <w:szCs w:val="28"/>
        </w:rPr>
        <w:t xml:space="preserve"> принятое и зарегистрированное заявление, направленное на рассмотрение руководителю Палаты или возвращенные заявителю документы.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3.3.3. Руководитель Палаты рассматривает заявление, определяет исполнителя и направляет ему заявление. 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Результат процедуры: направленное исполнителю заявление. 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b/>
          <w:szCs w:val="28"/>
        </w:rPr>
      </w:pPr>
      <w:r w:rsidRPr="00B30CC6">
        <w:rPr>
          <w:szCs w:val="28"/>
        </w:rPr>
        <w:t xml:space="preserve">3.4. </w:t>
      </w:r>
      <w:r w:rsidRPr="00B30CC6">
        <w:rPr>
          <w:b/>
          <w:szCs w:val="28"/>
        </w:rPr>
        <w:t>Формирование и направление межведомственных запросов в органы, участвующие в предоставлении муниципальной услуги:</w:t>
      </w:r>
    </w:p>
    <w:p w:rsidR="00C06434" w:rsidRPr="00B30CC6" w:rsidRDefault="00C06434" w:rsidP="00C06434">
      <w:pPr>
        <w:pStyle w:val="11"/>
        <w:shd w:val="clear" w:color="auto" w:fill="auto"/>
        <w:spacing w:before="0"/>
        <w:ind w:left="20" w:right="20"/>
        <w:rPr>
          <w:szCs w:val="28"/>
        </w:rPr>
      </w:pPr>
      <w:r w:rsidRPr="00B30CC6">
        <w:rPr>
          <w:szCs w:val="28"/>
        </w:rPr>
        <w:t>3.4.1. Ответственный специалист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C06434" w:rsidRPr="00B30CC6" w:rsidRDefault="00C06434" w:rsidP="00C06434">
      <w:pPr>
        <w:pStyle w:val="11"/>
        <w:numPr>
          <w:ilvl w:val="0"/>
          <w:numId w:val="13"/>
        </w:numPr>
        <w:shd w:val="clear" w:color="auto" w:fill="auto"/>
        <w:tabs>
          <w:tab w:val="left" w:pos="1066"/>
        </w:tabs>
        <w:spacing w:before="0"/>
        <w:ind w:left="20" w:right="20" w:firstLine="680"/>
        <w:rPr>
          <w:szCs w:val="28"/>
        </w:rPr>
      </w:pPr>
      <w:r w:rsidRPr="00B30CC6">
        <w:rPr>
          <w:szCs w:val="28"/>
        </w:rPr>
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 (о правах на здание, строение, сооружение);</w:t>
      </w:r>
    </w:p>
    <w:p w:rsidR="00C06434" w:rsidRPr="00B30CC6" w:rsidRDefault="00C06434" w:rsidP="00C06434">
      <w:pPr>
        <w:pStyle w:val="11"/>
        <w:numPr>
          <w:ilvl w:val="0"/>
          <w:numId w:val="13"/>
        </w:numPr>
        <w:shd w:val="clear" w:color="auto" w:fill="auto"/>
        <w:tabs>
          <w:tab w:val="left" w:pos="1057"/>
        </w:tabs>
        <w:spacing w:before="0" w:line="240" w:lineRule="auto"/>
        <w:ind w:left="20" w:right="20" w:firstLine="680"/>
        <w:rPr>
          <w:szCs w:val="28"/>
        </w:rPr>
      </w:pPr>
      <w:r w:rsidRPr="00B30CC6">
        <w:rPr>
          <w:szCs w:val="28"/>
        </w:rPr>
        <w:t xml:space="preserve">Выписка из Единого государственного реестра прав на недвижимое имущество и сделок с ним (содержащая общедоступные сведения о </w:t>
      </w:r>
      <w:r w:rsidRPr="00B30CC6">
        <w:rPr>
          <w:color w:val="000000"/>
          <w:szCs w:val="28"/>
        </w:rPr>
        <w:t xml:space="preserve"> зарегистрированных правах на объект недвижимости) (о правах на земельный </w:t>
      </w:r>
      <w:r w:rsidRPr="00B30CC6">
        <w:rPr>
          <w:color w:val="000000"/>
          <w:szCs w:val="28"/>
        </w:rPr>
        <w:lastRenderedPageBreak/>
        <w:t>участок);</w:t>
      </w:r>
    </w:p>
    <w:p w:rsidR="00C06434" w:rsidRPr="00B30CC6" w:rsidRDefault="00C06434" w:rsidP="00C06434">
      <w:pPr>
        <w:pStyle w:val="11"/>
        <w:numPr>
          <w:ilvl w:val="0"/>
          <w:numId w:val="8"/>
        </w:numPr>
        <w:shd w:val="clear" w:color="auto" w:fill="auto"/>
        <w:tabs>
          <w:tab w:val="left" w:pos="983"/>
        </w:tabs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Кадастровый паспорт объекта недвижимости</w:t>
      </w:r>
    </w:p>
    <w:p w:rsidR="00C06434" w:rsidRPr="00B30CC6" w:rsidRDefault="00C06434" w:rsidP="00C06434">
      <w:pPr>
        <w:pStyle w:val="11"/>
        <w:numPr>
          <w:ilvl w:val="0"/>
          <w:numId w:val="8"/>
        </w:numPr>
        <w:shd w:val="clear" w:color="auto" w:fill="auto"/>
        <w:tabs>
          <w:tab w:val="left" w:pos="1002"/>
        </w:tabs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Сведения из ЕГРЮЛ либо Сведения из ЕГРИП.</w:t>
      </w:r>
    </w:p>
    <w:p w:rsidR="00C06434" w:rsidRPr="00B30CC6" w:rsidRDefault="00C06434" w:rsidP="00C06434">
      <w:pPr>
        <w:pStyle w:val="11"/>
        <w:numPr>
          <w:ilvl w:val="0"/>
          <w:numId w:val="8"/>
        </w:numPr>
        <w:shd w:val="clear" w:color="auto" w:fill="auto"/>
        <w:tabs>
          <w:tab w:val="left" w:pos="1009"/>
        </w:tabs>
        <w:spacing w:before="0"/>
        <w:ind w:left="20" w:right="20"/>
        <w:rPr>
          <w:szCs w:val="28"/>
        </w:rPr>
      </w:pPr>
      <w:r w:rsidRPr="00B30CC6">
        <w:rPr>
          <w:szCs w:val="28"/>
        </w:rPr>
        <w:t xml:space="preserve">Направляет письменный запрос в Отдел архитектуры и градостроительства МО «ЛМР» РТ о согласовании места размещения рекламных конструкций на земельных участках, а так же зданиях или ином недвижимом имуществе, находящейся в муниципальной собственности, которое должно соответствовать утвержденной схеме размещения рекламных конструкций территориального планирования </w:t>
      </w:r>
      <w:proofErr w:type="gramStart"/>
      <w:r w:rsidRPr="00B30CC6">
        <w:rPr>
          <w:szCs w:val="28"/>
        </w:rPr>
        <w:t>в</w:t>
      </w:r>
      <w:proofErr w:type="gramEnd"/>
      <w:r w:rsidRPr="00B30CC6">
        <w:rPr>
          <w:szCs w:val="28"/>
        </w:rPr>
        <w:t xml:space="preserve"> </w:t>
      </w:r>
      <w:proofErr w:type="gramStart"/>
      <w:r w:rsidRPr="00B30CC6">
        <w:rPr>
          <w:szCs w:val="28"/>
        </w:rPr>
        <w:t>Лениногорском</w:t>
      </w:r>
      <w:proofErr w:type="gramEnd"/>
      <w:r w:rsidRPr="00B30CC6">
        <w:rPr>
          <w:szCs w:val="28"/>
        </w:rPr>
        <w:t xml:space="preserve"> районе и городе Лениногорск;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C06434" w:rsidRPr="00B30CC6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b/>
          <w:color w:val="000000"/>
          <w:sz w:val="28"/>
          <w:szCs w:val="28"/>
        </w:rPr>
        <w:t>Результат процедуры</w:t>
      </w:r>
      <w:r w:rsidRPr="00B30CC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30CC6">
        <w:rPr>
          <w:rFonts w:ascii="Times New Roman" w:hAnsi="Times New Roman" w:cs="Times New Roman"/>
          <w:sz w:val="28"/>
          <w:szCs w:val="28"/>
        </w:rPr>
        <w:t xml:space="preserve">является сбор информации согласно перечню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поданные заявителем лично. </w:t>
      </w:r>
    </w:p>
    <w:p w:rsidR="00C06434" w:rsidRPr="00B30CC6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>Полученные по каналам межведомственного взаимодействия сведения фиксируются в день получения данных дополнительно к документам, поданным заявителем.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B30CC6">
        <w:rPr>
          <w:color w:val="000000"/>
          <w:szCs w:val="28"/>
        </w:rPr>
        <w:t>предоставляют запрашиваемые документы</w:t>
      </w:r>
      <w:proofErr w:type="gramEnd"/>
      <w:r w:rsidRPr="00B30CC6">
        <w:rPr>
          <w:color w:val="000000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szCs w:val="28"/>
        </w:rPr>
      </w:pPr>
      <w:proofErr w:type="gramStart"/>
      <w:r w:rsidRPr="00B30CC6">
        <w:rPr>
          <w:color w:val="000000"/>
          <w:szCs w:val="28"/>
        </w:rPr>
        <w:t>Процедуры, устанавливаемые настоящим пунктом, осуществляются в течение пяти дней</w:t>
      </w:r>
      <w:r w:rsidRPr="00B30CC6">
        <w:rPr>
          <w:b/>
          <w:color w:val="000000"/>
          <w:szCs w:val="28"/>
        </w:rPr>
        <w:t xml:space="preserve"> </w:t>
      </w:r>
      <w:r w:rsidRPr="00B30CC6">
        <w:rPr>
          <w:color w:val="000000"/>
          <w:szCs w:val="28"/>
        </w:rPr>
        <w:t>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06434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color w:val="000000"/>
          <w:szCs w:val="28"/>
        </w:rPr>
      </w:pPr>
      <w:r w:rsidRPr="00B30CC6">
        <w:rPr>
          <w:color w:val="000000"/>
          <w:szCs w:val="28"/>
        </w:rPr>
        <w:t xml:space="preserve">Результат процедур: документы (сведения) либо уведомление об отказе, в предоставлении документов (сведений) направленные в Палату. 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680"/>
        <w:rPr>
          <w:color w:val="000000"/>
          <w:szCs w:val="28"/>
        </w:rPr>
      </w:pPr>
    </w:p>
    <w:p w:rsidR="00C06434" w:rsidRPr="00B30CC6" w:rsidRDefault="00C06434" w:rsidP="00C06434">
      <w:pPr>
        <w:pStyle w:val="11"/>
        <w:numPr>
          <w:ilvl w:val="1"/>
          <w:numId w:val="22"/>
        </w:numPr>
        <w:tabs>
          <w:tab w:val="left" w:pos="993"/>
        </w:tabs>
        <w:spacing w:before="0" w:line="240" w:lineRule="auto"/>
        <w:ind w:left="0" w:firstLine="0"/>
        <w:jc w:val="center"/>
        <w:rPr>
          <w:b/>
          <w:szCs w:val="28"/>
        </w:rPr>
      </w:pPr>
      <w:r w:rsidRPr="00B30CC6">
        <w:rPr>
          <w:b/>
          <w:szCs w:val="28"/>
        </w:rPr>
        <w:t>Издание документа о внесении заявителей в качестве претендентов в список участников торгов на право заключения договора  установки, размещения и эксплуатации рекламных конструкций.</w:t>
      </w:r>
    </w:p>
    <w:p w:rsidR="00C06434" w:rsidRPr="00B30CC6" w:rsidRDefault="00C06434" w:rsidP="00C06434">
      <w:pPr>
        <w:pStyle w:val="11"/>
        <w:spacing w:before="0" w:line="240" w:lineRule="auto"/>
        <w:ind w:left="709" w:firstLine="0"/>
        <w:rPr>
          <w:b/>
          <w:szCs w:val="28"/>
        </w:rPr>
      </w:pPr>
    </w:p>
    <w:p w:rsidR="00C06434" w:rsidRPr="00B30CC6" w:rsidRDefault="00C06434" w:rsidP="00C06434">
      <w:pPr>
        <w:pStyle w:val="ConsPlusNormal"/>
        <w:numPr>
          <w:ilvl w:val="2"/>
          <w:numId w:val="22"/>
        </w:numPr>
        <w:shd w:val="clear" w:color="auto" w:fill="FFFFFF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документов, полученных в системе межведомственных запросов, а так же представленных лично заявителем, специалист, ответственный за рассмотрение и оформление документов для предоставления муниципальной услуги, принимает решение.  </w:t>
      </w:r>
    </w:p>
    <w:p w:rsidR="00C06434" w:rsidRPr="00B30CC6" w:rsidRDefault="00C06434" w:rsidP="00C06434">
      <w:pPr>
        <w:pStyle w:val="11"/>
        <w:numPr>
          <w:ilvl w:val="2"/>
          <w:numId w:val="22"/>
        </w:numPr>
        <w:spacing w:before="0" w:line="240" w:lineRule="auto"/>
        <w:ind w:left="0" w:firstLine="709"/>
        <w:outlineLvl w:val="2"/>
        <w:rPr>
          <w:szCs w:val="28"/>
        </w:rPr>
      </w:pPr>
      <w:r w:rsidRPr="00B30CC6">
        <w:rPr>
          <w:szCs w:val="28"/>
        </w:rPr>
        <w:t xml:space="preserve">В случае отсутствия оснований для отказа в предоставлении </w:t>
      </w:r>
      <w:r w:rsidRPr="00B30CC6">
        <w:rPr>
          <w:szCs w:val="28"/>
        </w:rPr>
        <w:lastRenderedPageBreak/>
        <w:t xml:space="preserve">муниципальной услуги ответственный специалист подготавливает проект документа </w:t>
      </w:r>
      <w:proofErr w:type="gramStart"/>
      <w:r w:rsidRPr="00B30CC6">
        <w:rPr>
          <w:szCs w:val="28"/>
        </w:rPr>
        <w:t>о внесении заявителей в качестве претендентов в список участников торгов на право заключения договора на установку</w:t>
      </w:r>
      <w:proofErr w:type="gramEnd"/>
      <w:r w:rsidRPr="00B30CC6">
        <w:rPr>
          <w:szCs w:val="28"/>
        </w:rPr>
        <w:t xml:space="preserve">, размещение и эксплуатацию рекламных конструкций, либо об отправке обоснованного отказа в недопущении к участию в торгах. </w:t>
      </w:r>
    </w:p>
    <w:p w:rsidR="00C06434" w:rsidRPr="00B30CC6" w:rsidRDefault="00C06434" w:rsidP="00C06434">
      <w:pPr>
        <w:pStyle w:val="ConsPlusNormal"/>
        <w:numPr>
          <w:ilvl w:val="2"/>
          <w:numId w:val="22"/>
        </w:numPr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>Проект распоряжения (протокола) о признании претендентов участниками торгов передается в аукционную комиссию для подписания членами комиссии.</w:t>
      </w:r>
    </w:p>
    <w:p w:rsidR="00C06434" w:rsidRPr="00B30CC6" w:rsidRDefault="00C06434" w:rsidP="00C0643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>3.5.4. 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услуге с обоснованием причин отказа для последующего направления его заявителю и передает такое уведомление к отправке по почте.</w:t>
      </w:r>
    </w:p>
    <w:p w:rsidR="00C06434" w:rsidRPr="00B30CC6" w:rsidRDefault="00C06434" w:rsidP="00C06434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b/>
          <w:sz w:val="28"/>
          <w:szCs w:val="28"/>
        </w:rPr>
        <w:t xml:space="preserve"> Результат процедуры</w:t>
      </w:r>
      <w:r w:rsidRPr="00B30CC6">
        <w:rPr>
          <w:rFonts w:ascii="Times New Roman" w:hAnsi="Times New Roman" w:cs="Times New Roman"/>
          <w:sz w:val="28"/>
          <w:szCs w:val="28"/>
        </w:rPr>
        <w:t>: подписание протокола членами аукционной комиссии о признании претендентов участниками торгов или передача к отправке почтой письма об отказе предоставления муниципальной услуги.</w:t>
      </w:r>
    </w:p>
    <w:p w:rsidR="00C06434" w:rsidRPr="00B30CC6" w:rsidRDefault="00C06434" w:rsidP="00C0643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sz w:val="28"/>
          <w:szCs w:val="28"/>
        </w:rPr>
        <w:t xml:space="preserve"> </w:t>
      </w:r>
      <w:r w:rsidRPr="00B30CC6">
        <w:rPr>
          <w:rFonts w:ascii="Times New Roman" w:hAnsi="Times New Roman" w:cs="Times New Roman"/>
          <w:sz w:val="28"/>
          <w:szCs w:val="28"/>
        </w:rPr>
        <w:t>Решение по данной процедуре фиксируется в системе внутреннего делопроизводства.</w:t>
      </w:r>
    </w:p>
    <w:p w:rsidR="00C06434" w:rsidRPr="00B30CC6" w:rsidRDefault="00C06434" w:rsidP="00C06434">
      <w:pPr>
        <w:pStyle w:val="11"/>
        <w:numPr>
          <w:ilvl w:val="2"/>
          <w:numId w:val="6"/>
        </w:numPr>
        <w:shd w:val="clear" w:color="auto" w:fill="auto"/>
        <w:spacing w:before="0" w:line="240" w:lineRule="auto"/>
        <w:ind w:left="0" w:firstLine="709"/>
        <w:rPr>
          <w:szCs w:val="28"/>
        </w:rPr>
      </w:pPr>
      <w:r w:rsidRPr="00B30CC6">
        <w:rPr>
          <w:szCs w:val="28"/>
        </w:rPr>
        <w:t>Ответственный</w:t>
      </w:r>
      <w:r w:rsidRPr="00B30CC6">
        <w:rPr>
          <w:color w:val="000000"/>
          <w:szCs w:val="28"/>
        </w:rPr>
        <w:t xml:space="preserve"> специалист после получения распоряжения о </w:t>
      </w:r>
      <w:r w:rsidRPr="00B30CC6">
        <w:rPr>
          <w:szCs w:val="28"/>
        </w:rPr>
        <w:t>признании претендентов участниками торгов</w:t>
      </w:r>
      <w:r w:rsidRPr="00B30CC6">
        <w:rPr>
          <w:color w:val="000000"/>
          <w:szCs w:val="28"/>
        </w:rPr>
        <w:t xml:space="preserve"> </w:t>
      </w:r>
      <w:r w:rsidRPr="00B30CC6">
        <w:rPr>
          <w:szCs w:val="28"/>
        </w:rPr>
        <w:t>на право заключения договора</w:t>
      </w:r>
      <w:r w:rsidRPr="00B30CC6">
        <w:rPr>
          <w:color w:val="000000"/>
          <w:szCs w:val="28"/>
        </w:rPr>
        <w:t xml:space="preserve">  на установку, размещение и эксплуатацию рекламных конструкций</w:t>
      </w:r>
      <w:r w:rsidRPr="00B30CC6">
        <w:rPr>
          <w:szCs w:val="28"/>
        </w:rPr>
        <w:t xml:space="preserve"> </w:t>
      </w:r>
      <w:r w:rsidRPr="00B30CC6">
        <w:rPr>
          <w:color w:val="000000"/>
          <w:szCs w:val="28"/>
        </w:rPr>
        <w:t xml:space="preserve">направляет документы независимому оценщику для   проведения независимой </w:t>
      </w:r>
      <w:r w:rsidRPr="00B30CC6">
        <w:rPr>
          <w:szCs w:val="28"/>
        </w:rPr>
        <w:t xml:space="preserve">оценки права на установку, размещение и эксплуатацию рекламных конструкций через независимого оценщика. </w:t>
      </w:r>
    </w:p>
    <w:p w:rsidR="00C06434" w:rsidRPr="00B30CC6" w:rsidRDefault="00C06434" w:rsidP="00C06434">
      <w:pPr>
        <w:pStyle w:val="11"/>
        <w:numPr>
          <w:ilvl w:val="2"/>
          <w:numId w:val="6"/>
        </w:numPr>
        <w:shd w:val="clear" w:color="auto" w:fill="auto"/>
        <w:spacing w:before="0" w:line="240" w:lineRule="auto"/>
        <w:ind w:left="0" w:firstLine="709"/>
        <w:rPr>
          <w:szCs w:val="28"/>
        </w:rPr>
      </w:pPr>
      <w:r w:rsidRPr="00B30CC6">
        <w:rPr>
          <w:szCs w:val="28"/>
        </w:rPr>
        <w:t>Независимый оценщик осуществляет выполнение оценки права на установку, размещение и эксплуатацию рекламных конструкций в сроки, установленные договорами, заключенными между Палатой и независимым оценщиком.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20"/>
        <w:rPr>
          <w:color w:val="000000"/>
          <w:szCs w:val="28"/>
        </w:rPr>
      </w:pPr>
      <w:r w:rsidRPr="00B30CC6">
        <w:rPr>
          <w:color w:val="000000"/>
          <w:szCs w:val="28"/>
        </w:rPr>
        <w:t>3.5.7. Определяет существенные условия договора на установку, размещение и эксплуатацию рекламных конструкций, заключаемого по результатам торгов (аукциона);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20"/>
        <w:rPr>
          <w:color w:val="000000"/>
          <w:szCs w:val="28"/>
        </w:rPr>
      </w:pPr>
      <w:r w:rsidRPr="00B30CC6">
        <w:rPr>
          <w:color w:val="000000"/>
          <w:szCs w:val="28"/>
        </w:rPr>
        <w:t>3.5.8. Подготавливает проект распоряжения об организации и проведении торгов (аукциона).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20"/>
        <w:rPr>
          <w:color w:val="000000"/>
          <w:szCs w:val="28"/>
        </w:rPr>
      </w:pPr>
      <w:r w:rsidRPr="00B30CC6">
        <w:rPr>
          <w:color w:val="000000"/>
          <w:szCs w:val="28"/>
        </w:rPr>
        <w:t>Процедура, устанавливаемая настоящим пунктом, осуществляется в течени</w:t>
      </w:r>
      <w:proofErr w:type="gramStart"/>
      <w:r w:rsidRPr="00B30CC6">
        <w:rPr>
          <w:color w:val="000000"/>
          <w:szCs w:val="28"/>
        </w:rPr>
        <w:t>и</w:t>
      </w:r>
      <w:proofErr w:type="gramEnd"/>
      <w:r w:rsidRPr="00B30CC6">
        <w:rPr>
          <w:color w:val="000000"/>
          <w:szCs w:val="28"/>
        </w:rPr>
        <w:t xml:space="preserve"> 10 дней с момента окончания предыдущий процедуры.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20"/>
        <w:rPr>
          <w:color w:val="000000"/>
          <w:szCs w:val="28"/>
        </w:rPr>
      </w:pPr>
      <w:r w:rsidRPr="00B30CC6">
        <w:rPr>
          <w:b/>
          <w:color w:val="000000"/>
          <w:szCs w:val="28"/>
        </w:rPr>
        <w:t xml:space="preserve">Результат процедуры: </w:t>
      </w:r>
      <w:r w:rsidRPr="00B30CC6">
        <w:rPr>
          <w:color w:val="000000"/>
          <w:szCs w:val="28"/>
        </w:rPr>
        <w:t>проект распоряжения об организации и проведен</w:t>
      </w:r>
      <w:proofErr w:type="gramStart"/>
      <w:r w:rsidRPr="00B30CC6">
        <w:rPr>
          <w:color w:val="000000"/>
          <w:szCs w:val="28"/>
        </w:rPr>
        <w:t>ии ау</w:t>
      </w:r>
      <w:proofErr w:type="gramEnd"/>
      <w:r w:rsidRPr="00B30CC6">
        <w:rPr>
          <w:color w:val="000000"/>
          <w:szCs w:val="28"/>
        </w:rPr>
        <w:t>кциона на повышение цены.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720"/>
        <w:rPr>
          <w:color w:val="000000"/>
          <w:szCs w:val="28"/>
        </w:rPr>
      </w:pPr>
      <w:r w:rsidRPr="00B30CC6">
        <w:rPr>
          <w:color w:val="000000"/>
          <w:szCs w:val="28"/>
        </w:rPr>
        <w:t>3.5.9.Специалист Палаты регистрирует распоряжение об организации и проведен</w:t>
      </w:r>
      <w:proofErr w:type="gramStart"/>
      <w:r w:rsidRPr="00B30CC6">
        <w:rPr>
          <w:color w:val="000000"/>
          <w:szCs w:val="28"/>
        </w:rPr>
        <w:t>ии ау</w:t>
      </w:r>
      <w:proofErr w:type="gramEnd"/>
      <w:r w:rsidRPr="00B30CC6">
        <w:rPr>
          <w:color w:val="000000"/>
          <w:szCs w:val="28"/>
        </w:rPr>
        <w:t xml:space="preserve">кциона. </w:t>
      </w:r>
    </w:p>
    <w:p w:rsidR="00C06434" w:rsidRPr="00B30CC6" w:rsidRDefault="00C06434" w:rsidP="00C06434">
      <w:pPr>
        <w:tabs>
          <w:tab w:val="left" w:pos="567"/>
          <w:tab w:val="left" w:pos="851"/>
        </w:tabs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B30CC6">
        <w:rPr>
          <w:rFonts w:ascii="Times New Roman" w:hAnsi="Times New Roman"/>
          <w:b/>
          <w:sz w:val="28"/>
          <w:szCs w:val="28"/>
        </w:rPr>
        <w:t>3.6. Организация и проведение торгов</w:t>
      </w:r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CC6">
        <w:rPr>
          <w:sz w:val="28"/>
          <w:szCs w:val="28"/>
        </w:rPr>
        <w:t>3.6.1. Для проведения торгов формируется комиссия. Комиссия утверждается постановлением главы администрации муниципального образования.</w:t>
      </w:r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30CC6">
        <w:rPr>
          <w:sz w:val="28"/>
          <w:szCs w:val="28"/>
        </w:rPr>
        <w:lastRenderedPageBreak/>
        <w:t>Комиссия по подготовке и проведению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(далее - комиссия) в установленный в информационном сообщении о проведении торгов срок принимает решение об окончании приема и регистрации заявок.</w:t>
      </w:r>
      <w:proofErr w:type="gramEnd"/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CC6">
        <w:rPr>
          <w:sz w:val="28"/>
          <w:szCs w:val="28"/>
        </w:rPr>
        <w:t>Решение комиссии оформляется протоколом, подписывается членами комиссии. Решения комиссии принимаются простым большинством голосов членов комиссии, а при равенстве голосов, голос председателя комиссии является решающим.</w:t>
      </w:r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CC6">
        <w:rPr>
          <w:sz w:val="28"/>
          <w:szCs w:val="28"/>
        </w:rPr>
        <w:t xml:space="preserve">Комиссия рассматривает Заявки и документы претендентов на участие в торгах. </w:t>
      </w:r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CC6">
        <w:rPr>
          <w:sz w:val="28"/>
          <w:szCs w:val="28"/>
        </w:rPr>
        <w:t>По результатам рассмотрения Заявок и документов комиссия принимает решение о признании претендентов участниками торгов.</w:t>
      </w:r>
    </w:p>
    <w:p w:rsidR="00C06434" w:rsidRPr="00B30CC6" w:rsidRDefault="00C06434" w:rsidP="00C064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CC6">
        <w:rPr>
          <w:sz w:val="28"/>
          <w:szCs w:val="28"/>
        </w:rPr>
        <w:t>Решение комиссии о признании претендентов участниками торгов оформляется протоколом,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 с указанием оснований такого отказа.</w:t>
      </w:r>
    </w:p>
    <w:p w:rsidR="00C06434" w:rsidRPr="00B30CC6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при </w:t>
      </w:r>
      <w:proofErr w:type="gramStart"/>
      <w:r w:rsidRPr="00B30CC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30CC6">
        <w:rPr>
          <w:rFonts w:ascii="Times New Roman" w:hAnsi="Times New Roman" w:cs="Times New Roman"/>
          <w:sz w:val="28"/>
          <w:szCs w:val="28"/>
        </w:rPr>
        <w:t xml:space="preserve"> муниципальной услуги является подписание протокола членами аукционной комиссии о признании претендентов участниками торгов.</w:t>
      </w:r>
    </w:p>
    <w:p w:rsidR="00C06434" w:rsidRPr="00B30CC6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>Торги по настоящему регламенту проводятся в форме открытого аукциона в соответствии с действующим законодательством Российской Федерации.</w:t>
      </w:r>
    </w:p>
    <w:p w:rsidR="00C06434" w:rsidRPr="00B30CC6" w:rsidRDefault="00C06434" w:rsidP="00C06434">
      <w:pPr>
        <w:tabs>
          <w:tab w:val="left" w:pos="770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3.6.2.Ответственный специалист обеспечивает публикацию в периодическом печатном издании сообщения о проведении торгов и сроков приема заявок на участие в торгах от заинтересованных лиц.</w:t>
      </w:r>
    </w:p>
    <w:p w:rsidR="00C06434" w:rsidRPr="00B30CC6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3.6.3. В случае если к участию в аукционе или конкурсе допущен только один участник, аукцион или конкурс признается несостоявшимся, и договор на установку и эксплуатацию рекламной конструкции заключается с лицом - единственным участником аукциона или конкурса. </w:t>
      </w:r>
    </w:p>
    <w:p w:rsidR="00C06434" w:rsidRPr="00B30CC6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3.6.4. Заявитель, не признанный победителем по результатам торгов, получает отказ в предоставлении муниципальной услуги в порядке, определенном </w:t>
      </w:r>
      <w:proofErr w:type="gramStart"/>
      <w:r w:rsidRPr="00B30CC6">
        <w:rPr>
          <w:rFonts w:ascii="Times New Roman" w:hAnsi="Times New Roman"/>
          <w:sz w:val="28"/>
          <w:szCs w:val="28"/>
        </w:rPr>
        <w:t>в</w:t>
      </w:r>
      <w:proofErr w:type="gramEnd"/>
      <w:r w:rsidRPr="00B30CC6">
        <w:rPr>
          <w:rFonts w:ascii="Times New Roman" w:hAnsi="Times New Roman"/>
          <w:sz w:val="28"/>
          <w:szCs w:val="28"/>
        </w:rPr>
        <w:t xml:space="preserve">  административного регламента.</w:t>
      </w:r>
    </w:p>
    <w:p w:rsidR="00C06434" w:rsidRPr="00B30CC6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b/>
          <w:sz w:val="28"/>
          <w:szCs w:val="28"/>
        </w:rPr>
        <w:t>Результат процедуры</w:t>
      </w:r>
      <w:r w:rsidRPr="00B30CC6">
        <w:rPr>
          <w:rFonts w:ascii="Times New Roman" w:hAnsi="Times New Roman"/>
          <w:sz w:val="28"/>
          <w:szCs w:val="28"/>
        </w:rPr>
        <w:t>:  протокол результатов аукциона.</w:t>
      </w:r>
    </w:p>
    <w:p w:rsidR="00C06434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30CC6">
        <w:rPr>
          <w:rFonts w:ascii="Times New Roman" w:hAnsi="Times New Roman" w:cs="Times New Roman"/>
          <w:sz w:val="28"/>
          <w:szCs w:val="28"/>
        </w:rPr>
        <w:t>Решение по данной процедуре фиксируется в системе внутреннего делопроизводства.</w:t>
      </w:r>
    </w:p>
    <w:p w:rsidR="00855FCF" w:rsidRDefault="00855FCF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55FCF" w:rsidRDefault="00855FCF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55FCF" w:rsidRPr="00B30CC6" w:rsidRDefault="00855FCF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06434" w:rsidRPr="00B30CC6" w:rsidRDefault="00C06434" w:rsidP="00C0643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color w:val="0070C0"/>
          <w:sz w:val="28"/>
          <w:szCs w:val="28"/>
        </w:rPr>
      </w:pPr>
    </w:p>
    <w:p w:rsidR="00C06434" w:rsidRPr="00B30CC6" w:rsidRDefault="00C06434" w:rsidP="00C06434">
      <w:pPr>
        <w:tabs>
          <w:tab w:val="num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CC6">
        <w:rPr>
          <w:rFonts w:ascii="Times New Roman" w:hAnsi="Times New Roman"/>
          <w:b/>
          <w:sz w:val="28"/>
          <w:szCs w:val="28"/>
        </w:rPr>
        <w:lastRenderedPageBreak/>
        <w:t>3.7.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собственности.</w:t>
      </w:r>
    </w:p>
    <w:p w:rsidR="00C06434" w:rsidRPr="00B30CC6" w:rsidRDefault="00C06434" w:rsidP="00C06434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3.</w:t>
      </w:r>
      <w:r w:rsidRPr="00B30CC6">
        <w:rPr>
          <w:rFonts w:ascii="Times New Roman" w:hAnsi="Times New Roman"/>
          <w:b/>
          <w:sz w:val="28"/>
          <w:szCs w:val="28"/>
        </w:rPr>
        <w:t>7</w:t>
      </w:r>
      <w:r w:rsidRPr="00B30CC6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является протокол об итогах аукциона, на основании которого с заявителем, признанным победителем, будет заключен договор на установку и эксплуатацию рекламной конструкции.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Ответственный специалист готовит проект договора и  передает его заявителю для подписания. Проект договора передается заявителю лично или, по его желанию, отправлен по электронной почте, указанной в контактных данных.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В случае уклонения заявителя от подписания договора по истечении 10 дней после подведения итогов торгов исполнитель отказывает заявителю в предоставлении муниципальной услуги в порядке, определенном настоящим административным регламентом.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3.7.2.Подписанный заявителем договор на установку и эксплуатацию рекламной конструкции ответственный специалист передает на подписание Председателю Палаты.</w:t>
      </w:r>
    </w:p>
    <w:p w:rsidR="00C06434" w:rsidRPr="00B30CC6" w:rsidRDefault="00C06434" w:rsidP="00C06434">
      <w:pPr>
        <w:widowControl w:val="0"/>
        <w:tabs>
          <w:tab w:val="left" w:pos="229"/>
          <w:tab w:val="left" w:pos="436"/>
          <w:tab w:val="left" w:pos="1273"/>
          <w:tab w:val="left" w:pos="1981"/>
          <w:tab w:val="left" w:pos="2689"/>
          <w:tab w:val="left" w:pos="3397"/>
          <w:tab w:val="left" w:pos="4105"/>
          <w:tab w:val="left" w:pos="4813"/>
          <w:tab w:val="left" w:pos="5521"/>
          <w:tab w:val="left" w:pos="6229"/>
          <w:tab w:val="left" w:pos="6937"/>
          <w:tab w:val="left" w:pos="7645"/>
          <w:tab w:val="left" w:pos="8353"/>
          <w:tab w:val="left" w:pos="906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Подписание договора Председателем Палаты осуществляется в течение 1 дня со дня получения проекта постановления.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3.7.3.Ответственный специалист обеспечивает выдачу результата предоставления муниципальной услуги:</w:t>
      </w:r>
    </w:p>
    <w:p w:rsidR="00C06434" w:rsidRPr="00B30CC6" w:rsidRDefault="00C06434" w:rsidP="00C06434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заявителю при </w:t>
      </w:r>
      <w:proofErr w:type="gramStart"/>
      <w:r w:rsidRPr="00B30CC6">
        <w:rPr>
          <w:rFonts w:ascii="Times New Roman" w:hAnsi="Times New Roman"/>
          <w:sz w:val="28"/>
          <w:szCs w:val="28"/>
        </w:rPr>
        <w:t>предъявлении</w:t>
      </w:r>
      <w:proofErr w:type="gramEnd"/>
      <w:r w:rsidRPr="00B30CC6">
        <w:rPr>
          <w:rFonts w:ascii="Times New Roman" w:hAnsi="Times New Roman"/>
          <w:sz w:val="28"/>
          <w:szCs w:val="28"/>
        </w:rPr>
        <w:t xml:space="preserve"> паспорта или иного удостоверяющего личность документа, </w:t>
      </w:r>
    </w:p>
    <w:p w:rsidR="00C06434" w:rsidRPr="00B30CC6" w:rsidRDefault="00C06434" w:rsidP="00C06434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доверенному лицу - при </w:t>
      </w:r>
      <w:proofErr w:type="gramStart"/>
      <w:r w:rsidRPr="00B30CC6">
        <w:rPr>
          <w:rFonts w:ascii="Times New Roman" w:hAnsi="Times New Roman"/>
          <w:sz w:val="28"/>
          <w:szCs w:val="28"/>
        </w:rPr>
        <w:t>предъявлении</w:t>
      </w:r>
      <w:proofErr w:type="gramEnd"/>
      <w:r w:rsidRPr="00B30CC6">
        <w:rPr>
          <w:rFonts w:ascii="Times New Roman" w:hAnsi="Times New Roman"/>
          <w:sz w:val="28"/>
          <w:szCs w:val="28"/>
        </w:rPr>
        <w:t xml:space="preserve">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В случае неявки заявителя за подготовленными документами по результатам предоставления муниципальной услуги в течение 2-х дней со дня регистрации документа по результатам предоставления муниципальной услуги, ответственный специалист в течение 1 дня передает эти документы к отправке почтой по указанному в заявлении почтовому адресу простым письмом без уведомления.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 </w:t>
      </w:r>
      <w:r w:rsidRPr="00B30CC6">
        <w:rPr>
          <w:rFonts w:ascii="Times New Roman" w:hAnsi="Times New Roman"/>
          <w:b/>
          <w:sz w:val="28"/>
          <w:szCs w:val="28"/>
        </w:rPr>
        <w:t xml:space="preserve">Результат  процедуры: </w:t>
      </w:r>
      <w:r w:rsidRPr="00B30CC6">
        <w:rPr>
          <w:rFonts w:ascii="Times New Roman" w:hAnsi="Times New Roman"/>
          <w:sz w:val="28"/>
          <w:szCs w:val="28"/>
        </w:rPr>
        <w:t>выдача заявителю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собственности.</w:t>
      </w:r>
    </w:p>
    <w:p w:rsidR="00C06434" w:rsidRPr="00B30CC6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 xml:space="preserve">Способом фиксации результата выполнения административной процедуры является регистрация документов во внутренней системе делопроизводства, полученных по результатам предоставления муниципальной услуги, специалистом по делопроизводству. </w:t>
      </w:r>
    </w:p>
    <w:p w:rsidR="00C06434" w:rsidRDefault="00C06434" w:rsidP="00C06434">
      <w:pPr>
        <w:pStyle w:val="11"/>
        <w:shd w:val="clear" w:color="auto" w:fill="auto"/>
        <w:spacing w:before="0" w:line="240" w:lineRule="auto"/>
        <w:rPr>
          <w:b/>
          <w:color w:val="000000"/>
          <w:szCs w:val="28"/>
        </w:rPr>
      </w:pPr>
    </w:p>
    <w:p w:rsidR="00855FCF" w:rsidRDefault="00855FCF" w:rsidP="00C06434">
      <w:pPr>
        <w:pStyle w:val="11"/>
        <w:shd w:val="clear" w:color="auto" w:fill="auto"/>
        <w:spacing w:before="0" w:line="240" w:lineRule="auto"/>
        <w:rPr>
          <w:b/>
          <w:color w:val="000000"/>
          <w:szCs w:val="28"/>
        </w:rPr>
      </w:pPr>
    </w:p>
    <w:p w:rsidR="00855FCF" w:rsidRPr="00B30CC6" w:rsidRDefault="00855FCF" w:rsidP="00C06434">
      <w:pPr>
        <w:pStyle w:val="11"/>
        <w:shd w:val="clear" w:color="auto" w:fill="auto"/>
        <w:spacing w:before="0" w:line="240" w:lineRule="auto"/>
        <w:rPr>
          <w:b/>
          <w:color w:val="000000"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tabs>
          <w:tab w:val="left" w:pos="1186"/>
        </w:tabs>
        <w:spacing w:before="0" w:line="240" w:lineRule="auto"/>
        <w:ind w:left="340" w:firstLine="0"/>
        <w:jc w:val="center"/>
        <w:rPr>
          <w:b/>
          <w:color w:val="000000"/>
          <w:szCs w:val="28"/>
        </w:rPr>
      </w:pPr>
      <w:r w:rsidRPr="00B30CC6">
        <w:rPr>
          <w:b/>
          <w:color w:val="000000"/>
          <w:szCs w:val="28"/>
        </w:rPr>
        <w:lastRenderedPageBreak/>
        <w:t xml:space="preserve">3.8 Предоставление муниципальной услуги через Многофункциональный центр  (далее </w:t>
      </w:r>
      <w:proofErr w:type="gramStart"/>
      <w:r w:rsidRPr="00B30CC6">
        <w:rPr>
          <w:b/>
          <w:color w:val="000000"/>
          <w:szCs w:val="28"/>
        </w:rPr>
        <w:t>–М</w:t>
      </w:r>
      <w:proofErr w:type="gramEnd"/>
      <w:r w:rsidRPr="00B30CC6">
        <w:rPr>
          <w:b/>
          <w:color w:val="000000"/>
          <w:szCs w:val="28"/>
        </w:rPr>
        <w:t>ФЦ):</w:t>
      </w:r>
    </w:p>
    <w:p w:rsidR="00C06434" w:rsidRPr="00B30CC6" w:rsidRDefault="00C06434" w:rsidP="00C06434">
      <w:pPr>
        <w:pStyle w:val="11"/>
        <w:shd w:val="clear" w:color="auto" w:fill="auto"/>
        <w:tabs>
          <w:tab w:val="left" w:pos="1186"/>
        </w:tabs>
        <w:spacing w:before="0" w:line="240" w:lineRule="auto"/>
        <w:ind w:left="340" w:firstLine="0"/>
        <w:jc w:val="center"/>
        <w:rPr>
          <w:b/>
          <w:szCs w:val="28"/>
        </w:rPr>
      </w:pPr>
    </w:p>
    <w:p w:rsidR="00C06434" w:rsidRPr="00B30CC6" w:rsidRDefault="00C06434" w:rsidP="00C06434">
      <w:pPr>
        <w:pStyle w:val="11"/>
        <w:shd w:val="clear" w:color="auto" w:fill="auto"/>
        <w:tabs>
          <w:tab w:val="left" w:pos="1465"/>
        </w:tabs>
        <w:spacing w:before="0" w:line="240" w:lineRule="auto"/>
        <w:ind w:firstLine="567"/>
        <w:rPr>
          <w:szCs w:val="28"/>
        </w:rPr>
      </w:pPr>
      <w:r w:rsidRPr="00B30CC6">
        <w:rPr>
          <w:color w:val="000000"/>
          <w:szCs w:val="28"/>
        </w:rPr>
        <w:t>3.8.1 Заявитель вправе обратиться для получения муниципальной услуги в МФЦ.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ind w:firstLine="567"/>
        <w:rPr>
          <w:szCs w:val="28"/>
        </w:rPr>
      </w:pPr>
      <w:r w:rsidRPr="00B30CC6">
        <w:rPr>
          <w:color w:val="000000"/>
          <w:szCs w:val="28"/>
        </w:rPr>
        <w:t>3.8.2 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C06434" w:rsidRDefault="00C06434" w:rsidP="00C06434">
      <w:pPr>
        <w:pStyle w:val="11"/>
        <w:shd w:val="clear" w:color="auto" w:fill="auto"/>
        <w:tabs>
          <w:tab w:val="left" w:pos="0"/>
        </w:tabs>
        <w:spacing w:before="0" w:line="240" w:lineRule="auto"/>
        <w:ind w:firstLine="567"/>
        <w:rPr>
          <w:color w:val="000000"/>
          <w:szCs w:val="28"/>
        </w:rPr>
      </w:pPr>
      <w:r w:rsidRPr="00B30CC6">
        <w:rPr>
          <w:color w:val="000000"/>
          <w:szCs w:val="28"/>
        </w:rPr>
        <w:t>3.8.3</w:t>
      </w:r>
      <w:proofErr w:type="gramStart"/>
      <w:r w:rsidRPr="00B30CC6">
        <w:rPr>
          <w:color w:val="000000"/>
          <w:szCs w:val="28"/>
        </w:rPr>
        <w:t xml:space="preserve"> П</w:t>
      </w:r>
      <w:proofErr w:type="gramEnd"/>
      <w:r w:rsidRPr="00B30CC6">
        <w:rPr>
          <w:color w:val="000000"/>
          <w:szCs w:val="28"/>
        </w:rPr>
        <w:t>ри поступлении документов из МФЦ на получение муниципальной услуги, процедуры осуществляются в соответствии с настоящим Регламентом. Результат муниципальной услуги направляется в МФЦ.</w:t>
      </w:r>
    </w:p>
    <w:p w:rsidR="00C06434" w:rsidRPr="00B30CC6" w:rsidRDefault="00C06434" w:rsidP="00C06434">
      <w:pPr>
        <w:pStyle w:val="11"/>
        <w:shd w:val="clear" w:color="auto" w:fill="auto"/>
        <w:tabs>
          <w:tab w:val="left" w:pos="0"/>
        </w:tabs>
        <w:spacing w:before="0" w:line="240" w:lineRule="auto"/>
        <w:ind w:firstLine="567"/>
        <w:rPr>
          <w:szCs w:val="28"/>
        </w:rPr>
      </w:pPr>
    </w:p>
    <w:p w:rsidR="00C06434" w:rsidRDefault="00C06434" w:rsidP="00C06434">
      <w:pPr>
        <w:pStyle w:val="21"/>
        <w:shd w:val="clear" w:color="auto" w:fill="auto"/>
        <w:spacing w:line="240" w:lineRule="auto"/>
        <w:ind w:right="40"/>
        <w:jc w:val="center"/>
        <w:rPr>
          <w:color w:val="000000"/>
          <w:sz w:val="28"/>
          <w:szCs w:val="28"/>
        </w:rPr>
      </w:pPr>
      <w:r w:rsidRPr="00B30CC6">
        <w:rPr>
          <w:color w:val="000000"/>
          <w:sz w:val="28"/>
          <w:szCs w:val="28"/>
        </w:rPr>
        <w:t xml:space="preserve">4. Порядок и формы контроля </w:t>
      </w:r>
    </w:p>
    <w:p w:rsidR="00C06434" w:rsidRDefault="00C06434" w:rsidP="00C06434">
      <w:pPr>
        <w:pStyle w:val="21"/>
        <w:shd w:val="clear" w:color="auto" w:fill="auto"/>
        <w:spacing w:line="240" w:lineRule="auto"/>
        <w:ind w:right="40"/>
        <w:jc w:val="center"/>
        <w:rPr>
          <w:color w:val="000000"/>
          <w:sz w:val="28"/>
          <w:szCs w:val="28"/>
        </w:rPr>
      </w:pPr>
      <w:r w:rsidRPr="00B30CC6">
        <w:rPr>
          <w:color w:val="000000"/>
          <w:sz w:val="28"/>
          <w:szCs w:val="28"/>
        </w:rPr>
        <w:t>за предоставлением муниципальной услуги</w:t>
      </w:r>
    </w:p>
    <w:p w:rsidR="00C06434" w:rsidRPr="00B30CC6" w:rsidRDefault="00C06434" w:rsidP="00C06434">
      <w:pPr>
        <w:pStyle w:val="21"/>
        <w:shd w:val="clear" w:color="auto" w:fill="auto"/>
        <w:spacing w:line="240" w:lineRule="auto"/>
        <w:ind w:right="40"/>
        <w:jc w:val="center"/>
        <w:rPr>
          <w:sz w:val="28"/>
          <w:szCs w:val="28"/>
        </w:rPr>
      </w:pPr>
    </w:p>
    <w:p w:rsidR="00C06434" w:rsidRPr="00B30CC6" w:rsidRDefault="00C06434" w:rsidP="00C06434">
      <w:pPr>
        <w:pStyle w:val="11"/>
        <w:numPr>
          <w:ilvl w:val="0"/>
          <w:numId w:val="14"/>
        </w:numPr>
        <w:shd w:val="clear" w:color="auto" w:fill="auto"/>
        <w:tabs>
          <w:tab w:val="left" w:pos="1239"/>
        </w:tabs>
        <w:spacing w:before="0" w:line="240" w:lineRule="auto"/>
        <w:rPr>
          <w:szCs w:val="28"/>
        </w:rPr>
      </w:pPr>
      <w:proofErr w:type="gramStart"/>
      <w:r w:rsidRPr="00B30CC6">
        <w:rPr>
          <w:color w:val="000000"/>
          <w:szCs w:val="28"/>
        </w:rPr>
        <w:t>Контроль за</w:t>
      </w:r>
      <w:proofErr w:type="gramEnd"/>
      <w:r w:rsidRPr="00B30CC6">
        <w:rPr>
          <w:color w:val="000000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 xml:space="preserve">Формами </w:t>
      </w:r>
      <w:proofErr w:type="gramStart"/>
      <w:r w:rsidRPr="00B30CC6">
        <w:rPr>
          <w:color w:val="000000"/>
          <w:szCs w:val="28"/>
        </w:rPr>
        <w:t>контроля за</w:t>
      </w:r>
      <w:proofErr w:type="gramEnd"/>
      <w:r w:rsidRPr="00B30CC6">
        <w:rPr>
          <w:color w:val="000000"/>
          <w:szCs w:val="28"/>
        </w:rPr>
        <w:t xml:space="preserve"> соблюдением исполнения административных процедур являются:</w:t>
      </w:r>
    </w:p>
    <w:p w:rsidR="00C06434" w:rsidRPr="00B30CC6" w:rsidRDefault="00C06434" w:rsidP="00C06434">
      <w:pPr>
        <w:pStyle w:val="11"/>
        <w:numPr>
          <w:ilvl w:val="0"/>
          <w:numId w:val="15"/>
        </w:numPr>
        <w:shd w:val="clear" w:color="auto" w:fill="auto"/>
        <w:tabs>
          <w:tab w:val="left" w:pos="999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C06434" w:rsidRPr="00B30CC6" w:rsidRDefault="00C06434" w:rsidP="00C06434">
      <w:pPr>
        <w:pStyle w:val="11"/>
        <w:numPr>
          <w:ilvl w:val="0"/>
          <w:numId w:val="15"/>
        </w:numPr>
        <w:shd w:val="clear" w:color="auto" w:fill="auto"/>
        <w:tabs>
          <w:tab w:val="left" w:pos="999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проводимые в установленном порядке проверки ведения делопроизводства;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 xml:space="preserve">В целях осуществления </w:t>
      </w:r>
      <w:proofErr w:type="gramStart"/>
      <w:r w:rsidRPr="00B30CC6">
        <w:rPr>
          <w:color w:val="000000"/>
          <w:szCs w:val="28"/>
        </w:rPr>
        <w:t>контроля за</w:t>
      </w:r>
      <w:proofErr w:type="gramEnd"/>
      <w:r w:rsidRPr="00B30CC6">
        <w:rPr>
          <w:color w:val="000000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C06434" w:rsidRPr="00B30CC6" w:rsidRDefault="00C06434" w:rsidP="00C06434">
      <w:pPr>
        <w:pStyle w:val="11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Текущий</w:t>
      </w:r>
      <w:r w:rsidRPr="00B30CC6">
        <w:rPr>
          <w:color w:val="000000"/>
          <w:szCs w:val="28"/>
        </w:rPr>
        <w:tab/>
      </w:r>
      <w:proofErr w:type="gramStart"/>
      <w:r w:rsidRPr="00B30CC6">
        <w:rPr>
          <w:color w:val="000000"/>
          <w:szCs w:val="28"/>
        </w:rPr>
        <w:t>контроль за</w:t>
      </w:r>
      <w:proofErr w:type="gramEnd"/>
      <w:r w:rsidRPr="00B30CC6">
        <w:rPr>
          <w:color w:val="000000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Исполкома.</w:t>
      </w:r>
    </w:p>
    <w:p w:rsidR="00C06434" w:rsidRPr="00B30CC6" w:rsidRDefault="00C06434" w:rsidP="00C06434">
      <w:pPr>
        <w:pStyle w:val="11"/>
        <w:numPr>
          <w:ilvl w:val="0"/>
          <w:numId w:val="16"/>
        </w:numPr>
        <w:shd w:val="clear" w:color="auto" w:fill="auto"/>
        <w:tabs>
          <w:tab w:val="left" w:pos="1134"/>
          <w:tab w:val="left" w:pos="2430"/>
        </w:tabs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Перечень</w:t>
      </w:r>
      <w:r w:rsidRPr="00B30CC6">
        <w:rPr>
          <w:color w:val="000000"/>
          <w:szCs w:val="28"/>
        </w:rPr>
        <w:tab/>
        <w:t xml:space="preserve">должностных лиц, осуществляющих текущий контроль, </w:t>
      </w:r>
      <w:r w:rsidRPr="00B30CC6">
        <w:rPr>
          <w:color w:val="000000"/>
          <w:szCs w:val="28"/>
        </w:rPr>
        <w:lastRenderedPageBreak/>
        <w:t>устанавливается положениями о структурных подразделениях органа местного самоуправления и должностными регламентами.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06434" w:rsidRPr="00B30CC6" w:rsidRDefault="00C06434" w:rsidP="00C06434">
      <w:pPr>
        <w:pStyle w:val="11"/>
        <w:numPr>
          <w:ilvl w:val="0"/>
          <w:numId w:val="16"/>
        </w:numPr>
        <w:shd w:val="clear" w:color="auto" w:fill="auto"/>
        <w:tabs>
          <w:tab w:val="left" w:pos="1211"/>
        </w:tabs>
        <w:spacing w:before="0" w:line="240" w:lineRule="auto"/>
        <w:ind w:firstLine="680"/>
        <w:rPr>
          <w:szCs w:val="28"/>
        </w:rPr>
      </w:pPr>
      <w:r w:rsidRPr="00B30CC6">
        <w:rPr>
          <w:color w:val="000000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C06434" w:rsidRPr="00B30CC6" w:rsidRDefault="00C06434" w:rsidP="00C06434">
      <w:pPr>
        <w:pStyle w:val="11"/>
        <w:numPr>
          <w:ilvl w:val="0"/>
          <w:numId w:val="16"/>
        </w:numPr>
        <w:shd w:val="clear" w:color="auto" w:fill="auto"/>
        <w:tabs>
          <w:tab w:val="left" w:pos="1302"/>
        </w:tabs>
        <w:spacing w:before="0" w:line="240" w:lineRule="auto"/>
        <w:ind w:firstLine="680"/>
        <w:rPr>
          <w:szCs w:val="28"/>
        </w:rPr>
      </w:pPr>
      <w:proofErr w:type="gramStart"/>
      <w:r w:rsidRPr="00B30CC6">
        <w:rPr>
          <w:color w:val="000000"/>
          <w:szCs w:val="28"/>
        </w:rPr>
        <w:t>Контроль за</w:t>
      </w:r>
      <w:proofErr w:type="gramEnd"/>
      <w:r w:rsidRPr="00B30CC6">
        <w:rPr>
          <w:color w:val="000000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Default="00C06434" w:rsidP="00C06434">
      <w:pPr>
        <w:pStyle w:val="21"/>
        <w:shd w:val="clear" w:color="auto" w:fill="auto"/>
        <w:jc w:val="center"/>
        <w:rPr>
          <w:color w:val="000000"/>
          <w:sz w:val="28"/>
          <w:szCs w:val="28"/>
        </w:rPr>
      </w:pPr>
      <w:r w:rsidRPr="00B30CC6">
        <w:rPr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</w:t>
      </w:r>
      <w:r>
        <w:rPr>
          <w:color w:val="000000"/>
          <w:sz w:val="28"/>
          <w:szCs w:val="28"/>
        </w:rPr>
        <w:t xml:space="preserve"> </w:t>
      </w:r>
      <w:r w:rsidRPr="00B30CC6">
        <w:rPr>
          <w:color w:val="000000"/>
          <w:sz w:val="28"/>
          <w:szCs w:val="28"/>
        </w:rPr>
        <w:t>должностных лиц, муниципальных служащих</w:t>
      </w:r>
    </w:p>
    <w:p w:rsidR="00C06434" w:rsidRPr="00B30CC6" w:rsidRDefault="00C06434" w:rsidP="00C06434">
      <w:pPr>
        <w:pStyle w:val="21"/>
        <w:shd w:val="clear" w:color="auto" w:fill="auto"/>
        <w:jc w:val="center"/>
        <w:rPr>
          <w:sz w:val="28"/>
          <w:szCs w:val="28"/>
        </w:rPr>
      </w:pPr>
    </w:p>
    <w:p w:rsidR="00C06434" w:rsidRPr="00B30CC6" w:rsidRDefault="00C06434" w:rsidP="00C06434">
      <w:pPr>
        <w:pStyle w:val="2"/>
        <w:numPr>
          <w:ilvl w:val="0"/>
          <w:numId w:val="17"/>
        </w:numPr>
        <w:shd w:val="clear" w:color="auto" w:fill="auto"/>
        <w:tabs>
          <w:tab w:val="left" w:pos="1264"/>
        </w:tabs>
        <w:spacing w:line="302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C06434" w:rsidRPr="00B30CC6" w:rsidRDefault="00C06434" w:rsidP="00C06434">
      <w:pPr>
        <w:pStyle w:val="2"/>
        <w:shd w:val="clear" w:color="auto" w:fill="auto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24"/>
        </w:tabs>
        <w:spacing w:line="288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33"/>
        </w:tabs>
        <w:spacing w:line="307" w:lineRule="exact"/>
        <w:ind w:left="40"/>
        <w:rPr>
          <w:sz w:val="28"/>
          <w:szCs w:val="28"/>
        </w:rPr>
      </w:pPr>
      <w:r w:rsidRPr="00B30CC6">
        <w:rPr>
          <w:sz w:val="28"/>
          <w:szCs w:val="28"/>
        </w:rPr>
        <w:t>нарушение срока предоставления муниципальной услуги;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24"/>
        </w:tabs>
        <w:spacing w:line="307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Республики Татарстан, Лениногорского муниципального района для предоставления муниципальной услуги;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38"/>
        </w:tabs>
        <w:spacing w:line="307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Республики Татарстан, Лениногорского муниципального района для предоставления муниципальной услуги, у заявителя;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34"/>
        </w:tabs>
        <w:spacing w:line="307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 xml:space="preserve">отказ в предоставлении муниципальной услуги, если основания </w:t>
      </w:r>
      <w:r w:rsidRPr="00B30CC6">
        <w:rPr>
          <w:sz w:val="28"/>
          <w:szCs w:val="28"/>
        </w:rPr>
        <w:lastRenderedPageBreak/>
        <w:t>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Лениногорского муниципального района;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29"/>
        </w:tabs>
        <w:spacing w:line="307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 xml:space="preserve">затребование от заявителя при </w:t>
      </w:r>
      <w:proofErr w:type="gramStart"/>
      <w:r w:rsidRPr="00B30CC6">
        <w:rPr>
          <w:sz w:val="28"/>
          <w:szCs w:val="28"/>
        </w:rPr>
        <w:t>предоставлении</w:t>
      </w:r>
      <w:proofErr w:type="gramEnd"/>
      <w:r w:rsidRPr="00B30CC6">
        <w:rPr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Республики Татарстан, Лениногорского муниципального района;</w:t>
      </w:r>
    </w:p>
    <w:p w:rsidR="00C06434" w:rsidRPr="00B30CC6" w:rsidRDefault="00C06434" w:rsidP="00C06434">
      <w:pPr>
        <w:pStyle w:val="2"/>
        <w:numPr>
          <w:ilvl w:val="0"/>
          <w:numId w:val="18"/>
        </w:numPr>
        <w:shd w:val="clear" w:color="auto" w:fill="auto"/>
        <w:tabs>
          <w:tab w:val="left" w:pos="1043"/>
        </w:tabs>
        <w:spacing w:line="307" w:lineRule="exact"/>
        <w:ind w:left="40" w:right="40"/>
        <w:rPr>
          <w:sz w:val="28"/>
          <w:szCs w:val="28"/>
        </w:rPr>
      </w:pPr>
      <w:r w:rsidRPr="00B30CC6">
        <w:rPr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06434" w:rsidRPr="00B30CC6" w:rsidRDefault="00C06434" w:rsidP="00C06434">
      <w:pPr>
        <w:pStyle w:val="2"/>
        <w:numPr>
          <w:ilvl w:val="0"/>
          <w:numId w:val="17"/>
        </w:numPr>
        <w:shd w:val="clear" w:color="auto" w:fill="auto"/>
        <w:tabs>
          <w:tab w:val="left" w:pos="1245"/>
        </w:tabs>
        <w:spacing w:line="240" w:lineRule="auto"/>
        <w:rPr>
          <w:sz w:val="28"/>
          <w:szCs w:val="28"/>
        </w:rPr>
      </w:pPr>
      <w:r w:rsidRPr="00B30CC6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Лениногорского муниципального района (</w:t>
      </w:r>
      <w:hyperlink r:id="rId13" w:history="1">
        <w:r w:rsidRPr="00B30CC6">
          <w:rPr>
            <w:rStyle w:val="a4"/>
            <w:szCs w:val="28"/>
            <w:lang w:val="en-US"/>
          </w:rPr>
          <w:t>http</w:t>
        </w:r>
        <w:r w:rsidRPr="00B30CC6">
          <w:rPr>
            <w:rStyle w:val="a4"/>
            <w:szCs w:val="28"/>
          </w:rPr>
          <w:t>://</w:t>
        </w:r>
        <w:r w:rsidRPr="00B30CC6">
          <w:rPr>
            <w:rStyle w:val="a4"/>
            <w:szCs w:val="28"/>
            <w:lang w:val="en-US"/>
          </w:rPr>
          <w:t>www</w:t>
        </w:r>
        <w:r w:rsidRPr="00B30CC6">
          <w:rPr>
            <w:rStyle w:val="a4"/>
            <w:szCs w:val="28"/>
          </w:rPr>
          <w:t>.</w:t>
        </w:r>
        <w:r w:rsidRPr="00B30CC6">
          <w:rPr>
            <w:rStyle w:val="a4"/>
            <w:szCs w:val="28"/>
            <w:lang w:val="en-US"/>
          </w:rPr>
          <w:t>leninogorsk</w:t>
        </w:r>
        <w:r w:rsidRPr="00B30CC6">
          <w:rPr>
            <w:rStyle w:val="a4"/>
            <w:szCs w:val="28"/>
          </w:rPr>
          <w:t>.</w:t>
        </w:r>
        <w:r w:rsidRPr="00B30CC6">
          <w:rPr>
            <w:rStyle w:val="a4"/>
            <w:szCs w:val="28"/>
            <w:lang w:val="en-US"/>
          </w:rPr>
          <w:t>tatarstan</w:t>
        </w:r>
        <w:r w:rsidRPr="00B30CC6">
          <w:rPr>
            <w:rStyle w:val="a4"/>
            <w:szCs w:val="28"/>
          </w:rPr>
          <w:t>.</w:t>
        </w:r>
        <w:r w:rsidRPr="00B30CC6">
          <w:rPr>
            <w:rStyle w:val="a4"/>
            <w:szCs w:val="28"/>
            <w:lang w:val="en-US"/>
          </w:rPr>
          <w:t>ru</w:t>
        </w:r>
      </w:hyperlink>
      <w:r w:rsidRPr="00B30CC6">
        <w:rPr>
          <w:color w:val="000000"/>
          <w:szCs w:val="28"/>
        </w:rPr>
        <w:t xml:space="preserve">), Единого портала государственных и муниципальных услуг Республики Татарстан </w:t>
      </w:r>
      <w:r w:rsidRPr="00B30CC6">
        <w:rPr>
          <w:szCs w:val="28"/>
        </w:rPr>
        <w:t>(</w:t>
      </w:r>
      <w:hyperlink r:id="rId14" w:history="1">
        <w:r w:rsidRPr="00B30CC6">
          <w:rPr>
            <w:rStyle w:val="a4"/>
            <w:szCs w:val="28"/>
          </w:rPr>
          <w:t>http://uslugi.tatar.ru/</w:t>
        </w:r>
      </w:hyperlink>
      <w:r w:rsidRPr="00B30CC6">
        <w:rPr>
          <w:color w:val="000000"/>
          <w:szCs w:val="28"/>
        </w:rPr>
        <w:t>). Единого портала государственных и</w:t>
      </w:r>
      <w:r w:rsidRPr="00B30CC6">
        <w:rPr>
          <w:szCs w:val="28"/>
        </w:rPr>
        <w:t xml:space="preserve"> </w:t>
      </w:r>
      <w:r w:rsidRPr="00B30CC6">
        <w:rPr>
          <w:color w:val="000000"/>
          <w:szCs w:val="28"/>
        </w:rPr>
        <w:t>муниципальных услуг (функций) (</w:t>
      </w:r>
      <w:hyperlink r:id="rId15" w:history="1">
        <w:r w:rsidRPr="00B30CC6">
          <w:rPr>
            <w:rStyle w:val="a4"/>
            <w:szCs w:val="28"/>
            <w:lang w:val="en-US"/>
          </w:rPr>
          <w:t>http</w:t>
        </w:r>
        <w:r w:rsidRPr="00B30CC6">
          <w:rPr>
            <w:rStyle w:val="a4"/>
            <w:szCs w:val="28"/>
          </w:rPr>
          <w:t>://</w:t>
        </w:r>
        <w:r w:rsidRPr="00B30CC6">
          <w:rPr>
            <w:rStyle w:val="a4"/>
            <w:szCs w:val="28"/>
            <w:lang w:val="en-US"/>
          </w:rPr>
          <w:t>www</w:t>
        </w:r>
        <w:r w:rsidRPr="00B30CC6">
          <w:rPr>
            <w:rStyle w:val="a4"/>
            <w:szCs w:val="28"/>
          </w:rPr>
          <w:t>.</w:t>
        </w:r>
        <w:r w:rsidRPr="00B30CC6">
          <w:rPr>
            <w:rStyle w:val="a4"/>
            <w:szCs w:val="28"/>
            <w:lang w:val="en-US"/>
          </w:rPr>
          <w:t>gosuslugi</w:t>
        </w:r>
        <w:r w:rsidRPr="00B30CC6">
          <w:rPr>
            <w:rStyle w:val="a4"/>
            <w:szCs w:val="28"/>
          </w:rPr>
          <w:t>.</w:t>
        </w:r>
        <w:r w:rsidRPr="00B30CC6">
          <w:rPr>
            <w:rStyle w:val="a4"/>
            <w:szCs w:val="28"/>
            <w:lang w:val="en-US"/>
          </w:rPr>
          <w:t>ru</w:t>
        </w:r>
        <w:r w:rsidRPr="00B30CC6">
          <w:rPr>
            <w:rStyle w:val="a4"/>
            <w:szCs w:val="28"/>
          </w:rPr>
          <w:t>/</w:t>
        </w:r>
      </w:hyperlink>
      <w:r w:rsidRPr="00B30CC6">
        <w:rPr>
          <w:color w:val="000000"/>
          <w:szCs w:val="28"/>
        </w:rPr>
        <w:t xml:space="preserve">), а также может быть </w:t>
      </w:r>
      <w:proofErr w:type="gramStart"/>
      <w:r w:rsidRPr="00B30CC6">
        <w:rPr>
          <w:color w:val="000000"/>
          <w:szCs w:val="28"/>
        </w:rPr>
        <w:t>принята</w:t>
      </w:r>
      <w:proofErr w:type="gramEnd"/>
      <w:r w:rsidRPr="00B30CC6">
        <w:rPr>
          <w:color w:val="000000"/>
          <w:szCs w:val="28"/>
        </w:rPr>
        <w:t xml:space="preserve"> при личном приеме заявителя.</w:t>
      </w:r>
    </w:p>
    <w:p w:rsidR="00C06434" w:rsidRPr="00B30CC6" w:rsidRDefault="00C06434" w:rsidP="00C06434">
      <w:pPr>
        <w:pStyle w:val="11"/>
        <w:numPr>
          <w:ilvl w:val="0"/>
          <w:numId w:val="19"/>
        </w:numPr>
        <w:shd w:val="clear" w:color="auto" w:fill="auto"/>
        <w:tabs>
          <w:tab w:val="left" w:pos="1220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06434" w:rsidRPr="00B30CC6" w:rsidRDefault="00C06434" w:rsidP="00C06434">
      <w:pPr>
        <w:pStyle w:val="11"/>
        <w:numPr>
          <w:ilvl w:val="0"/>
          <w:numId w:val="19"/>
        </w:numPr>
        <w:shd w:val="clear" w:color="auto" w:fill="auto"/>
        <w:tabs>
          <w:tab w:val="left" w:pos="1186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Жалоба должна содержать следующую информацию:</w:t>
      </w:r>
    </w:p>
    <w:p w:rsidR="00C06434" w:rsidRPr="00B30CC6" w:rsidRDefault="00C06434" w:rsidP="00C06434">
      <w:pPr>
        <w:pStyle w:val="11"/>
        <w:numPr>
          <w:ilvl w:val="0"/>
          <w:numId w:val="20"/>
        </w:numPr>
        <w:shd w:val="clear" w:color="auto" w:fill="auto"/>
        <w:tabs>
          <w:tab w:val="left" w:pos="1066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C06434" w:rsidRPr="00B30CC6" w:rsidRDefault="00C06434" w:rsidP="00C06434">
      <w:pPr>
        <w:pStyle w:val="11"/>
        <w:numPr>
          <w:ilvl w:val="0"/>
          <w:numId w:val="20"/>
        </w:numPr>
        <w:shd w:val="clear" w:color="auto" w:fill="auto"/>
        <w:tabs>
          <w:tab w:val="left" w:pos="1047"/>
        </w:tabs>
        <w:spacing w:before="0" w:line="240" w:lineRule="auto"/>
        <w:rPr>
          <w:szCs w:val="28"/>
        </w:rPr>
      </w:pPr>
      <w:proofErr w:type="gramStart"/>
      <w:r w:rsidRPr="00B30CC6">
        <w:rPr>
          <w:color w:val="000000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06434" w:rsidRPr="00B30CC6" w:rsidRDefault="00C06434" w:rsidP="00C06434">
      <w:pPr>
        <w:pStyle w:val="11"/>
        <w:numPr>
          <w:ilvl w:val="0"/>
          <w:numId w:val="20"/>
        </w:numPr>
        <w:shd w:val="clear" w:color="auto" w:fill="auto"/>
        <w:tabs>
          <w:tab w:val="left" w:pos="1042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C06434" w:rsidRPr="00B30CC6" w:rsidRDefault="00C06434" w:rsidP="00C06434">
      <w:pPr>
        <w:pStyle w:val="11"/>
        <w:numPr>
          <w:ilvl w:val="0"/>
          <w:numId w:val="20"/>
        </w:numPr>
        <w:shd w:val="clear" w:color="auto" w:fill="auto"/>
        <w:tabs>
          <w:tab w:val="left" w:pos="1066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C06434" w:rsidRPr="00B30CC6" w:rsidRDefault="00C06434" w:rsidP="00C06434">
      <w:pPr>
        <w:pStyle w:val="11"/>
        <w:numPr>
          <w:ilvl w:val="0"/>
          <w:numId w:val="19"/>
        </w:numPr>
        <w:shd w:val="clear" w:color="auto" w:fill="auto"/>
        <w:tabs>
          <w:tab w:val="left" w:pos="1378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К</w:t>
      </w:r>
      <w:r w:rsidRPr="00B30CC6">
        <w:rPr>
          <w:color w:val="000000"/>
          <w:szCs w:val="28"/>
        </w:rPr>
        <w:tab/>
        <w:t>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C06434" w:rsidRPr="00B30CC6" w:rsidRDefault="00C06434" w:rsidP="00C06434">
      <w:pPr>
        <w:pStyle w:val="11"/>
        <w:numPr>
          <w:ilvl w:val="0"/>
          <w:numId w:val="19"/>
        </w:numPr>
        <w:shd w:val="clear" w:color="auto" w:fill="auto"/>
        <w:tabs>
          <w:tab w:val="left" w:pos="1278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lastRenderedPageBreak/>
        <w:t>Жалоба подписывается подавшим ее получателем муниципальной услуги.</w:t>
      </w:r>
    </w:p>
    <w:p w:rsidR="00C06434" w:rsidRPr="00B30CC6" w:rsidRDefault="00C06434" w:rsidP="00C06434">
      <w:pPr>
        <w:pStyle w:val="11"/>
        <w:numPr>
          <w:ilvl w:val="0"/>
          <w:numId w:val="19"/>
        </w:numPr>
        <w:shd w:val="clear" w:color="auto" w:fill="auto"/>
        <w:tabs>
          <w:tab w:val="left" w:pos="1316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C06434" w:rsidRPr="00B30CC6" w:rsidRDefault="00C06434" w:rsidP="00C06434">
      <w:pPr>
        <w:pStyle w:val="11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240" w:lineRule="auto"/>
        <w:rPr>
          <w:szCs w:val="28"/>
        </w:rPr>
      </w:pPr>
      <w:proofErr w:type="gramStart"/>
      <w:r w:rsidRPr="00B30CC6">
        <w:rPr>
          <w:color w:val="000000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C06434" w:rsidRPr="00B30CC6" w:rsidRDefault="00C06434" w:rsidP="00C06434">
      <w:pPr>
        <w:pStyle w:val="11"/>
        <w:numPr>
          <w:ilvl w:val="0"/>
          <w:numId w:val="21"/>
        </w:numPr>
        <w:shd w:val="clear" w:color="auto" w:fill="auto"/>
        <w:tabs>
          <w:tab w:val="left" w:pos="1013"/>
        </w:tabs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отказывает в удовлетворении жалобы.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</w:t>
      </w:r>
      <w:proofErr w:type="gramStart"/>
      <w:r w:rsidRPr="00B30CC6">
        <w:rPr>
          <w:color w:val="000000"/>
          <w:szCs w:val="28"/>
        </w:rPr>
        <w:t>в</w:t>
      </w:r>
      <w:proofErr w:type="gramEnd"/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>электронной форме направляется мотивированный ответ о результатах рассмотрения жалобы.</w:t>
      </w:r>
    </w:p>
    <w:p w:rsidR="00C06434" w:rsidRPr="00B30CC6" w:rsidRDefault="00C06434" w:rsidP="00C06434">
      <w:pPr>
        <w:pStyle w:val="11"/>
        <w:shd w:val="clear" w:color="auto" w:fill="auto"/>
        <w:spacing w:before="0" w:line="240" w:lineRule="auto"/>
        <w:rPr>
          <w:szCs w:val="28"/>
        </w:rPr>
      </w:pPr>
      <w:r w:rsidRPr="00B30CC6">
        <w:rPr>
          <w:color w:val="000000"/>
          <w:szCs w:val="28"/>
        </w:rPr>
        <w:t xml:space="preserve">5.8.В случае установления в ходе или по результатам </w:t>
      </w:r>
      <w:proofErr w:type="gramStart"/>
      <w:r w:rsidRPr="00B30CC6">
        <w:rPr>
          <w:color w:val="000000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30CC6">
        <w:rPr>
          <w:color w:val="000000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spacing w:after="0" w:line="240" w:lineRule="auto"/>
        <w:rPr>
          <w:sz w:val="28"/>
          <w:szCs w:val="28"/>
        </w:rPr>
      </w:pPr>
    </w:p>
    <w:p w:rsidR="00C06434" w:rsidRPr="00B30CC6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Default="00C06434" w:rsidP="00C06434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C06434" w:rsidRPr="00D41E85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41E8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06434" w:rsidRPr="00D41E85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6434" w:rsidRPr="00D41E85" w:rsidRDefault="00C06434" w:rsidP="00C06434">
      <w:pPr>
        <w:pStyle w:val="30"/>
        <w:shd w:val="clear" w:color="auto" w:fill="auto"/>
        <w:spacing w:before="0" w:after="0" w:line="240" w:lineRule="auto"/>
        <w:ind w:left="5103"/>
        <w:jc w:val="both"/>
        <w:rPr>
          <w:b w:val="0"/>
          <w:sz w:val="24"/>
          <w:szCs w:val="24"/>
        </w:rPr>
      </w:pPr>
      <w:r w:rsidRPr="00D41E85">
        <w:rPr>
          <w:rStyle w:val="3125pt0pt"/>
          <w:sz w:val="24"/>
          <w:szCs w:val="24"/>
        </w:rPr>
        <w:t xml:space="preserve">к Административному регламенту </w:t>
      </w:r>
      <w:r w:rsidRPr="00D41E85">
        <w:rPr>
          <w:b w:val="0"/>
          <w:sz w:val="24"/>
          <w:szCs w:val="24"/>
        </w:rPr>
        <w:t xml:space="preserve">предоставления муниципальной услуги по предоставлению права на заключение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</w:t>
      </w:r>
    </w:p>
    <w:p w:rsidR="00C06434" w:rsidRPr="00E270B7" w:rsidRDefault="00C06434" w:rsidP="00C06434">
      <w:pPr>
        <w:pStyle w:val="ConsPlusNonformat"/>
        <w:ind w:left="5670"/>
        <w:rPr>
          <w:sz w:val="28"/>
          <w:szCs w:val="28"/>
        </w:rPr>
      </w:pPr>
    </w:p>
    <w:p w:rsidR="00C06434" w:rsidRPr="00E270B7" w:rsidRDefault="00C06434" w:rsidP="00C064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0B7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C06434" w:rsidRPr="00E270B7" w:rsidRDefault="00C06434" w:rsidP="00C0643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0B7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по предоставлению муниципальной </w:t>
      </w:r>
      <w:r w:rsidRPr="00E270B7">
        <w:rPr>
          <w:rFonts w:ascii="Times New Roman" w:hAnsi="Times New Roman"/>
          <w:b/>
          <w:sz w:val="28"/>
          <w:szCs w:val="28"/>
          <w:lang w:eastAsia="zh-CN"/>
        </w:rPr>
        <w:t xml:space="preserve">услуги </w:t>
      </w:r>
    </w:p>
    <w:p w:rsidR="00C06434" w:rsidRDefault="00C06434" w:rsidP="00C06434">
      <w:pPr>
        <w:spacing w:after="0" w:line="240" w:lineRule="auto"/>
        <w:rPr>
          <w:sz w:val="25"/>
          <w:szCs w:val="25"/>
        </w:rPr>
      </w:pPr>
      <w: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492.75pt" o:ole="">
            <v:imagedata r:id="rId16" o:title=""/>
          </v:shape>
          <o:OLEObject Type="Embed" ProgID="Visio.Drawing.11" ShapeID="_x0000_i1025" DrawAspect="Content" ObjectID="_1494676873" r:id="rId17"/>
        </w:object>
      </w:r>
    </w:p>
    <w:p w:rsidR="00C06434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270B7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риложение №2</w:t>
      </w:r>
    </w:p>
    <w:p w:rsidR="00C06434" w:rsidRPr="00E270B7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6434" w:rsidRPr="00E270B7" w:rsidRDefault="00C06434" w:rsidP="00C06434">
      <w:pPr>
        <w:pStyle w:val="30"/>
        <w:shd w:val="clear" w:color="auto" w:fill="auto"/>
        <w:spacing w:before="0" w:after="0" w:line="240" w:lineRule="auto"/>
        <w:ind w:left="5103"/>
        <w:jc w:val="both"/>
        <w:rPr>
          <w:b w:val="0"/>
          <w:sz w:val="25"/>
          <w:szCs w:val="25"/>
        </w:rPr>
      </w:pPr>
      <w:r w:rsidRPr="00E270B7">
        <w:rPr>
          <w:rStyle w:val="3125pt0pt"/>
        </w:rPr>
        <w:t xml:space="preserve">к Административному регламенту </w:t>
      </w:r>
      <w:r w:rsidRPr="00E270B7">
        <w:rPr>
          <w:b w:val="0"/>
          <w:sz w:val="25"/>
          <w:szCs w:val="25"/>
        </w:rPr>
        <w:t xml:space="preserve">предоставления муниципальной услуги по предоставлению права на заключение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</w:t>
      </w:r>
    </w:p>
    <w:p w:rsidR="00C06434" w:rsidRPr="00D41E85" w:rsidRDefault="00C06434" w:rsidP="00C06434">
      <w:pPr>
        <w:rPr>
          <w:rFonts w:ascii="Times New Roman" w:hAnsi="Times New Roman"/>
        </w:rPr>
      </w:pP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E85">
        <w:rPr>
          <w:rFonts w:ascii="Times New Roman" w:hAnsi="Times New Roman"/>
          <w:b/>
          <w:sz w:val="28"/>
          <w:szCs w:val="28"/>
        </w:rPr>
        <w:t>Форма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E85">
        <w:rPr>
          <w:rFonts w:ascii="Times New Roman" w:hAnsi="Times New Roman"/>
          <w:b/>
          <w:sz w:val="28"/>
          <w:szCs w:val="28"/>
        </w:rPr>
        <w:t>бланка заявления на предоставление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E85">
        <w:rPr>
          <w:rFonts w:ascii="Times New Roman" w:hAnsi="Times New Roman"/>
          <w:b/>
          <w:sz w:val="28"/>
          <w:szCs w:val="28"/>
        </w:rPr>
        <w:t>муниципальной услуги по заключению договора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E85">
        <w:rPr>
          <w:rFonts w:ascii="Times New Roman" w:hAnsi="Times New Roman"/>
          <w:b/>
          <w:sz w:val="28"/>
          <w:szCs w:val="28"/>
        </w:rPr>
        <w:t>на установку, размещение и эксплуатацию рекламной конструкции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E85">
        <w:rPr>
          <w:rFonts w:ascii="Times New Roman" w:hAnsi="Times New Roman"/>
          <w:b/>
          <w:sz w:val="28"/>
          <w:szCs w:val="28"/>
        </w:rPr>
        <w:t>на земельных участках, зданиях и ином имуществе,</w:t>
      </w:r>
    </w:p>
    <w:p w:rsidR="00C06434" w:rsidRDefault="00C06434" w:rsidP="00C064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41E85">
        <w:rPr>
          <w:rFonts w:ascii="Times New Roman" w:hAnsi="Times New Roman"/>
          <w:b/>
          <w:sz w:val="28"/>
          <w:szCs w:val="28"/>
        </w:rPr>
        <w:t>находящемся в ведении муниципального образования</w:t>
      </w:r>
      <w:proofErr w:type="gramEnd"/>
    </w:p>
    <w:p w:rsidR="00C06434" w:rsidRPr="009D6DA1" w:rsidRDefault="00C06434" w:rsidP="00C0643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Лениногорский</w:t>
      </w:r>
      <w:r w:rsidRPr="009D6D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муниципальный район</w:t>
      </w:r>
    </w:p>
    <w:p w:rsidR="00C06434" w:rsidRPr="009D6DA1" w:rsidRDefault="00C06434" w:rsidP="00C06434">
      <w:pPr>
        <w:rPr>
          <w:rFonts w:ascii="Times New Roman" w:hAnsi="Times New Roman"/>
        </w:rPr>
      </w:pPr>
    </w:p>
    <w:p w:rsidR="00C06434" w:rsidRDefault="00C06434" w:rsidP="00C06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Заявление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на участие в открытом аукционе на право заключения договора на установку</w:t>
      </w:r>
    </w:p>
    <w:p w:rsidR="00C06434" w:rsidRPr="00D41E85" w:rsidRDefault="00C06434" w:rsidP="00C064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и эксплуатацию рекламных конструкций</w:t>
      </w:r>
    </w:p>
    <w:p w:rsidR="00C06434" w:rsidRPr="009D6DA1" w:rsidRDefault="00C06434" w:rsidP="00C06434">
      <w:pPr>
        <w:rPr>
          <w:rFonts w:ascii="Times New Roman" w:hAnsi="Times New Roman"/>
        </w:rPr>
      </w:pPr>
    </w:p>
    <w:p w:rsidR="00C06434" w:rsidRPr="009D6DA1" w:rsidRDefault="00C06434" w:rsidP="00C06434">
      <w:pPr>
        <w:spacing w:after="0" w:line="240" w:lineRule="auto"/>
        <w:rPr>
          <w:rFonts w:ascii="Times New Roman" w:hAnsi="Times New Roman"/>
        </w:rPr>
      </w:pPr>
    </w:p>
    <w:p w:rsidR="00C06434" w:rsidRPr="009D6DA1" w:rsidRDefault="00C06434" w:rsidP="00C06434">
      <w:pPr>
        <w:spacing w:after="0" w:line="240" w:lineRule="auto"/>
        <w:rPr>
          <w:rFonts w:ascii="Times New Roman" w:hAnsi="Times New Roman"/>
        </w:rPr>
      </w:pPr>
      <w:r w:rsidRPr="009D6DA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</w:t>
      </w:r>
      <w:r w:rsidRPr="00D41E85">
        <w:rPr>
          <w:rFonts w:ascii="Times New Roman" w:hAnsi="Times New Roman"/>
          <w:sz w:val="28"/>
          <w:szCs w:val="28"/>
        </w:rPr>
        <w:t xml:space="preserve">Претендент </w:t>
      </w:r>
      <w:r w:rsidRPr="009D6DA1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C06434" w:rsidRPr="009D6DA1" w:rsidRDefault="00C06434" w:rsidP="00C0643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D6DA1">
        <w:rPr>
          <w:rFonts w:ascii="Times New Roman" w:hAnsi="Times New Roman"/>
          <w:sz w:val="16"/>
          <w:szCs w:val="16"/>
        </w:rPr>
        <w:t>(организационно-правовая форма, наименование претендента)</w:t>
      </w:r>
    </w:p>
    <w:p w:rsidR="00C06434" w:rsidRPr="009D6DA1" w:rsidRDefault="00C06434" w:rsidP="00C06434">
      <w:pPr>
        <w:spacing w:after="0" w:line="240" w:lineRule="auto"/>
        <w:rPr>
          <w:rFonts w:ascii="Times New Roman" w:hAnsi="Times New Roman"/>
        </w:rPr>
      </w:pPr>
      <w:r w:rsidRPr="00D41E85">
        <w:rPr>
          <w:rFonts w:ascii="Times New Roman" w:hAnsi="Times New Roman"/>
          <w:sz w:val="28"/>
          <w:szCs w:val="28"/>
        </w:rPr>
        <w:t>в лице</w:t>
      </w:r>
      <w:r w:rsidRPr="009D6DA1">
        <w:rPr>
          <w:rFonts w:ascii="Times New Roman" w:hAnsi="Times New Roman"/>
        </w:rPr>
        <w:t xml:space="preserve"> ____________________________________________________________________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C06434" w:rsidRPr="009D6DA1" w:rsidRDefault="00C06434" w:rsidP="00C0643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D6DA1">
        <w:rPr>
          <w:rFonts w:ascii="Times New Roman" w:hAnsi="Times New Roman"/>
          <w:sz w:val="16"/>
          <w:szCs w:val="16"/>
        </w:rPr>
        <w:t>(должность, фамилия, имя, отчество руководителя претендента)</w:t>
      </w:r>
    </w:p>
    <w:p w:rsidR="00C06434" w:rsidRPr="009D6DA1" w:rsidRDefault="00C06434" w:rsidP="00C06434">
      <w:pPr>
        <w:rPr>
          <w:rFonts w:ascii="Times New Roman" w:hAnsi="Times New Roman"/>
        </w:rPr>
      </w:pPr>
    </w:p>
    <w:p w:rsidR="00C06434" w:rsidRPr="009D6DA1" w:rsidRDefault="00C06434" w:rsidP="00C06434">
      <w:pPr>
        <w:jc w:val="both"/>
        <w:rPr>
          <w:rFonts w:ascii="Times New Roman" w:hAnsi="Times New Roman"/>
        </w:rPr>
      </w:pPr>
      <w:r w:rsidRPr="00D41E85">
        <w:rPr>
          <w:rFonts w:ascii="Times New Roman" w:hAnsi="Times New Roman"/>
          <w:sz w:val="28"/>
          <w:szCs w:val="28"/>
        </w:rPr>
        <w:t>сообщает  о  своем  согласии участвовать в аукционе  на условиях, установленных документацией об аукционе, по лоту (лотам) №№</w:t>
      </w:r>
      <w:r w:rsidRPr="009D6DA1">
        <w:rPr>
          <w:rFonts w:ascii="Times New Roman" w:hAnsi="Times New Roman"/>
        </w:rPr>
        <w:t xml:space="preserve"> ___ "___________________________________________".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В  случае  признания  нас  победителем  аукциона   обязуемся произвести  оплату  права заключения договора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E85">
        <w:rPr>
          <w:rFonts w:ascii="Times New Roman" w:hAnsi="Times New Roman"/>
          <w:sz w:val="28"/>
          <w:szCs w:val="28"/>
        </w:rPr>
        <w:t>(</w:t>
      </w:r>
      <w:proofErr w:type="spellStart"/>
      <w:r w:rsidRPr="00D41E85">
        <w:rPr>
          <w:rFonts w:ascii="Times New Roman" w:hAnsi="Times New Roman"/>
          <w:sz w:val="28"/>
          <w:szCs w:val="28"/>
        </w:rPr>
        <w:t>ов</w:t>
      </w:r>
      <w:proofErr w:type="spellEnd"/>
      <w:r w:rsidRPr="00D41E85">
        <w:rPr>
          <w:rFonts w:ascii="Times New Roman" w:hAnsi="Times New Roman"/>
          <w:sz w:val="28"/>
          <w:szCs w:val="28"/>
        </w:rPr>
        <w:t>) по указанному лоту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E85">
        <w:rPr>
          <w:rFonts w:ascii="Times New Roman" w:hAnsi="Times New Roman"/>
          <w:sz w:val="28"/>
          <w:szCs w:val="28"/>
        </w:rPr>
        <w:t>(</w:t>
      </w:r>
      <w:proofErr w:type="spellStart"/>
      <w:r w:rsidRPr="00D41E85">
        <w:rPr>
          <w:rFonts w:ascii="Times New Roman" w:hAnsi="Times New Roman"/>
          <w:sz w:val="28"/>
          <w:szCs w:val="28"/>
        </w:rPr>
        <w:t>ам</w:t>
      </w:r>
      <w:proofErr w:type="spellEnd"/>
      <w:r w:rsidRPr="00D41E85">
        <w:rPr>
          <w:rFonts w:ascii="Times New Roman" w:hAnsi="Times New Roman"/>
          <w:sz w:val="28"/>
          <w:szCs w:val="28"/>
        </w:rPr>
        <w:t>) на условиях,  указанных в извещении о проведении открытого аукциона  и  документации об аукционе, по предложенной нами цене.</w:t>
      </w:r>
    </w:p>
    <w:p w:rsidR="00C06434" w:rsidRPr="009D6DA1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E85">
        <w:rPr>
          <w:rFonts w:ascii="Times New Roman" w:hAnsi="Times New Roman"/>
          <w:sz w:val="28"/>
          <w:szCs w:val="28"/>
        </w:rPr>
        <w:t xml:space="preserve">Настоящим подтверждаем соответствие </w:t>
      </w:r>
      <w:r w:rsidRPr="009D6DA1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</w:t>
      </w:r>
    </w:p>
    <w:p w:rsidR="00C06434" w:rsidRPr="009D6DA1" w:rsidRDefault="00C06434" w:rsidP="00C0643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D6DA1">
        <w:rPr>
          <w:rFonts w:ascii="Times New Roman" w:hAnsi="Times New Roman"/>
        </w:rPr>
        <w:t xml:space="preserve">                                          </w:t>
      </w:r>
      <w:r w:rsidRPr="009D6DA1">
        <w:rPr>
          <w:rFonts w:ascii="Times New Roman" w:hAnsi="Times New Roman"/>
          <w:sz w:val="16"/>
          <w:szCs w:val="16"/>
        </w:rPr>
        <w:t>(организационно-правовая форма,</w:t>
      </w:r>
      <w:r>
        <w:rPr>
          <w:rFonts w:ascii="Times New Roman" w:hAnsi="Times New Roman"/>
          <w:sz w:val="16"/>
          <w:szCs w:val="16"/>
        </w:rPr>
        <w:t xml:space="preserve"> </w:t>
      </w:r>
      <w:r w:rsidRPr="009D6DA1">
        <w:rPr>
          <w:rFonts w:ascii="Times New Roman" w:hAnsi="Times New Roman"/>
          <w:sz w:val="16"/>
          <w:szCs w:val="16"/>
        </w:rPr>
        <w:t xml:space="preserve"> наименование претендента)</w:t>
      </w:r>
    </w:p>
    <w:p w:rsidR="00C06434" w:rsidRPr="009D6DA1" w:rsidRDefault="00C06434" w:rsidP="00C0643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06434" w:rsidRPr="00D41E85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установленным   документацией   об   аукционе   обязательным требованиям к участникам.</w:t>
      </w:r>
    </w:p>
    <w:p w:rsidR="00C06434" w:rsidRPr="009D6DA1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E85">
        <w:rPr>
          <w:rFonts w:ascii="Times New Roman" w:hAnsi="Times New Roman"/>
          <w:sz w:val="28"/>
          <w:szCs w:val="28"/>
        </w:rPr>
        <w:t>Уведомляем, что</w:t>
      </w:r>
      <w:r w:rsidRPr="009D6DA1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</w:t>
      </w:r>
    </w:p>
    <w:p w:rsidR="00C06434" w:rsidRPr="009D6DA1" w:rsidRDefault="00C06434" w:rsidP="00C0643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D6DA1">
        <w:rPr>
          <w:rFonts w:ascii="Times New Roman" w:hAnsi="Times New Roman"/>
          <w:sz w:val="16"/>
          <w:szCs w:val="16"/>
        </w:rPr>
        <w:t>(организационно-правовая форма, наименование претендента)</w:t>
      </w:r>
    </w:p>
    <w:p w:rsidR="00C06434" w:rsidRPr="00D41E85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lastRenderedPageBreak/>
        <w:t xml:space="preserve">не  является  неплатежеспособным,  не  находится  в процессе ликвидации, не признано несостоятельным (банкротом), деятельность не приостановлена. </w:t>
      </w:r>
    </w:p>
    <w:p w:rsidR="00C06434" w:rsidRPr="00D41E85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               Уведомляем  об  отсутствии задолженности по начисленным налогам, сборам и  иным  обязательным  платежам в бюджеты любого уровня или государственные внебюджетные  фонды  за прошедший календарный год, размер которой превышает 25%  балансовой  стоимости  активов  по  данным бухгалтерской отчетности за последний завершенный отчетный период.</w:t>
      </w:r>
    </w:p>
    <w:p w:rsidR="00C06434" w:rsidRPr="00D41E85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            Уведомляем  вас  об  отсутствии кредиторской задолженности за последний завершенный  отчетный  период  в  размере  свыше  70  процентов  балансовой стоимости   активов  претендента  по  данным  бухгалтерской  отчетности  за последний завершенный отчетный период.</w:t>
      </w:r>
    </w:p>
    <w:p w:rsidR="00C06434" w:rsidRPr="009D6DA1" w:rsidRDefault="00C06434" w:rsidP="00C06434">
      <w:pPr>
        <w:spacing w:after="0" w:line="240" w:lineRule="auto"/>
        <w:jc w:val="both"/>
        <w:rPr>
          <w:rFonts w:ascii="Times New Roman" w:hAnsi="Times New Roman"/>
        </w:rPr>
      </w:pP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________________________________</w:t>
      </w:r>
      <w:r w:rsidRPr="00D41E85">
        <w:rPr>
          <w:rFonts w:ascii="Times New Roman" w:hAnsi="Times New Roman"/>
          <w:sz w:val="28"/>
          <w:szCs w:val="28"/>
        </w:rPr>
        <w:tab/>
      </w:r>
      <w:r w:rsidRPr="00D41E85">
        <w:rPr>
          <w:rFonts w:ascii="Times New Roman" w:hAnsi="Times New Roman"/>
          <w:sz w:val="28"/>
          <w:szCs w:val="28"/>
        </w:rPr>
        <w:tab/>
      </w:r>
      <w:r w:rsidRPr="00D41E85">
        <w:rPr>
          <w:rFonts w:ascii="Times New Roman" w:hAnsi="Times New Roman"/>
          <w:sz w:val="28"/>
          <w:szCs w:val="28"/>
        </w:rPr>
        <w:tab/>
      </w: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1E85">
        <w:rPr>
          <w:rFonts w:ascii="Times New Roman" w:hAnsi="Times New Roman"/>
          <w:sz w:val="24"/>
          <w:szCs w:val="24"/>
        </w:rPr>
        <w:t xml:space="preserve">    (должность руководителя)</w:t>
      </w:r>
    </w:p>
    <w:p w:rsidR="00C06434" w:rsidRPr="00D41E85" w:rsidRDefault="00C06434" w:rsidP="00C06434">
      <w:pPr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    М.П.</w:t>
      </w: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_________________________________</w:t>
      </w: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1E85">
        <w:rPr>
          <w:rFonts w:ascii="Times New Roman" w:hAnsi="Times New Roman"/>
          <w:sz w:val="24"/>
          <w:szCs w:val="24"/>
        </w:rPr>
        <w:t xml:space="preserve">    (дата, личная подпись)</w:t>
      </w: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_________________________________</w:t>
      </w:r>
    </w:p>
    <w:p w:rsidR="00C06434" w:rsidRPr="00D41E85" w:rsidRDefault="00C06434" w:rsidP="00C064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1E85">
        <w:rPr>
          <w:rFonts w:ascii="Times New Roman" w:hAnsi="Times New Roman"/>
          <w:sz w:val="24"/>
          <w:szCs w:val="24"/>
        </w:rPr>
        <w:t xml:space="preserve">    (расшифровка подписи)</w:t>
      </w:r>
    </w:p>
    <w:p w:rsidR="00C06434" w:rsidRDefault="00C06434" w:rsidP="00C06434"/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270B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№3</w:t>
      </w:r>
    </w:p>
    <w:p w:rsidR="00C06434" w:rsidRPr="00E270B7" w:rsidRDefault="00C06434" w:rsidP="00C06434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6434" w:rsidRPr="00E270B7" w:rsidRDefault="00C06434" w:rsidP="00C06434">
      <w:pPr>
        <w:pStyle w:val="30"/>
        <w:shd w:val="clear" w:color="auto" w:fill="auto"/>
        <w:spacing w:before="0" w:after="0" w:line="240" w:lineRule="auto"/>
        <w:ind w:left="5103"/>
        <w:jc w:val="both"/>
        <w:rPr>
          <w:b w:val="0"/>
          <w:sz w:val="25"/>
          <w:szCs w:val="25"/>
        </w:rPr>
      </w:pPr>
      <w:r w:rsidRPr="00E270B7">
        <w:rPr>
          <w:rStyle w:val="3125pt0pt"/>
        </w:rPr>
        <w:t xml:space="preserve">к Административному регламенту </w:t>
      </w:r>
      <w:r w:rsidRPr="00E270B7">
        <w:rPr>
          <w:b w:val="0"/>
          <w:sz w:val="25"/>
          <w:szCs w:val="25"/>
        </w:rPr>
        <w:t xml:space="preserve">предоставления муниципальной услуги по предоставлению права на заключение договора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</w:t>
      </w:r>
    </w:p>
    <w:p w:rsidR="00C06434" w:rsidRPr="00D41E85" w:rsidRDefault="00C06434" w:rsidP="00C06434">
      <w:pPr>
        <w:pStyle w:val="ab"/>
        <w:jc w:val="center"/>
        <w:rPr>
          <w:rStyle w:val="a8"/>
          <w:rFonts w:ascii="Times New Roman" w:hAnsi="Times New Roman" w:cs="Times New Roman"/>
          <w:sz w:val="25"/>
          <w:szCs w:val="25"/>
        </w:rPr>
      </w:pPr>
    </w:p>
    <w:p w:rsidR="00C06434" w:rsidRPr="00D41E85" w:rsidRDefault="00C06434" w:rsidP="00C06434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D41E85">
        <w:rPr>
          <w:rStyle w:val="a8"/>
          <w:rFonts w:ascii="Times New Roman" w:hAnsi="Times New Roman" w:cs="Times New Roman"/>
          <w:sz w:val="28"/>
          <w:szCs w:val="28"/>
        </w:rPr>
        <w:t>Типовая форма договора</w:t>
      </w:r>
    </w:p>
    <w:p w:rsidR="00C06434" w:rsidRPr="00D41E85" w:rsidRDefault="00C06434" w:rsidP="00C064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85">
        <w:rPr>
          <w:rFonts w:ascii="Times New Roman" w:hAnsi="Times New Roman" w:cs="Times New Roman"/>
          <w:b/>
          <w:sz w:val="28"/>
          <w:szCs w:val="28"/>
        </w:rPr>
        <w:t>на размещение, установку и эксплуатацию  рекламных конструкций</w:t>
      </w:r>
    </w:p>
    <w:p w:rsidR="00C06434" w:rsidRPr="00D41E85" w:rsidRDefault="00C06434" w:rsidP="00C0643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E85">
        <w:rPr>
          <w:rFonts w:ascii="Times New Roman" w:hAnsi="Times New Roman" w:cs="Times New Roman"/>
          <w:b/>
          <w:sz w:val="28"/>
          <w:szCs w:val="28"/>
        </w:rPr>
        <w:t>на земельных участках, свободных от прав третьих лиц,  и другом имуществе, находящемся в ведении  муниципального образования</w:t>
      </w:r>
    </w:p>
    <w:p w:rsidR="00C06434" w:rsidRPr="00C603C7" w:rsidRDefault="00C06434" w:rsidP="00C06434">
      <w:pPr>
        <w:pStyle w:val="ab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D41E85">
        <w:rPr>
          <w:rFonts w:ascii="Times New Roman" w:hAnsi="Times New Roman" w:cs="Times New Roman"/>
          <w:b/>
          <w:sz w:val="28"/>
          <w:szCs w:val="28"/>
        </w:rPr>
        <w:t>«Лениногорский муниципальный райо</w:t>
      </w:r>
      <w:r w:rsidRPr="00C603C7">
        <w:rPr>
          <w:rFonts w:ascii="Times New Roman" w:hAnsi="Times New Roman" w:cs="Times New Roman"/>
          <w:b/>
          <w:sz w:val="25"/>
          <w:szCs w:val="25"/>
        </w:rPr>
        <w:t>н»</w:t>
      </w:r>
    </w:p>
    <w:p w:rsidR="00C06434" w:rsidRPr="00C603C7" w:rsidRDefault="00C06434" w:rsidP="00C06434">
      <w:pPr>
        <w:pStyle w:val="1"/>
        <w:spacing w:before="0" w:after="0"/>
        <w:rPr>
          <w:rFonts w:ascii="Times New Roman" w:hAnsi="Times New Roman"/>
          <w:sz w:val="25"/>
          <w:szCs w:val="25"/>
        </w:rPr>
      </w:pPr>
      <w:r w:rsidRPr="00C603C7">
        <w:rPr>
          <w:rFonts w:ascii="Times New Roman" w:hAnsi="Times New Roman"/>
          <w:color w:val="auto"/>
          <w:sz w:val="25"/>
          <w:szCs w:val="25"/>
        </w:rPr>
        <w:t>№_______</w:t>
      </w:r>
      <w:r w:rsidRPr="00C603C7">
        <w:rPr>
          <w:rFonts w:ascii="Times New Roman" w:hAnsi="Times New Roman"/>
          <w:color w:val="auto"/>
          <w:sz w:val="25"/>
          <w:szCs w:val="25"/>
        </w:rPr>
        <w:br/>
      </w:r>
    </w:p>
    <w:tbl>
      <w:tblPr>
        <w:tblW w:w="0" w:type="auto"/>
        <w:tblInd w:w="108" w:type="dxa"/>
        <w:tblLook w:val="0000"/>
      </w:tblPr>
      <w:tblGrid>
        <w:gridCol w:w="6475"/>
        <w:gridCol w:w="3271"/>
      </w:tblGrid>
      <w:tr w:rsidR="00C06434" w:rsidRPr="00C603C7" w:rsidTr="006E50C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C603C7" w:rsidRDefault="00C06434" w:rsidP="006E50CA">
            <w:pPr>
              <w:pStyle w:val="a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603C7">
              <w:rPr>
                <w:rFonts w:ascii="Times New Roman" w:hAnsi="Times New Roman" w:cs="Times New Roman"/>
                <w:sz w:val="25"/>
                <w:szCs w:val="25"/>
              </w:rPr>
              <w:t>г. Лениногорск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763323" w:rsidRDefault="00C06434" w:rsidP="006E50CA">
            <w:pPr>
              <w:pStyle w:val="aa"/>
              <w:rPr>
                <w:rFonts w:ascii="Times New Roman" w:hAnsi="Times New Roman" w:cs="Times New Roman"/>
                <w:sz w:val="25"/>
                <w:szCs w:val="25"/>
              </w:rPr>
            </w:pPr>
            <w:r w:rsidRPr="00763323">
              <w:rPr>
                <w:rFonts w:ascii="Times New Roman" w:hAnsi="Times New Roman" w:cs="Times New Roman"/>
                <w:sz w:val="25"/>
                <w:szCs w:val="25"/>
              </w:rPr>
              <w:t>«___» _______201_г.</w:t>
            </w:r>
          </w:p>
        </w:tc>
      </w:tr>
    </w:tbl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Казенное учреждение Палата имущественных и земельных отношений муниципального образования «Лениногорский муниципальный район» Республики Татарстан, в лице председателя Палаты, _____________________________, действующего на основании Положения, именуемое в дальнейшем «Уполномоченный орган» с одной стороны, и ___________________________________________, действующий на основании ____________________, именуемый в дальнейшем «Владелец рекламной конструкции" с другой стороны, заключили настоящий договор о нижеследующем: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B30CC6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1. Общие положения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D41E85" w:rsidRDefault="00C06434" w:rsidP="00C06434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1"/>
      <w:r w:rsidRPr="00D41E8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41E85">
        <w:rPr>
          <w:rFonts w:ascii="Times New Roman" w:hAnsi="Times New Roman" w:cs="Times New Roman"/>
          <w:sz w:val="28"/>
          <w:szCs w:val="28"/>
        </w:rPr>
        <w:t>На основании Распоряжения Исполнительного комитета «Лениногорский муниципальный район» Республики Татарстан о  проведении аукциона  на право заключения договоров на размещение, установку и эксплуатацию  рекламных конструкций на земельных участках, свободных от прав третьих лиц,  и другом имуществе, находящемся в ведении  муниципального образования «Лениногорский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» от ____________ 20____ года  №</w:t>
      </w:r>
      <w:r w:rsidRPr="00D41E85">
        <w:rPr>
          <w:rFonts w:ascii="Times New Roman" w:hAnsi="Times New Roman" w:cs="Times New Roman"/>
          <w:sz w:val="28"/>
          <w:szCs w:val="28"/>
        </w:rPr>
        <w:t> _____, Уполномоченный орган предоставляет Владельцу  рекламной конструкции за плату муниципальное рекламное место для размещения, установки</w:t>
      </w:r>
      <w:proofErr w:type="gramEnd"/>
      <w:r w:rsidRPr="00D41E85">
        <w:rPr>
          <w:rFonts w:ascii="Times New Roman" w:hAnsi="Times New Roman" w:cs="Times New Roman"/>
          <w:sz w:val="28"/>
          <w:szCs w:val="28"/>
        </w:rPr>
        <w:t xml:space="preserve"> и эксплуатации рекламной конструкции:</w:t>
      </w:r>
    </w:p>
    <w:bookmarkEnd w:id="1"/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на земельных участках, находящихся в муниципальной собственности;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на земельных участках, государственная собственность на которые не разграничена;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lastRenderedPageBreak/>
        <w:t xml:space="preserve">на зданиях, строениях, сооружениях и ином недвижимом имуществе, находящихся в собственности муниципального образования ________________ (далее - </w:t>
      </w:r>
      <w:proofErr w:type="gramStart"/>
      <w:r w:rsidRPr="00D41E85">
        <w:rPr>
          <w:rFonts w:ascii="Times New Roman" w:hAnsi="Times New Roman"/>
          <w:sz w:val="28"/>
          <w:szCs w:val="28"/>
        </w:rPr>
        <w:t>рекламное</w:t>
      </w:r>
      <w:proofErr w:type="gramEnd"/>
      <w:r w:rsidRPr="00D41E85">
        <w:rPr>
          <w:rFonts w:ascii="Times New Roman" w:hAnsi="Times New Roman"/>
          <w:sz w:val="28"/>
          <w:szCs w:val="28"/>
        </w:rPr>
        <w:t xml:space="preserve"> место):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тип рекламной конструкции: _____________________,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площадь информационного поля рекламной конструкции: ____________,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место установки рекламной конструкции: _________________________</w:t>
      </w:r>
    </w:p>
    <w:p w:rsidR="00C06434" w:rsidRPr="00D41E85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1111"/>
      <w:r w:rsidRPr="00D41E85">
        <w:rPr>
          <w:rFonts w:ascii="Times New Roman" w:hAnsi="Times New Roman"/>
          <w:sz w:val="28"/>
          <w:szCs w:val="28"/>
        </w:rPr>
        <w:t>(схема рекламного места – Приложение №1).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012"/>
      <w:bookmarkEnd w:id="2"/>
      <w:r w:rsidRPr="00D41E85">
        <w:rPr>
          <w:rFonts w:ascii="Times New Roman" w:hAnsi="Times New Roman"/>
          <w:sz w:val="28"/>
          <w:szCs w:val="28"/>
        </w:rPr>
        <w:t>1.2. Настоящий Договор заключен на срок с "___"_________ года по "___"__________ года.</w:t>
      </w:r>
    </w:p>
    <w:p w:rsidR="00C06434" w:rsidRPr="00C603C7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bookmarkEnd w:id="3"/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Pr="00B30CC6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30CC6">
        <w:rPr>
          <w:rFonts w:ascii="Times New Roman" w:hAnsi="Times New Roman"/>
          <w:sz w:val="28"/>
          <w:szCs w:val="28"/>
        </w:rPr>
        <w:t>2. Обязанности и права сторон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2.1. Уполномоченный орган обязуется: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211"/>
      <w:r w:rsidRPr="00D41E85">
        <w:rPr>
          <w:rFonts w:ascii="Times New Roman" w:hAnsi="Times New Roman"/>
          <w:sz w:val="28"/>
          <w:szCs w:val="28"/>
        </w:rPr>
        <w:t>2.1.1. Предоставить Владельцу рекламной конструкции указанное в пункте 1.1  настоящего Договора муниципальное рекламное место для размещения, установки и эксплуатации рекламной конструкции, по акту приема-передачи (Приложение №2).</w:t>
      </w:r>
    </w:p>
    <w:bookmarkEnd w:id="4"/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2.1.2. Не создавать препятствий Владельцу рекламной конструкции при монтаже рекламной конструкции при условии наличия у последнего необходимой разрешительной документации.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2.1.3. Оказывать в период действия Договора Владельцу рекламной конструкции консультационную, информационную и иную помощь в целях эффективного и соответствующего законодательству использования рекламного места, предоставленного во временное пользование в соответствии с условиями настоящего Договора.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2.2. Уполномоченный орган имеет право: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2.2.1. Направлять своих уполномоченных представителей для наблюдения за монтажом и </w:t>
      </w:r>
      <w:proofErr w:type="spellStart"/>
      <w:r w:rsidRPr="00D41E85">
        <w:rPr>
          <w:rFonts w:ascii="Times New Roman" w:hAnsi="Times New Roman"/>
          <w:sz w:val="28"/>
          <w:szCs w:val="28"/>
        </w:rPr>
        <w:t>демонтажом</w:t>
      </w:r>
      <w:proofErr w:type="spellEnd"/>
      <w:r w:rsidRPr="00D41E85">
        <w:rPr>
          <w:rFonts w:ascii="Times New Roman" w:hAnsi="Times New Roman"/>
          <w:sz w:val="28"/>
          <w:szCs w:val="28"/>
        </w:rPr>
        <w:t xml:space="preserve"> и техническим состоянием рекламной конструкции.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2.2.2. Осуществлять </w:t>
      </w:r>
      <w:proofErr w:type="gramStart"/>
      <w:r w:rsidRPr="00D41E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1E85">
        <w:rPr>
          <w:rFonts w:ascii="Times New Roman" w:hAnsi="Times New Roman"/>
          <w:sz w:val="28"/>
          <w:szCs w:val="28"/>
        </w:rPr>
        <w:t xml:space="preserve"> техническим состоянием, целевым использованием и внешним видом рекламной конструкции. В случае выявления несоответствия технического состояния или внешнего вида, а также фактов нецелевого использования рекламной конструкции Уполномоченный орган направляет Владельцу рекламной конструкции требование об устранении нарушений условий размещения рекламной конструкции с указанием срока на устранение.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2.2.3. Размещать на рекламной конструкции социальную рекламу в соответствии с разделом 7 настоящего договора.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2.2.4. По мотивированному представлению государственных и муниципальных органов прекратить действие настоящего Договора до истечения его срока в случае выявления угрозы жизни и здоровью людей и (или) причинения ущерба имуществу всех видов собственности при </w:t>
      </w:r>
      <w:r w:rsidRPr="00D41E85">
        <w:rPr>
          <w:rFonts w:ascii="Times New Roman" w:hAnsi="Times New Roman"/>
          <w:sz w:val="28"/>
          <w:szCs w:val="28"/>
        </w:rPr>
        <w:lastRenderedPageBreak/>
        <w:t>дальнейшей эксплуатации рекламной конструкции, при этом затраты за установку и эксплуатацию рекламной конструкции Владельцу рекламной конструкции не возмещаются.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2.3. Владелец рекламной конструкции обязуется: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231"/>
      <w:r w:rsidRPr="00D41E85">
        <w:rPr>
          <w:rFonts w:ascii="Times New Roman" w:hAnsi="Times New Roman"/>
          <w:sz w:val="28"/>
          <w:szCs w:val="28"/>
        </w:rPr>
        <w:t>2.3.1. Установить рекламную конструкцию и осуществлять ее эксплуатацию в полном соответствии с требованием действующего законодательства, выданным разрешением на размещение, установку и эксплуатацию рекламной конструкции, требованиями настоящего Договора.</w:t>
      </w:r>
    </w:p>
    <w:bookmarkEnd w:id="5"/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2.3.2. В течение всего срока эксплуатации рекламного места за свой счет производить ремонт, окраску рекламных конструкций, а также замену элементов рекламных конструкций, не соответствующих техническим требованиям и паспорту рекламной конструкции. В случае размещения рекламной конструкции на земельном участке обеспечивать благоустройство и уборку прилегающей территории.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2.3.3. Своевременно производить оплату в соответствии с условиями настоящего Договора.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2.3.4. В случае прекращения либо досрочного расторжения настоящего Договора, а также в случае аннулирования разрешения или признания его </w:t>
      </w:r>
      <w:proofErr w:type="gramStart"/>
      <w:r w:rsidRPr="00D41E85">
        <w:rPr>
          <w:rFonts w:ascii="Times New Roman" w:hAnsi="Times New Roman"/>
          <w:sz w:val="28"/>
          <w:szCs w:val="28"/>
        </w:rPr>
        <w:t>недействительным</w:t>
      </w:r>
      <w:proofErr w:type="gramEnd"/>
      <w:r w:rsidRPr="00D41E85">
        <w:rPr>
          <w:rFonts w:ascii="Times New Roman" w:hAnsi="Times New Roman"/>
          <w:sz w:val="28"/>
          <w:szCs w:val="28"/>
        </w:rPr>
        <w:t xml:space="preserve"> произвести демонтаж рекламной конструкции в течение месяца и удалить информацию, размещенную на такой рекламной конструкции, в течение трех дней, при этом затраты на демонтаж рекламной конструкции Владельцу рекламной конструкции не возмещаются.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 xml:space="preserve">2.3.5. После установки и при </w:t>
      </w:r>
      <w:proofErr w:type="gramStart"/>
      <w:r w:rsidRPr="00D41E85">
        <w:rPr>
          <w:rFonts w:ascii="Times New Roman" w:hAnsi="Times New Roman"/>
          <w:sz w:val="28"/>
          <w:szCs w:val="28"/>
        </w:rPr>
        <w:t>демонтаже</w:t>
      </w:r>
      <w:proofErr w:type="gramEnd"/>
      <w:r w:rsidRPr="00D41E85">
        <w:rPr>
          <w:rFonts w:ascii="Times New Roman" w:hAnsi="Times New Roman"/>
          <w:sz w:val="28"/>
          <w:szCs w:val="28"/>
        </w:rPr>
        <w:t xml:space="preserve"> рекламной конструкции произвести за свой счет благоустройство рекламного места в течение 3 (трех) рабочих дней.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2.4. Владелец рекламной конструкции имеет право: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2.4.1. Досрочно расторгнуть договор, письменно уведомив Уполномоченный орган не менее чем за 30 дней до расторжения договора;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2.4.2. Демонтировать рекламную конструкцию до истечения срока, указанного в пункте 1.2  настоящего Договора, за свой счет.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6" w:name="sub_33"/>
      <w:r w:rsidRPr="00172CAD">
        <w:rPr>
          <w:rFonts w:ascii="Times New Roman" w:hAnsi="Times New Roman"/>
          <w:sz w:val="28"/>
          <w:szCs w:val="28"/>
        </w:rPr>
        <w:t>3. Платежи и расчеты по договору</w:t>
      </w:r>
    </w:p>
    <w:bookmarkEnd w:id="6"/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31"/>
      <w:r w:rsidRPr="00D41E85">
        <w:rPr>
          <w:rFonts w:ascii="Times New Roman" w:hAnsi="Times New Roman"/>
          <w:sz w:val="28"/>
          <w:szCs w:val="28"/>
        </w:rPr>
        <w:t>3.1. Плата по настоящему Договору составляет</w:t>
      </w:r>
      <w:proofErr w:type="gramStart"/>
      <w:r w:rsidRPr="00D41E85">
        <w:rPr>
          <w:rFonts w:ascii="Times New Roman" w:hAnsi="Times New Roman"/>
          <w:sz w:val="28"/>
          <w:szCs w:val="28"/>
        </w:rPr>
        <w:t xml:space="preserve"> ___________ (_________) </w:t>
      </w:r>
      <w:proofErr w:type="gramEnd"/>
      <w:r w:rsidRPr="00D41E85">
        <w:rPr>
          <w:rFonts w:ascii="Times New Roman" w:hAnsi="Times New Roman"/>
          <w:sz w:val="28"/>
          <w:szCs w:val="28"/>
        </w:rPr>
        <w:t xml:space="preserve">рублей в год без учета НДС, </w:t>
      </w:r>
      <w:bookmarkEnd w:id="7"/>
      <w:r w:rsidRPr="00D41E85">
        <w:rPr>
          <w:rFonts w:ascii="Times New Roman" w:hAnsi="Times New Roman"/>
          <w:sz w:val="28"/>
          <w:szCs w:val="28"/>
        </w:rPr>
        <w:t>при этом НДС перечисляется Владельцем рекламной конструкции в соответствующий бюджет самостоятельно.</w:t>
      </w:r>
    </w:p>
    <w:p w:rsidR="00C06434" w:rsidRPr="00D41E85" w:rsidRDefault="00C06434" w:rsidP="00C06434">
      <w:pPr>
        <w:pStyle w:val="ac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3.2. Владелец рекламной конструкции обязуется вносить плату по настоящему Договору ежемесячно не позднее последнего числа месяца, за который вносится платеж по следующему распределению:</w:t>
      </w:r>
    </w:p>
    <w:p w:rsidR="00C06434" w:rsidRPr="00D41E85" w:rsidRDefault="00754D79" w:rsidP="00C0643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fldChar w:fldCharType="begin"/>
      </w:r>
      <w:r w:rsidR="00C06434" w:rsidRPr="00D41E85">
        <w:rPr>
          <w:rFonts w:ascii="Times New Roman" w:hAnsi="Times New Roman"/>
          <w:sz w:val="28"/>
          <w:szCs w:val="28"/>
        </w:rPr>
        <w:instrText xml:space="preserve"> MERGEFIELD M__в_МФ_РТ </w:instrText>
      </w:r>
      <w:r w:rsidRPr="00D41E85">
        <w:rPr>
          <w:rFonts w:ascii="Times New Roman" w:hAnsi="Times New Roman"/>
          <w:sz w:val="28"/>
          <w:szCs w:val="28"/>
        </w:rPr>
        <w:fldChar w:fldCharType="end"/>
      </w:r>
      <w:r w:rsidR="00C06434" w:rsidRPr="00D41E85">
        <w:rPr>
          <w:rFonts w:ascii="Times New Roman" w:hAnsi="Times New Roman"/>
          <w:sz w:val="28"/>
          <w:szCs w:val="28"/>
        </w:rPr>
        <w:t xml:space="preserve">100 % - в бюджет муниципального образования _________________________ </w:t>
      </w:r>
      <w:r w:rsidR="00C06434" w:rsidRPr="00D41E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06434" w:rsidRPr="00D41E85">
        <w:rPr>
          <w:rFonts w:ascii="Times New Roman" w:hAnsi="Times New Roman"/>
          <w:sz w:val="28"/>
          <w:szCs w:val="28"/>
        </w:rPr>
        <w:t xml:space="preserve">на расчетный счет 40101810800000010001, КБК _________________________, банк Отделение НБ – Республика Татарстан, БИК 049205001, получатель платежа: УФК по  Республике Татарстан  / КУ Палата </w:t>
      </w:r>
      <w:r w:rsidR="00C06434" w:rsidRPr="00D41E85">
        <w:rPr>
          <w:rFonts w:ascii="Times New Roman" w:hAnsi="Times New Roman"/>
          <w:sz w:val="28"/>
          <w:szCs w:val="28"/>
        </w:rPr>
        <w:lastRenderedPageBreak/>
        <w:t>имущественных и земельных отношений МО «ЛМР» РТ /, ИНН 1649012681, КПП 164901001, ОКТМО ________________.</w:t>
      </w:r>
    </w:p>
    <w:p w:rsidR="00C06434" w:rsidRPr="00D41E85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E85">
        <w:rPr>
          <w:rFonts w:ascii="Times New Roman" w:hAnsi="Times New Roman"/>
          <w:sz w:val="28"/>
          <w:szCs w:val="28"/>
        </w:rPr>
        <w:t>3.3. Досрочное прекращение договора не освобождает Владельца рекламной конструкции от обязанности погашения задолженности по ежемесячной плате и оплаты неустойки в соответствии с договором.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 Ответственность по договору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4.1. В случае неисполнения или ненадлежащего исполнения условий настоящего договора стороны несут ответственность в соответствии с настоящим договором и действующим законодательством.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4.2. За просрочку платежей, установленных в пункте 3.1, Владелец рекламной конструкции оплачивает Уполномоченный орган пени из расчета 0,01% с просроченной суммы за каждый день просрочки, при этом Владелец рекламной конструкции самостоятельно исчисляет на сумму пеней НДС в соответствии с законодательством на момент платежа.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4.3. За невыполнение обязательств, предусмотренных пп. 2.3.1 – 2.3.5 настоящего договора, Владелец рекламной конструкции выплачивает штраф в размере 10% годовой платы.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4.4. Уплата штрафа и пеней не освобождает Владельца рекламной конструкции от выполнения обязанностей и устранения нарушений договора.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4.5. Пени и штрафы по договору оплачиваются Владельцем рекламной конструкции в бюджет соответствующего муниципального образования.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 Изменение, расторжение, прекращение действия договора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 xml:space="preserve">5.1. Договор прекращает свое действие по </w:t>
      </w:r>
      <w:proofErr w:type="gramStart"/>
      <w:r w:rsidRPr="00172CAD">
        <w:rPr>
          <w:rFonts w:ascii="Times New Roman" w:hAnsi="Times New Roman"/>
          <w:sz w:val="28"/>
          <w:szCs w:val="28"/>
        </w:rPr>
        <w:t>окончании</w:t>
      </w:r>
      <w:proofErr w:type="gramEnd"/>
      <w:r w:rsidRPr="00172CAD">
        <w:rPr>
          <w:rFonts w:ascii="Times New Roman" w:hAnsi="Times New Roman"/>
          <w:sz w:val="28"/>
          <w:szCs w:val="28"/>
        </w:rPr>
        <w:t xml:space="preserve"> его срока, а также в любой срок по соглашению сторон.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5.2. Вносимые изменения и дополнения, кроме раздела 3, настоящего договора рассматриваются сторонами в десятидневный срок и оформляются дополнительным соглашением к настоящему договору.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5.3. Договор подлежит досрочному расторжению по требованию Уполномоченного органа в случаях: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5.3.1. Использования Владельцем рекламной конструкции рекламного места не в соответствии с п.1.1 договора.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5.3.2. Задолженности Владельца рекламной конструкции по платежам более двух месяцев подряд; при этом расторжение договора не освобождает Владельца рекламной конструкции от погашения задолженности по плате и уплаты штрафа (пеней).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5.3.3. Повторного невыполнения (нарушения) Владельцем рекламной конструкции обязательств, предусмотренных пп. 2.3.1 – 2.3.5 настоящего договора.</w:t>
      </w:r>
    </w:p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lastRenderedPageBreak/>
        <w:t>6. Дополнительные условия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6.1. По вопросам, не предусмотренным настоящим договором, стороны руководствуются действующим законодательством РФ.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6.2. Условия настоящего договора распространяются на отношения, возникшие между сторонами с момента подписания акта приема-передачи обеими сторонами.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6.3. Договор и все дополнительные соглашения к нему подлежат обязательной регистрации в Казенном учреждении Палате имущественных и земельных отношений муниципального образования «Лениногорский муниципальный район» Республики Татарстан.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6.4. Все расходы, связанные с регистрацией и оформлением настоящего договора и дополнительных соглашений к нему, производятся за счет Владельца рекламной конструкции.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6.5. Настоящий договор составлен в трех экземплярах, два из которых хранятся у Уполномоченного органа, один - у Владельца рекламной конструкции.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8" w:name="sub_7"/>
      <w:r w:rsidRPr="00172CAD">
        <w:rPr>
          <w:rFonts w:ascii="Times New Roman" w:hAnsi="Times New Roman"/>
          <w:sz w:val="28"/>
          <w:szCs w:val="28"/>
        </w:rPr>
        <w:t>7. Размещение социальной рекламы</w:t>
      </w:r>
    </w:p>
    <w:bookmarkEnd w:id="8"/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172CAD">
        <w:rPr>
          <w:rFonts w:ascii="Times New Roman" w:hAnsi="Times New Roman"/>
          <w:sz w:val="28"/>
          <w:szCs w:val="28"/>
        </w:rPr>
        <w:t>В соответствии с пунктом 3 статьи 10 Федерального закона от 13.03.2006 N 38-ФЗ "О рекламе" в течение срока действия договора Владелец рекламной конструкции обязан безвозмездно размещать материалы социальной рекламы, в том числе информацию к государственным праздникам, избирательным кампаниям, памятным датам, а также к районным и городским праздникам и иным социально-значимым датам, в пределах пяти процентов годового объема распространяемой им рекламы</w:t>
      </w:r>
      <w:proofErr w:type="gramEnd"/>
      <w:r w:rsidRPr="00172CAD">
        <w:rPr>
          <w:rFonts w:ascii="Times New Roman" w:hAnsi="Times New Roman"/>
          <w:sz w:val="28"/>
          <w:szCs w:val="28"/>
        </w:rPr>
        <w:t xml:space="preserve"> (общей рекламной площади рекламных конструкций), что составляет 18 календарных дней в году по одной рекламной конструкции.</w:t>
      </w:r>
    </w:p>
    <w:p w:rsidR="00C06434" w:rsidRPr="00172CAD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7.2. В случае необходимости размещения социальной рекламы Уполномоченный орган направляет Владельцу рекламной конструкции уведомление о необходимости размещения социальной рекламы на рекламных конструкциях, которая установлена в соответствии с настоящим договором, не менее чем за 5 рабочих дней до размещения социальной рекламы, с указанием срока ее размещения.</w:t>
      </w:r>
    </w:p>
    <w:p w:rsidR="00C06434" w:rsidRPr="00172CAD" w:rsidRDefault="00C06434" w:rsidP="00C064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7.3. Монтаж/демонтаж социальной рекламы осуществляется по согласованию с Владельцем рекламной конструкции.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8. Приложения к договору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Приложение №1 - схема рекламного места.</w:t>
      </w:r>
    </w:p>
    <w:p w:rsidR="00C06434" w:rsidRPr="00172CAD" w:rsidRDefault="00C06434" w:rsidP="00C064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Приложение №2 - акт приема-передачи рекламного места.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lastRenderedPageBreak/>
        <w:t>9. Адреса сторон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Уполномоченный орган ________________________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Владелец рекламной конструкции: __________________________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C603C7">
        <w:rPr>
          <w:rFonts w:ascii="Times New Roman" w:hAnsi="Times New Roman"/>
          <w:sz w:val="25"/>
          <w:szCs w:val="25"/>
        </w:rPr>
        <w:t xml:space="preserve">9. </w:t>
      </w:r>
      <w:r w:rsidRPr="00172CAD">
        <w:rPr>
          <w:rFonts w:ascii="Times New Roman" w:hAnsi="Times New Roman"/>
          <w:sz w:val="28"/>
          <w:szCs w:val="28"/>
        </w:rPr>
        <w:t>Подписи сторон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</w:tblGrid>
      <w:tr w:rsidR="00C06434" w:rsidRPr="00172CAD" w:rsidTr="006E50C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Владелец рекламной конструкции:</w:t>
            </w:r>
          </w:p>
        </w:tc>
      </w:tr>
    </w:tbl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  <w:bookmarkStart w:id="9" w:name="sub_1011"/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</w:p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  <w:r w:rsidRPr="00172CAD">
        <w:rPr>
          <w:rStyle w:val="a8"/>
          <w:rFonts w:ascii="Times New Roman" w:hAnsi="Times New Roman"/>
          <w:b w:val="0"/>
          <w:sz w:val="24"/>
          <w:szCs w:val="24"/>
        </w:rPr>
        <w:lastRenderedPageBreak/>
        <w:t>Приложение № 1</w:t>
      </w:r>
    </w:p>
    <w:p w:rsidR="00C06434" w:rsidRPr="00172CAD" w:rsidRDefault="00C06434" w:rsidP="00C06434">
      <w:pPr>
        <w:spacing w:after="0" w:line="240" w:lineRule="auto"/>
        <w:ind w:left="5387"/>
        <w:jc w:val="center"/>
        <w:rPr>
          <w:rFonts w:ascii="Times New Roman" w:hAnsi="Times New Roman"/>
          <w:b/>
          <w:sz w:val="24"/>
          <w:szCs w:val="24"/>
        </w:rPr>
      </w:pPr>
    </w:p>
    <w:bookmarkEnd w:id="9"/>
    <w:p w:rsidR="00C06434" w:rsidRPr="00172CAD" w:rsidRDefault="00C06434" w:rsidP="00C06434">
      <w:pPr>
        <w:pStyle w:val="ab"/>
        <w:ind w:left="4536"/>
        <w:jc w:val="both"/>
        <w:rPr>
          <w:rFonts w:ascii="Times New Roman" w:hAnsi="Times New Roman" w:cs="Times New Roman"/>
        </w:rPr>
      </w:pPr>
      <w:r w:rsidRPr="00172CAD">
        <w:rPr>
          <w:rStyle w:val="a8"/>
          <w:rFonts w:ascii="Times New Roman" w:hAnsi="Times New Roman"/>
          <w:b w:val="0"/>
          <w:color w:val="auto"/>
        </w:rPr>
        <w:t xml:space="preserve">к </w:t>
      </w:r>
      <w:hyperlink w:anchor="sub_11111" w:history="1">
        <w:r w:rsidRPr="00172CAD">
          <w:rPr>
            <w:rStyle w:val="a9"/>
            <w:rFonts w:ascii="Times New Roman" w:hAnsi="Times New Roman"/>
            <w:b w:val="0"/>
            <w:color w:val="auto"/>
          </w:rPr>
          <w:t>типовой форме</w:t>
        </w:r>
      </w:hyperlink>
      <w:r w:rsidRPr="00172CAD">
        <w:rPr>
          <w:rStyle w:val="a8"/>
          <w:rFonts w:ascii="Times New Roman" w:hAnsi="Times New Roman"/>
          <w:b w:val="0"/>
          <w:color w:val="auto"/>
        </w:rPr>
        <w:t xml:space="preserve"> договора</w:t>
      </w:r>
      <w:r w:rsidRPr="00172CAD">
        <w:rPr>
          <w:rFonts w:ascii="Times New Roman" w:hAnsi="Times New Roman" w:cs="Times New Roman"/>
        </w:rPr>
        <w:t xml:space="preserve"> на размещение, установку и эксплуатацию  рекламных конструкций</w:t>
      </w:r>
      <w:r>
        <w:rPr>
          <w:rFonts w:ascii="Times New Roman" w:hAnsi="Times New Roman" w:cs="Times New Roman"/>
        </w:rPr>
        <w:t xml:space="preserve"> </w:t>
      </w:r>
      <w:r w:rsidRPr="00172CAD">
        <w:rPr>
          <w:rFonts w:ascii="Times New Roman" w:hAnsi="Times New Roman" w:cs="Times New Roman"/>
        </w:rPr>
        <w:t>на земельных участках, свободных от прав третьих лиц,  и другом имуществе, находящемся в ведении 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172CAD">
        <w:rPr>
          <w:rFonts w:ascii="Times New Roman" w:hAnsi="Times New Roman" w:cs="Times New Roman"/>
        </w:rPr>
        <w:t>«Лениногорский муниципальный район»</w:t>
      </w:r>
    </w:p>
    <w:p w:rsidR="00C06434" w:rsidRPr="00C603C7" w:rsidRDefault="00C06434" w:rsidP="00C06434">
      <w:pPr>
        <w:spacing w:after="0" w:line="240" w:lineRule="auto"/>
        <w:ind w:firstLine="698"/>
        <w:jc w:val="right"/>
        <w:rPr>
          <w:rFonts w:ascii="Times New Roman" w:hAnsi="Times New Roman"/>
          <w:sz w:val="25"/>
          <w:szCs w:val="25"/>
        </w:rPr>
      </w:pP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C06434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C06434">
        <w:rPr>
          <w:rFonts w:ascii="Times New Roman" w:hAnsi="Times New Roman"/>
          <w:sz w:val="28"/>
          <w:szCs w:val="28"/>
        </w:rPr>
        <w:t>Схема</w:t>
      </w:r>
      <w:r w:rsidRPr="00C06434">
        <w:rPr>
          <w:rFonts w:ascii="Times New Roman" w:hAnsi="Times New Roman"/>
          <w:sz w:val="28"/>
          <w:szCs w:val="28"/>
        </w:rPr>
        <w:br/>
        <w:t>рекламного места</w:t>
      </w:r>
    </w:p>
    <w:p w:rsidR="00C06434" w:rsidRPr="00C06434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69"/>
        <w:gridCol w:w="3022"/>
        <w:gridCol w:w="2222"/>
        <w:gridCol w:w="2193"/>
      </w:tblGrid>
      <w:tr w:rsidR="00C06434" w:rsidRPr="00172CAD" w:rsidTr="006E50CA">
        <w:trPr>
          <w:jc w:val="center"/>
        </w:trPr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Местоположение*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Площадь конструкции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</w:tbl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603C7">
        <w:rPr>
          <w:rStyle w:val="a8"/>
          <w:rFonts w:ascii="Times New Roman" w:hAnsi="Times New Roman"/>
          <w:sz w:val="25"/>
          <w:szCs w:val="25"/>
        </w:rPr>
        <w:t>*</w:t>
      </w:r>
      <w:r w:rsidRPr="00C603C7">
        <w:rPr>
          <w:rFonts w:ascii="Times New Roman" w:hAnsi="Times New Roman"/>
          <w:sz w:val="25"/>
          <w:szCs w:val="25"/>
        </w:rPr>
        <w:t xml:space="preserve"> Прикладывается карта-схема расположения земельного участка (фотография места размещения)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  <w:bookmarkStart w:id="10" w:name="sub_1012"/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p w:rsidR="00C06434" w:rsidRDefault="00C06434" w:rsidP="00C06434">
      <w:pPr>
        <w:spacing w:after="0" w:line="240" w:lineRule="auto"/>
        <w:ind w:firstLine="698"/>
        <w:jc w:val="right"/>
        <w:rPr>
          <w:rStyle w:val="a8"/>
          <w:rFonts w:ascii="Times New Roman" w:hAnsi="Times New Roman"/>
          <w:sz w:val="25"/>
          <w:szCs w:val="25"/>
        </w:rPr>
      </w:pPr>
    </w:p>
    <w:bookmarkEnd w:id="10"/>
    <w:p w:rsidR="00C06434" w:rsidRDefault="00C06434" w:rsidP="00C06434">
      <w:pPr>
        <w:spacing w:after="0" w:line="240" w:lineRule="auto"/>
        <w:ind w:left="5387"/>
        <w:jc w:val="center"/>
        <w:rPr>
          <w:rStyle w:val="a8"/>
          <w:rFonts w:ascii="Times New Roman" w:hAnsi="Times New Roman"/>
          <w:b w:val="0"/>
          <w:sz w:val="24"/>
          <w:szCs w:val="24"/>
        </w:rPr>
      </w:pPr>
      <w:r w:rsidRPr="00172CAD">
        <w:rPr>
          <w:rStyle w:val="a8"/>
          <w:rFonts w:ascii="Times New Roman" w:hAnsi="Times New Roman"/>
          <w:b w:val="0"/>
          <w:sz w:val="24"/>
          <w:szCs w:val="24"/>
        </w:rPr>
        <w:t>Приложение №</w:t>
      </w:r>
      <w:r>
        <w:rPr>
          <w:rStyle w:val="a8"/>
          <w:rFonts w:ascii="Times New Roman" w:hAnsi="Times New Roman"/>
          <w:b w:val="0"/>
          <w:sz w:val="24"/>
          <w:szCs w:val="24"/>
        </w:rPr>
        <w:t> 2</w:t>
      </w:r>
    </w:p>
    <w:p w:rsidR="00C06434" w:rsidRPr="00172CAD" w:rsidRDefault="00C06434" w:rsidP="00C06434">
      <w:pPr>
        <w:spacing w:after="0" w:line="240" w:lineRule="auto"/>
        <w:ind w:left="5387"/>
        <w:jc w:val="center"/>
        <w:rPr>
          <w:rFonts w:ascii="Times New Roman" w:hAnsi="Times New Roman"/>
          <w:b/>
          <w:sz w:val="24"/>
          <w:szCs w:val="24"/>
        </w:rPr>
      </w:pPr>
    </w:p>
    <w:p w:rsidR="00C06434" w:rsidRPr="00172CAD" w:rsidRDefault="00C06434" w:rsidP="00C06434">
      <w:pPr>
        <w:pStyle w:val="ab"/>
        <w:ind w:left="4536"/>
        <w:jc w:val="both"/>
        <w:rPr>
          <w:rFonts w:ascii="Times New Roman" w:hAnsi="Times New Roman" w:cs="Times New Roman"/>
        </w:rPr>
      </w:pPr>
      <w:r w:rsidRPr="00172CAD">
        <w:rPr>
          <w:rStyle w:val="a8"/>
          <w:rFonts w:ascii="Times New Roman" w:hAnsi="Times New Roman"/>
          <w:b w:val="0"/>
          <w:color w:val="auto"/>
        </w:rPr>
        <w:t xml:space="preserve">к </w:t>
      </w:r>
      <w:hyperlink w:anchor="sub_11111" w:history="1">
        <w:r w:rsidRPr="00172CAD">
          <w:rPr>
            <w:rStyle w:val="a9"/>
            <w:rFonts w:ascii="Times New Roman" w:hAnsi="Times New Roman"/>
            <w:b w:val="0"/>
            <w:color w:val="auto"/>
          </w:rPr>
          <w:t>типовой форме</w:t>
        </w:r>
      </w:hyperlink>
      <w:r w:rsidRPr="00172CAD">
        <w:rPr>
          <w:rStyle w:val="a8"/>
          <w:rFonts w:ascii="Times New Roman" w:hAnsi="Times New Roman"/>
          <w:b w:val="0"/>
          <w:color w:val="auto"/>
        </w:rPr>
        <w:t xml:space="preserve"> договора</w:t>
      </w:r>
      <w:r w:rsidRPr="00172CAD">
        <w:rPr>
          <w:rFonts w:ascii="Times New Roman" w:hAnsi="Times New Roman" w:cs="Times New Roman"/>
        </w:rPr>
        <w:t xml:space="preserve"> на размещение, установку и эксплуатацию  рекламных конструкций</w:t>
      </w:r>
      <w:r>
        <w:rPr>
          <w:rFonts w:ascii="Times New Roman" w:hAnsi="Times New Roman" w:cs="Times New Roman"/>
        </w:rPr>
        <w:t xml:space="preserve"> </w:t>
      </w:r>
      <w:r w:rsidRPr="00172CAD">
        <w:rPr>
          <w:rFonts w:ascii="Times New Roman" w:hAnsi="Times New Roman" w:cs="Times New Roman"/>
        </w:rPr>
        <w:t>на земельных участках, свободных от прав третьих лиц,  и другом имуществе, находящемся в ведении  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172CAD">
        <w:rPr>
          <w:rFonts w:ascii="Times New Roman" w:hAnsi="Times New Roman" w:cs="Times New Roman"/>
        </w:rPr>
        <w:t>«Лениногорский муниципальный район»</w:t>
      </w:r>
    </w:p>
    <w:p w:rsidR="00C06434" w:rsidRPr="00C603C7" w:rsidRDefault="00C06434" w:rsidP="00C0643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06434" w:rsidRPr="00172CAD" w:rsidRDefault="00C06434" w:rsidP="00C0643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Акт</w:t>
      </w:r>
      <w:r w:rsidRPr="00172CAD">
        <w:rPr>
          <w:rFonts w:ascii="Times New Roman" w:hAnsi="Times New Roman"/>
          <w:sz w:val="28"/>
          <w:szCs w:val="28"/>
        </w:rPr>
        <w:br/>
        <w:t>приема-передачи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42"/>
        <w:gridCol w:w="3304"/>
      </w:tblGrid>
      <w:tr w:rsidR="00C06434" w:rsidRPr="00172CAD" w:rsidTr="006E50C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172CAD" w:rsidRDefault="00C06434" w:rsidP="006E50CA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г. Лениногорск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172CAD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72CAD">
              <w:rPr>
                <w:rFonts w:ascii="Times New Roman" w:hAnsi="Times New Roman" w:cs="Times New Roman"/>
                <w:sz w:val="28"/>
                <w:szCs w:val="28"/>
              </w:rPr>
              <w:t>от "___"______ 20___ г.</w:t>
            </w:r>
          </w:p>
        </w:tc>
      </w:tr>
    </w:tbl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434" w:rsidRPr="00172CAD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Казенное учреждение Палата имущественных и земельных отношений муниципального образования «Лениногорский муниципальный район» Республики Татарстан, в лице председателя Палаты, _____________________________, действующего на основании Положения, ПЕРЕДАЕТ, а Владелец рекламной конструкции 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172CAD">
        <w:rPr>
          <w:rFonts w:ascii="Times New Roman" w:hAnsi="Times New Roman"/>
          <w:sz w:val="28"/>
          <w:szCs w:val="28"/>
        </w:rPr>
        <w:t xml:space="preserve"> в лице ___________ПРИНИМАЕТ согласно договору </w:t>
      </w:r>
      <w:proofErr w:type="spellStart"/>
      <w:r w:rsidRPr="00172CAD">
        <w:rPr>
          <w:rFonts w:ascii="Times New Roman" w:hAnsi="Times New Roman"/>
          <w:sz w:val="28"/>
          <w:szCs w:val="28"/>
        </w:rPr>
        <w:t>_________________муниципальное</w:t>
      </w:r>
      <w:proofErr w:type="spellEnd"/>
      <w:r w:rsidRPr="00172CAD">
        <w:rPr>
          <w:rFonts w:ascii="Times New Roman" w:hAnsi="Times New Roman"/>
          <w:sz w:val="28"/>
          <w:szCs w:val="28"/>
        </w:rPr>
        <w:t xml:space="preserve"> рекламное место для размещения, установки и эксплуатации рекламной конструкции ___________________, расположенной по адресу: ______________________</w:t>
      </w:r>
      <w:r>
        <w:rPr>
          <w:rFonts w:ascii="Times New Roman" w:hAnsi="Times New Roman"/>
          <w:sz w:val="28"/>
          <w:szCs w:val="28"/>
        </w:rPr>
        <w:t>____________________.</w:t>
      </w:r>
    </w:p>
    <w:p w:rsidR="00C06434" w:rsidRPr="00172CAD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Площадь муниципального рекламного места: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CAD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C06434" w:rsidRPr="00172CAD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Состояние муниципального рекламного места _____________________.</w:t>
      </w:r>
    </w:p>
    <w:p w:rsidR="00C06434" w:rsidRPr="00172CAD" w:rsidRDefault="00C06434" w:rsidP="00C06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2CAD">
        <w:rPr>
          <w:rFonts w:ascii="Times New Roman" w:hAnsi="Times New Roman"/>
          <w:sz w:val="28"/>
          <w:szCs w:val="28"/>
        </w:rPr>
        <w:t>Настоящий акт подтверждает отсутствие претензий у Владельца рекламной конструкции в отношении передаваемого муниципального рекламного места.</w:t>
      </w:r>
    </w:p>
    <w:p w:rsidR="00C06434" w:rsidRPr="00172CAD" w:rsidRDefault="00C06434" w:rsidP="00C06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3"/>
        <w:gridCol w:w="5103"/>
      </w:tblGrid>
      <w:tr w:rsidR="00C06434" w:rsidRPr="00B30CC6" w:rsidTr="006E50C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Передал:</w:t>
            </w:r>
          </w:p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C06434" w:rsidRPr="00B30CC6" w:rsidRDefault="00C06434" w:rsidP="006E50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0CC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B30CC6" w:rsidRDefault="00C06434" w:rsidP="006E50C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30CC6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06434" w:rsidRPr="00B30CC6" w:rsidRDefault="00C06434" w:rsidP="006E50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0CC6">
              <w:rPr>
                <w:rFonts w:ascii="Times New Roman" w:hAnsi="Times New Roman" w:cs="Times New Roman"/>
              </w:rPr>
              <w:t>Ф.И.О.</w:t>
            </w:r>
          </w:p>
        </w:tc>
      </w:tr>
    </w:tbl>
    <w:p w:rsidR="00C06434" w:rsidRPr="00EE314D" w:rsidRDefault="00C06434" w:rsidP="00C06434">
      <w:pPr>
        <w:rPr>
          <w:rFonts w:ascii="Times New Roman" w:hAnsi="Times New Roman"/>
          <w:sz w:val="28"/>
          <w:szCs w:val="28"/>
        </w:rPr>
      </w:pPr>
    </w:p>
    <w:p w:rsidR="00C06434" w:rsidRPr="002D5C04" w:rsidRDefault="00C06434" w:rsidP="00C06434">
      <w:pPr>
        <w:spacing w:after="0" w:line="240" w:lineRule="auto"/>
        <w:rPr>
          <w:sz w:val="25"/>
          <w:szCs w:val="25"/>
        </w:rPr>
      </w:pPr>
    </w:p>
    <w:p w:rsidR="00C06434" w:rsidRDefault="00C06434"/>
    <w:sectPr w:rsidR="00C06434" w:rsidSect="00C06434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A8" w:rsidRDefault="009501A8" w:rsidP="00C06434">
      <w:pPr>
        <w:spacing w:after="0" w:line="240" w:lineRule="auto"/>
      </w:pPr>
      <w:r>
        <w:separator/>
      </w:r>
    </w:p>
  </w:endnote>
  <w:endnote w:type="continuationSeparator" w:id="0">
    <w:p w:rsidR="009501A8" w:rsidRDefault="009501A8" w:rsidP="00C0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A8" w:rsidRDefault="009501A8" w:rsidP="00C06434">
      <w:pPr>
        <w:spacing w:after="0" w:line="240" w:lineRule="auto"/>
      </w:pPr>
      <w:r>
        <w:separator/>
      </w:r>
    </w:p>
  </w:footnote>
  <w:footnote w:type="continuationSeparator" w:id="0">
    <w:p w:rsidR="009501A8" w:rsidRDefault="009501A8" w:rsidP="00C06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8067"/>
      <w:docPartObj>
        <w:docPartGallery w:val="Page Numbers (Top of Page)"/>
        <w:docPartUnique/>
      </w:docPartObj>
    </w:sdtPr>
    <w:sdtContent>
      <w:p w:rsidR="006E50CA" w:rsidRDefault="006E50CA">
        <w:pPr>
          <w:pStyle w:val="a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E50CA" w:rsidRDefault="006E50C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A1F"/>
    <w:multiLevelType w:val="multilevel"/>
    <w:tmpl w:val="CF8A7D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62CDF"/>
    <w:multiLevelType w:val="multilevel"/>
    <w:tmpl w:val="67A8113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22330"/>
    <w:multiLevelType w:val="multilevel"/>
    <w:tmpl w:val="285A65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D1DE4"/>
    <w:multiLevelType w:val="multilevel"/>
    <w:tmpl w:val="D0E2261C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69587E"/>
    <w:multiLevelType w:val="multilevel"/>
    <w:tmpl w:val="790888C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C55E79"/>
    <w:multiLevelType w:val="hybridMultilevel"/>
    <w:tmpl w:val="08DE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F0B01"/>
    <w:multiLevelType w:val="multilevel"/>
    <w:tmpl w:val="303CCF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EE6D95"/>
    <w:multiLevelType w:val="multilevel"/>
    <w:tmpl w:val="8B5E122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B9544A"/>
    <w:multiLevelType w:val="multilevel"/>
    <w:tmpl w:val="7B90E93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153B40"/>
    <w:multiLevelType w:val="multilevel"/>
    <w:tmpl w:val="9DF2D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2411FF"/>
    <w:multiLevelType w:val="multilevel"/>
    <w:tmpl w:val="5FFA53E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D4E8E"/>
    <w:multiLevelType w:val="multilevel"/>
    <w:tmpl w:val="C6564A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985145"/>
    <w:multiLevelType w:val="multilevel"/>
    <w:tmpl w:val="19E49DD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CC350F"/>
    <w:multiLevelType w:val="multilevel"/>
    <w:tmpl w:val="62DE758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212336"/>
    <w:multiLevelType w:val="hybridMultilevel"/>
    <w:tmpl w:val="863E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27EF1"/>
    <w:multiLevelType w:val="multilevel"/>
    <w:tmpl w:val="7812DC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5539BE"/>
    <w:multiLevelType w:val="multilevel"/>
    <w:tmpl w:val="D132176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880" w:hanging="54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  <w:color w:val="000000"/>
        <w:sz w:val="24"/>
      </w:rPr>
    </w:lvl>
  </w:abstractNum>
  <w:abstractNum w:abstractNumId="17">
    <w:nsid w:val="69EF5113"/>
    <w:multiLevelType w:val="multilevel"/>
    <w:tmpl w:val="C966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8">
    <w:nsid w:val="6F98688B"/>
    <w:multiLevelType w:val="multilevel"/>
    <w:tmpl w:val="32E60B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6222CF"/>
    <w:multiLevelType w:val="multilevel"/>
    <w:tmpl w:val="4632559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CB4C5C"/>
    <w:multiLevelType w:val="multilevel"/>
    <w:tmpl w:val="0C882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BC1936"/>
    <w:multiLevelType w:val="multilevel"/>
    <w:tmpl w:val="C84EF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17"/>
  </w:num>
  <w:num w:numId="7">
    <w:abstractNumId w:val="14"/>
  </w:num>
  <w:num w:numId="8">
    <w:abstractNumId w:val="1"/>
  </w:num>
  <w:num w:numId="9">
    <w:abstractNumId w:val="13"/>
  </w:num>
  <w:num w:numId="10">
    <w:abstractNumId w:val="0"/>
  </w:num>
  <w:num w:numId="11">
    <w:abstractNumId w:val="12"/>
  </w:num>
  <w:num w:numId="12">
    <w:abstractNumId w:val="19"/>
  </w:num>
  <w:num w:numId="13">
    <w:abstractNumId w:val="9"/>
  </w:num>
  <w:num w:numId="14">
    <w:abstractNumId w:val="2"/>
  </w:num>
  <w:num w:numId="15">
    <w:abstractNumId w:val="21"/>
  </w:num>
  <w:num w:numId="16">
    <w:abstractNumId w:val="4"/>
  </w:num>
  <w:num w:numId="17">
    <w:abstractNumId w:val="18"/>
  </w:num>
  <w:num w:numId="18">
    <w:abstractNumId w:val="20"/>
  </w:num>
  <w:num w:numId="19">
    <w:abstractNumId w:val="8"/>
  </w:num>
  <w:num w:numId="20">
    <w:abstractNumId w:val="15"/>
  </w:num>
  <w:num w:numId="21">
    <w:abstractNumId w:val="6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34"/>
    <w:rsid w:val="0000267F"/>
    <w:rsid w:val="0000602F"/>
    <w:rsid w:val="000263A1"/>
    <w:rsid w:val="00034B62"/>
    <w:rsid w:val="0005745D"/>
    <w:rsid w:val="00075C16"/>
    <w:rsid w:val="000D341A"/>
    <w:rsid w:val="001008D2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87CDB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E50CA"/>
    <w:rsid w:val="006F71B6"/>
    <w:rsid w:val="007023CF"/>
    <w:rsid w:val="00711159"/>
    <w:rsid w:val="00714066"/>
    <w:rsid w:val="007153A3"/>
    <w:rsid w:val="00730939"/>
    <w:rsid w:val="007422B3"/>
    <w:rsid w:val="00743993"/>
    <w:rsid w:val="00751C7F"/>
    <w:rsid w:val="00754D79"/>
    <w:rsid w:val="0076212A"/>
    <w:rsid w:val="0076403C"/>
    <w:rsid w:val="007751F4"/>
    <w:rsid w:val="00787BE1"/>
    <w:rsid w:val="007A6796"/>
    <w:rsid w:val="007B40A2"/>
    <w:rsid w:val="007C0FDD"/>
    <w:rsid w:val="008016F4"/>
    <w:rsid w:val="008142BE"/>
    <w:rsid w:val="00815622"/>
    <w:rsid w:val="008246DA"/>
    <w:rsid w:val="00855A35"/>
    <w:rsid w:val="00855FCF"/>
    <w:rsid w:val="0086035D"/>
    <w:rsid w:val="008741B7"/>
    <w:rsid w:val="008A398A"/>
    <w:rsid w:val="008C27EC"/>
    <w:rsid w:val="008D1CB1"/>
    <w:rsid w:val="008F4B96"/>
    <w:rsid w:val="009251FD"/>
    <w:rsid w:val="00947A08"/>
    <w:rsid w:val="009501A8"/>
    <w:rsid w:val="00967ABD"/>
    <w:rsid w:val="00977FBF"/>
    <w:rsid w:val="009920C3"/>
    <w:rsid w:val="009C0611"/>
    <w:rsid w:val="009D3173"/>
    <w:rsid w:val="009F222F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34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617D5"/>
    <w:rsid w:val="00DB0BC6"/>
    <w:rsid w:val="00DF0D0D"/>
    <w:rsid w:val="00E07814"/>
    <w:rsid w:val="00E31025"/>
    <w:rsid w:val="00E35097"/>
    <w:rsid w:val="00E372B1"/>
    <w:rsid w:val="00E5089B"/>
    <w:rsid w:val="00E5558C"/>
    <w:rsid w:val="00E65B8C"/>
    <w:rsid w:val="00E669F7"/>
    <w:rsid w:val="00E70F68"/>
    <w:rsid w:val="00EB087B"/>
    <w:rsid w:val="00EB2D57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3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C064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rsid w:val="00C06434"/>
    <w:rPr>
      <w:rFonts w:eastAsia="Times New Roman" w:cs="Times New Roman"/>
      <w:spacing w:val="2"/>
      <w:shd w:val="clear" w:color="auto" w:fill="FFFFFF"/>
    </w:rPr>
  </w:style>
  <w:style w:type="paragraph" w:customStyle="1" w:styleId="11">
    <w:name w:val="Основной текст1"/>
    <w:basedOn w:val="a"/>
    <w:link w:val="a3"/>
    <w:rsid w:val="00C06434"/>
    <w:pPr>
      <w:widowControl w:val="0"/>
      <w:shd w:val="clear" w:color="auto" w:fill="FFFFFF"/>
      <w:spacing w:before="240" w:after="0" w:line="312" w:lineRule="exact"/>
      <w:ind w:firstLine="700"/>
      <w:jc w:val="both"/>
    </w:pPr>
    <w:rPr>
      <w:rFonts w:ascii="Times New Roman" w:eastAsia="Times New Roman" w:hAnsi="Times New Roman"/>
      <w:spacing w:val="2"/>
      <w:sz w:val="28"/>
    </w:rPr>
  </w:style>
  <w:style w:type="character" w:customStyle="1" w:styleId="3">
    <w:name w:val="Основной текст (3)_"/>
    <w:link w:val="30"/>
    <w:rsid w:val="00C06434"/>
    <w:rPr>
      <w:rFonts w:eastAsia="Times New Roman" w:cs="Times New Roman"/>
      <w:b/>
      <w:bCs/>
      <w:spacing w:val="3"/>
      <w:shd w:val="clear" w:color="auto" w:fill="FFFFFF"/>
    </w:rPr>
  </w:style>
  <w:style w:type="character" w:customStyle="1" w:styleId="3125pt0pt">
    <w:name w:val="Основной текст (3) + 12;5 pt;Интервал 0 pt"/>
    <w:rsid w:val="00C064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Заголовок №1_"/>
    <w:link w:val="13"/>
    <w:rsid w:val="00C06434"/>
    <w:rPr>
      <w:rFonts w:eastAsia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6434"/>
    <w:pPr>
      <w:widowControl w:val="0"/>
      <w:shd w:val="clear" w:color="auto" w:fill="FFFFFF"/>
      <w:spacing w:before="360" w:after="300" w:line="307" w:lineRule="exact"/>
      <w:jc w:val="center"/>
    </w:pPr>
    <w:rPr>
      <w:rFonts w:ascii="Times New Roman" w:eastAsia="Times New Roman" w:hAnsi="Times New Roman"/>
      <w:b/>
      <w:bCs/>
      <w:spacing w:val="3"/>
      <w:sz w:val="28"/>
    </w:rPr>
  </w:style>
  <w:style w:type="paragraph" w:customStyle="1" w:styleId="13">
    <w:name w:val="Заголовок №1"/>
    <w:basedOn w:val="a"/>
    <w:link w:val="12"/>
    <w:rsid w:val="00C06434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styleId="a4">
    <w:name w:val="Hyperlink"/>
    <w:rsid w:val="00C06434"/>
    <w:rPr>
      <w:color w:val="0066CC"/>
      <w:u w:val="single"/>
    </w:rPr>
  </w:style>
  <w:style w:type="character" w:customStyle="1" w:styleId="1pt">
    <w:name w:val="Основной текст + Интервал 1 pt"/>
    <w:rsid w:val="00C064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C06434"/>
    <w:pPr>
      <w:widowControl w:val="0"/>
      <w:shd w:val="clear" w:color="auto" w:fill="FFFFFF"/>
      <w:spacing w:after="0" w:line="312" w:lineRule="exact"/>
      <w:ind w:firstLine="700"/>
      <w:jc w:val="both"/>
    </w:pPr>
    <w:rPr>
      <w:rFonts w:ascii="Times New Roman" w:eastAsia="Times New Roman" w:hAnsi="Times New Roman"/>
      <w:color w:val="000000"/>
      <w:spacing w:val="3"/>
      <w:sz w:val="24"/>
      <w:szCs w:val="24"/>
      <w:lang w:eastAsia="ru-RU"/>
    </w:rPr>
  </w:style>
  <w:style w:type="paragraph" w:customStyle="1" w:styleId="14">
    <w:name w:val="Абзац списка1"/>
    <w:basedOn w:val="a"/>
    <w:rsid w:val="00C06434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Основной текст (2)_"/>
    <w:link w:val="21"/>
    <w:rsid w:val="00C06434"/>
    <w:rPr>
      <w:rFonts w:eastAsia="Times New Roman" w:cs="Times New Roman"/>
      <w:b/>
      <w:bCs/>
      <w:spacing w:val="4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06434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b/>
      <w:bCs/>
      <w:spacing w:val="4"/>
      <w:sz w:val="19"/>
      <w:szCs w:val="19"/>
    </w:rPr>
  </w:style>
  <w:style w:type="paragraph" w:styleId="a5">
    <w:name w:val="List Paragraph"/>
    <w:basedOn w:val="a"/>
    <w:uiPriority w:val="34"/>
    <w:qFormat/>
    <w:rsid w:val="00C0643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rmal (Web)"/>
    <w:basedOn w:val="a"/>
    <w:unhideWhenUsed/>
    <w:rsid w:val="00C064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064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6434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2">
    <w:name w:val="Абзац списка2"/>
    <w:basedOn w:val="a"/>
    <w:rsid w:val="00C06434"/>
    <w:pPr>
      <w:ind w:left="720"/>
      <w:contextualSpacing/>
    </w:pPr>
    <w:rPr>
      <w:rFonts w:eastAsia="Times New Roman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64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64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C06434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C06434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C064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C0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c">
    <w:name w:val="Body Text Indent"/>
    <w:basedOn w:val="a"/>
    <w:link w:val="ad"/>
    <w:rsid w:val="00C06434"/>
    <w:pPr>
      <w:spacing w:before="60" w:after="60" w:line="240" w:lineRule="auto"/>
      <w:ind w:firstLine="708"/>
      <w:jc w:val="both"/>
    </w:pPr>
    <w:rPr>
      <w:rFonts w:ascii="Arial" w:eastAsia="Times New Roman" w:hAnsi="Arial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06434"/>
    <w:rPr>
      <w:rFonts w:ascii="Arial" w:eastAsia="Times New Roman" w:hAnsi="Arial" w:cs="Times New Roman"/>
      <w:sz w:val="24"/>
      <w:szCs w:val="20"/>
    </w:rPr>
  </w:style>
  <w:style w:type="paragraph" w:styleId="ae">
    <w:name w:val="header"/>
    <w:basedOn w:val="a"/>
    <w:link w:val="af"/>
    <w:uiPriority w:val="99"/>
    <w:unhideWhenUsed/>
    <w:rsid w:val="00C06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6434"/>
    <w:rPr>
      <w:rFonts w:ascii="Calibri" w:eastAsia="Calibri" w:hAnsi="Calibri" w:cs="Times New Roman"/>
      <w:sz w:val="22"/>
    </w:rPr>
  </w:style>
  <w:style w:type="paragraph" w:styleId="af0">
    <w:name w:val="footer"/>
    <w:basedOn w:val="a"/>
    <w:link w:val="af1"/>
    <w:uiPriority w:val="99"/>
    <w:semiHidden/>
    <w:unhideWhenUsed/>
    <w:rsid w:val="00C06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06434"/>
    <w:rPr>
      <w:rFonts w:ascii="Calibri" w:eastAsia="Calibri" w:hAnsi="Calibri" w:cs="Times New Roman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81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156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" TargetMode="External"/><Relationship Id="rId13" Type="http://schemas.openxmlformats.org/officeDocument/2006/relationships/hyperlink" Target="http://www.leninogorsk.tatarstan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ninogorsk.tatar.ru" TargetMode="External"/><Relationship Id="rId12" Type="http://schemas.openxmlformats.org/officeDocument/2006/relationships/hyperlink" Target="http://uslugi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NINOGORSK.tatarstan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8460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2015-04-24T09:26:00Z</cp:lastPrinted>
  <dcterms:created xsi:type="dcterms:W3CDTF">2015-04-24T09:16:00Z</dcterms:created>
  <dcterms:modified xsi:type="dcterms:W3CDTF">2015-06-01T11:15:00Z</dcterms:modified>
</cp:coreProperties>
</file>