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49" w:rsidRPr="00E921DD" w:rsidRDefault="00B27F49" w:rsidP="00866F58">
      <w:pPr>
        <w:ind w:right="-1"/>
        <w:jc w:val="center"/>
        <w:rPr>
          <w:szCs w:val="28"/>
        </w:rPr>
      </w:pPr>
      <w:bookmarkStart w:id="0" w:name="_GoBack"/>
      <w:bookmarkEnd w:id="0"/>
      <w:r w:rsidRPr="00E921DD">
        <w:rPr>
          <w:szCs w:val="28"/>
        </w:rPr>
        <w:t>К А Р А Р</w:t>
      </w:r>
    </w:p>
    <w:p w:rsidR="00B27F49" w:rsidRDefault="00B27F49" w:rsidP="00866F58">
      <w:pPr>
        <w:ind w:right="-1"/>
        <w:jc w:val="center"/>
        <w:rPr>
          <w:szCs w:val="28"/>
        </w:rPr>
      </w:pPr>
    </w:p>
    <w:p w:rsidR="00B27F49" w:rsidRPr="00E921DD" w:rsidRDefault="00B27F49" w:rsidP="00866F58">
      <w:pPr>
        <w:ind w:right="-1"/>
        <w:jc w:val="center"/>
        <w:rPr>
          <w:szCs w:val="28"/>
        </w:rPr>
      </w:pPr>
    </w:p>
    <w:p w:rsidR="00B27F49" w:rsidRPr="00E921DD" w:rsidRDefault="00B27F49" w:rsidP="00866F58">
      <w:pPr>
        <w:ind w:right="-1"/>
        <w:jc w:val="center"/>
        <w:rPr>
          <w:szCs w:val="28"/>
        </w:rPr>
      </w:pPr>
      <w:r w:rsidRPr="00E921DD">
        <w:rPr>
          <w:szCs w:val="28"/>
        </w:rPr>
        <w:t>П О С Т А Н О В Л Е Н И Е          №</w:t>
      </w:r>
      <w:r>
        <w:rPr>
          <w:szCs w:val="28"/>
        </w:rPr>
        <w:t>401</w:t>
      </w:r>
    </w:p>
    <w:p w:rsidR="00B27F49" w:rsidRDefault="00B27F49" w:rsidP="00866F58">
      <w:pPr>
        <w:ind w:right="-1"/>
        <w:jc w:val="center"/>
        <w:rPr>
          <w:szCs w:val="28"/>
        </w:rPr>
      </w:pPr>
    </w:p>
    <w:p w:rsidR="00B27F49" w:rsidRPr="00E921DD" w:rsidRDefault="00B27F49" w:rsidP="00866F58">
      <w:pPr>
        <w:ind w:right="-1"/>
        <w:jc w:val="center"/>
        <w:rPr>
          <w:szCs w:val="28"/>
        </w:rPr>
      </w:pPr>
    </w:p>
    <w:p w:rsidR="00B27F49" w:rsidRPr="008A1D69" w:rsidRDefault="00B27F49" w:rsidP="00866F58">
      <w:pPr>
        <w:rPr>
          <w:b/>
          <w:bCs/>
          <w:color w:val="000000"/>
          <w:sz w:val="26"/>
          <w:szCs w:val="26"/>
        </w:rPr>
      </w:pPr>
      <w:r>
        <w:rPr>
          <w:szCs w:val="28"/>
        </w:rPr>
        <w:t xml:space="preserve">                                                             </w:t>
      </w:r>
      <w:r w:rsidRPr="00E921DD">
        <w:rPr>
          <w:szCs w:val="28"/>
        </w:rPr>
        <w:t>от «</w:t>
      </w:r>
      <w:r>
        <w:rPr>
          <w:szCs w:val="28"/>
        </w:rPr>
        <w:t>26</w:t>
      </w:r>
      <w:r w:rsidRPr="00E921DD">
        <w:rPr>
          <w:szCs w:val="28"/>
        </w:rPr>
        <w:t>»</w:t>
      </w:r>
      <w:r>
        <w:rPr>
          <w:szCs w:val="28"/>
        </w:rPr>
        <w:t xml:space="preserve"> апреля 2022</w:t>
      </w:r>
      <w:r w:rsidRPr="00E921DD">
        <w:rPr>
          <w:szCs w:val="28"/>
        </w:rPr>
        <w:t>г</w:t>
      </w:r>
      <w:r>
        <w:rPr>
          <w:szCs w:val="28"/>
        </w:rPr>
        <w:t>.</w:t>
      </w:r>
    </w:p>
    <w:p w:rsidR="00571CE0" w:rsidRDefault="00571CE0" w:rsidP="00AF761F">
      <w:pPr>
        <w:spacing w:after="0"/>
        <w:ind w:hanging="851"/>
        <w:jc w:val="both"/>
      </w:pPr>
    </w:p>
    <w:p w:rsidR="00571CE0" w:rsidRDefault="00571CE0" w:rsidP="00AF761F">
      <w:pPr>
        <w:spacing w:after="0"/>
        <w:ind w:hanging="851"/>
        <w:jc w:val="both"/>
      </w:pPr>
    </w:p>
    <w:p w:rsidR="00AF761F" w:rsidRPr="00571CE0" w:rsidRDefault="00AF761F" w:rsidP="00571CE0">
      <w:pPr>
        <w:tabs>
          <w:tab w:val="left" w:pos="2977"/>
          <w:tab w:val="left" w:pos="3119"/>
          <w:tab w:val="left" w:pos="4678"/>
          <w:tab w:val="left" w:pos="4820"/>
        </w:tabs>
        <w:spacing w:after="0"/>
        <w:ind w:right="5243"/>
        <w:jc w:val="both"/>
        <w:rPr>
          <w:spacing w:val="-4"/>
          <w:szCs w:val="26"/>
        </w:rPr>
      </w:pPr>
      <w:r w:rsidRPr="00571CE0">
        <w:rPr>
          <w:szCs w:val="26"/>
        </w:rPr>
        <w:t>О</w:t>
      </w:r>
      <w:r w:rsidR="001A73FE" w:rsidRPr="00571CE0">
        <w:rPr>
          <w:szCs w:val="26"/>
        </w:rPr>
        <w:t>б утверждении</w:t>
      </w:r>
      <w:r w:rsidRPr="00571CE0">
        <w:rPr>
          <w:szCs w:val="26"/>
        </w:rPr>
        <w:t xml:space="preserve"> </w:t>
      </w:r>
      <w:r w:rsidR="00AA7C58" w:rsidRPr="00571CE0">
        <w:rPr>
          <w:szCs w:val="26"/>
        </w:rPr>
        <w:t>внесени</w:t>
      </w:r>
      <w:r w:rsidR="001A73FE" w:rsidRPr="00571CE0">
        <w:rPr>
          <w:szCs w:val="26"/>
        </w:rPr>
        <w:t>я</w:t>
      </w:r>
      <w:r w:rsidR="00AA7C58" w:rsidRPr="00571CE0">
        <w:rPr>
          <w:szCs w:val="26"/>
        </w:rPr>
        <w:t xml:space="preserve"> изменений в проект планировки территории и </w:t>
      </w:r>
      <w:r w:rsidR="00590800" w:rsidRPr="00571CE0">
        <w:rPr>
          <w:szCs w:val="26"/>
        </w:rPr>
        <w:t xml:space="preserve">проект </w:t>
      </w:r>
      <w:r w:rsidR="00016BCC" w:rsidRPr="00571CE0">
        <w:rPr>
          <w:szCs w:val="26"/>
        </w:rPr>
        <w:t>межевания</w:t>
      </w:r>
      <w:r w:rsidR="00AA7C58" w:rsidRPr="00571CE0">
        <w:rPr>
          <w:szCs w:val="26"/>
        </w:rPr>
        <w:t xml:space="preserve"> территории</w:t>
      </w:r>
      <w:r w:rsidR="00F168E7" w:rsidRPr="00571CE0">
        <w:rPr>
          <w:szCs w:val="26"/>
        </w:rPr>
        <w:t>,</w:t>
      </w:r>
      <w:r w:rsidR="00016BCC" w:rsidRPr="00571CE0">
        <w:rPr>
          <w:szCs w:val="26"/>
        </w:rPr>
        <w:t xml:space="preserve"> </w:t>
      </w:r>
      <w:r w:rsidR="00AA7C58" w:rsidRPr="00571CE0">
        <w:rPr>
          <w:szCs w:val="26"/>
        </w:rPr>
        <w:t>предусматривающие размещение объекта «Обустройство Морозного поднятия Морозного месторождения сверхвязкой нефти.</w:t>
      </w:r>
      <w:r w:rsidR="00F168E7" w:rsidRPr="00571CE0">
        <w:rPr>
          <w:szCs w:val="26"/>
        </w:rPr>
        <w:t xml:space="preserve"> </w:t>
      </w:r>
      <w:r w:rsidR="00AA7C58" w:rsidRPr="00571CE0">
        <w:rPr>
          <w:szCs w:val="26"/>
        </w:rPr>
        <w:t xml:space="preserve"> Куст 28044» для ПАО «Татнефть», </w:t>
      </w:r>
      <w:r w:rsidR="00AA7C58" w:rsidRPr="00571CE0">
        <w:rPr>
          <w:spacing w:val="-4"/>
          <w:szCs w:val="26"/>
        </w:rPr>
        <w:t>утвержденные постановлением</w:t>
      </w:r>
      <w:r w:rsidR="0091442F" w:rsidRPr="00571CE0">
        <w:rPr>
          <w:szCs w:val="26"/>
        </w:rPr>
        <w:t xml:space="preserve"> </w:t>
      </w:r>
      <w:r w:rsidR="00AA7C58" w:rsidRPr="00571CE0">
        <w:rPr>
          <w:spacing w:val="-4"/>
          <w:szCs w:val="26"/>
        </w:rPr>
        <w:t xml:space="preserve">Исполнительного комитета </w:t>
      </w:r>
      <w:r w:rsidR="002D5283" w:rsidRPr="00571CE0">
        <w:rPr>
          <w:spacing w:val="-4"/>
          <w:szCs w:val="26"/>
        </w:rPr>
        <w:t>муниципального образования «Лениногорский муниципал</w:t>
      </w:r>
      <w:r w:rsidR="00571CE0" w:rsidRPr="00571CE0">
        <w:rPr>
          <w:spacing w:val="-4"/>
          <w:szCs w:val="26"/>
        </w:rPr>
        <w:t>ьный район» от 02.08.2021 №711</w:t>
      </w:r>
    </w:p>
    <w:p w:rsidR="00931776" w:rsidRPr="00617188" w:rsidRDefault="00931776" w:rsidP="00931776">
      <w:pPr>
        <w:spacing w:after="0"/>
        <w:ind w:hanging="851"/>
        <w:jc w:val="both"/>
        <w:rPr>
          <w:sz w:val="26"/>
          <w:szCs w:val="26"/>
        </w:rPr>
      </w:pPr>
    </w:p>
    <w:p w:rsidR="00AF761F" w:rsidRPr="00571CE0" w:rsidRDefault="008010E0" w:rsidP="00571CE0">
      <w:pPr>
        <w:spacing w:after="0"/>
        <w:ind w:right="-2" w:firstLine="851"/>
        <w:jc w:val="both"/>
        <w:rPr>
          <w:szCs w:val="28"/>
        </w:rPr>
      </w:pPr>
      <w:r w:rsidRPr="00571CE0">
        <w:rPr>
          <w:szCs w:val="28"/>
        </w:rPr>
        <w:t xml:space="preserve">В соответствии с Градостроительным Кодексом Российской Федерации, </w:t>
      </w:r>
      <w:r w:rsidR="00571CE0" w:rsidRPr="00571CE0">
        <w:rPr>
          <w:szCs w:val="28"/>
        </w:rPr>
        <w:t>п</w:t>
      </w:r>
      <w:r w:rsidR="00E6730D" w:rsidRPr="00571CE0">
        <w:rPr>
          <w:szCs w:val="28"/>
        </w:rPr>
        <w:t xml:space="preserve">остановлением Исполнительного комитета </w:t>
      </w:r>
      <w:r w:rsidR="00571CE0" w:rsidRPr="00571CE0">
        <w:rPr>
          <w:spacing w:val="-4"/>
          <w:szCs w:val="28"/>
        </w:rPr>
        <w:t xml:space="preserve">муниципального образования «Лениногорский муниципальный район» </w:t>
      </w:r>
      <w:r w:rsidR="00E6730D" w:rsidRPr="00571CE0">
        <w:rPr>
          <w:szCs w:val="28"/>
        </w:rPr>
        <w:t xml:space="preserve">от 09.08.2021 №728 об утверждении </w:t>
      </w:r>
      <w:r w:rsidR="00617188" w:rsidRPr="00571CE0">
        <w:rPr>
          <w:szCs w:val="28"/>
        </w:rPr>
        <w:t>А</w:t>
      </w:r>
      <w:r w:rsidR="00E6730D" w:rsidRPr="00571CE0">
        <w:rPr>
          <w:szCs w:val="28"/>
        </w:rPr>
        <w:t>дминистративного регламента предоставления муниципальной услуги по подготовке и утверждению документации по планировке территории, н</w:t>
      </w:r>
      <w:r w:rsidR="00AF761F" w:rsidRPr="00571CE0">
        <w:rPr>
          <w:szCs w:val="28"/>
        </w:rPr>
        <w:t>а основании обращ</w:t>
      </w:r>
      <w:r w:rsidR="00F4464D" w:rsidRPr="00571CE0">
        <w:rPr>
          <w:szCs w:val="28"/>
        </w:rPr>
        <w:t>ения ОО</w:t>
      </w:r>
      <w:r w:rsidR="00A37163" w:rsidRPr="00571CE0">
        <w:rPr>
          <w:szCs w:val="28"/>
        </w:rPr>
        <w:t xml:space="preserve">О </w:t>
      </w:r>
      <w:r w:rsidR="004A5213" w:rsidRPr="00571CE0">
        <w:rPr>
          <w:szCs w:val="28"/>
        </w:rPr>
        <w:t>«</w:t>
      </w:r>
      <w:r w:rsidR="002D5283" w:rsidRPr="00571CE0">
        <w:rPr>
          <w:szCs w:val="28"/>
        </w:rPr>
        <w:t>СтройПроектНадзор</w:t>
      </w:r>
      <w:r w:rsidR="00590800" w:rsidRPr="00571CE0">
        <w:rPr>
          <w:szCs w:val="28"/>
        </w:rPr>
        <w:t xml:space="preserve">» от </w:t>
      </w:r>
      <w:r w:rsidR="002D5283" w:rsidRPr="00571CE0">
        <w:rPr>
          <w:szCs w:val="28"/>
        </w:rPr>
        <w:t>15.04</w:t>
      </w:r>
      <w:r w:rsidR="00B03E58" w:rsidRPr="00571CE0">
        <w:rPr>
          <w:szCs w:val="28"/>
        </w:rPr>
        <w:t>.2022</w:t>
      </w:r>
      <w:r w:rsidR="00F50D57" w:rsidRPr="00571CE0">
        <w:rPr>
          <w:szCs w:val="28"/>
        </w:rPr>
        <w:t xml:space="preserve"> </w:t>
      </w:r>
      <w:r w:rsidR="00590800" w:rsidRPr="00571CE0">
        <w:rPr>
          <w:szCs w:val="28"/>
        </w:rPr>
        <w:t>№</w:t>
      </w:r>
      <w:r w:rsidR="002D5283" w:rsidRPr="00571CE0">
        <w:rPr>
          <w:szCs w:val="28"/>
        </w:rPr>
        <w:t>15/0422-СПН/02</w:t>
      </w:r>
      <w:r w:rsidR="00AF761F" w:rsidRPr="00571CE0">
        <w:rPr>
          <w:szCs w:val="28"/>
        </w:rPr>
        <w:t>,</w:t>
      </w:r>
      <w:r w:rsidR="00F4464D" w:rsidRPr="00571CE0">
        <w:rPr>
          <w:szCs w:val="28"/>
        </w:rPr>
        <w:t xml:space="preserve"> </w:t>
      </w:r>
      <w:r w:rsidR="00E33F3C" w:rsidRPr="00571CE0">
        <w:rPr>
          <w:szCs w:val="28"/>
        </w:rPr>
        <w:t>Исполнительный комитет муниципального образования «Ле</w:t>
      </w:r>
      <w:r w:rsidR="00617188" w:rsidRPr="00571CE0">
        <w:rPr>
          <w:szCs w:val="28"/>
        </w:rPr>
        <w:t>н</w:t>
      </w:r>
      <w:r w:rsidR="00E33F3C" w:rsidRPr="00571CE0">
        <w:rPr>
          <w:szCs w:val="28"/>
        </w:rPr>
        <w:t>иногорский муниципальный район»</w:t>
      </w:r>
      <w:r w:rsidR="00617188" w:rsidRPr="00571CE0">
        <w:rPr>
          <w:szCs w:val="28"/>
        </w:rPr>
        <w:t xml:space="preserve"> </w:t>
      </w:r>
      <w:r w:rsidR="00E33F3C" w:rsidRPr="00571CE0">
        <w:rPr>
          <w:szCs w:val="28"/>
        </w:rPr>
        <w:t>ПОСТАНОВЛЯЕТ:</w:t>
      </w:r>
    </w:p>
    <w:p w:rsidR="0091442F" w:rsidRPr="00571CE0" w:rsidRDefault="0091442F" w:rsidP="00571CE0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1276"/>
          <w:tab w:val="left" w:pos="3119"/>
        </w:tabs>
        <w:spacing w:after="0"/>
        <w:ind w:left="0" w:right="-2" w:firstLine="851"/>
        <w:jc w:val="both"/>
        <w:rPr>
          <w:szCs w:val="28"/>
        </w:rPr>
      </w:pPr>
      <w:r w:rsidRPr="00571CE0">
        <w:rPr>
          <w:szCs w:val="28"/>
        </w:rPr>
        <w:t>Утвердить внесение изменени</w:t>
      </w:r>
      <w:r w:rsidR="00F168E7" w:rsidRPr="00571CE0">
        <w:rPr>
          <w:szCs w:val="28"/>
        </w:rPr>
        <w:t xml:space="preserve">й в </w:t>
      </w:r>
      <w:r w:rsidRPr="00571CE0">
        <w:rPr>
          <w:szCs w:val="28"/>
        </w:rPr>
        <w:t>проект планировки территории и проект межевания территории</w:t>
      </w:r>
      <w:r w:rsidR="00F168E7" w:rsidRPr="00571CE0">
        <w:rPr>
          <w:szCs w:val="28"/>
        </w:rPr>
        <w:t>,</w:t>
      </w:r>
      <w:r w:rsidRPr="00571CE0">
        <w:rPr>
          <w:szCs w:val="28"/>
        </w:rPr>
        <w:t xml:space="preserve"> предусматривающие размещение объекта «Обустройство Морозного поднятия Морозного месторождения сверхвязкой нефти. Куст 28044» для ПАО «Татнефть», утвержденные постановлением Исполнительного комитета муниципального образования «Лениногорский муниципальный район» от 02.08.2021 </w:t>
      </w:r>
      <w:r w:rsidR="00571CE0" w:rsidRPr="00571CE0">
        <w:rPr>
          <w:szCs w:val="28"/>
        </w:rPr>
        <w:t xml:space="preserve">№711 </w:t>
      </w:r>
      <w:r w:rsidR="00F168E7" w:rsidRPr="00571CE0">
        <w:rPr>
          <w:szCs w:val="28"/>
        </w:rPr>
        <w:t>в части границ зон планируемого размещения объекта</w:t>
      </w:r>
      <w:r w:rsidR="00571CE0">
        <w:rPr>
          <w:szCs w:val="28"/>
        </w:rPr>
        <w:t>,</w:t>
      </w:r>
      <w:r w:rsidR="00F168E7" w:rsidRPr="00571CE0">
        <w:rPr>
          <w:szCs w:val="28"/>
        </w:rPr>
        <w:t xml:space="preserve"> согласно приложени</w:t>
      </w:r>
      <w:r w:rsidR="001A73FE" w:rsidRPr="00571CE0">
        <w:rPr>
          <w:szCs w:val="28"/>
        </w:rPr>
        <w:t>ю</w:t>
      </w:r>
      <w:r w:rsidR="00F168E7" w:rsidRPr="00571CE0">
        <w:rPr>
          <w:szCs w:val="28"/>
        </w:rPr>
        <w:t xml:space="preserve"> к настоящему постановлению. </w:t>
      </w:r>
    </w:p>
    <w:p w:rsidR="00F56649" w:rsidRPr="00571CE0" w:rsidRDefault="00F56649" w:rsidP="00571CE0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/>
        <w:ind w:left="0" w:right="-2" w:firstLine="851"/>
        <w:jc w:val="both"/>
        <w:rPr>
          <w:szCs w:val="28"/>
        </w:rPr>
      </w:pPr>
      <w:r w:rsidRPr="00571CE0">
        <w:rPr>
          <w:szCs w:val="28"/>
        </w:rPr>
        <w:t>Опубликовать наст</w:t>
      </w:r>
      <w:r w:rsidR="002E5C9B" w:rsidRPr="00571CE0">
        <w:rPr>
          <w:szCs w:val="28"/>
        </w:rPr>
        <w:t xml:space="preserve">оящее постановление </w:t>
      </w:r>
      <w:r w:rsidRPr="00571CE0">
        <w:rPr>
          <w:szCs w:val="28"/>
        </w:rPr>
        <w:t>на официальном сайте Лениногорского муниципального района.</w:t>
      </w:r>
    </w:p>
    <w:p w:rsidR="002E5C9B" w:rsidRDefault="002E5C9B" w:rsidP="00571CE0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CE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571CE0" w:rsidRPr="00571CE0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F168E7" w:rsidRPr="00571CE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71CE0" w:rsidRPr="00571CE0">
        <w:rPr>
          <w:rFonts w:ascii="Times New Roman" w:hAnsi="Times New Roman" w:cs="Times New Roman"/>
          <w:sz w:val="28"/>
          <w:szCs w:val="28"/>
        </w:rPr>
        <w:t>о</w:t>
      </w:r>
      <w:r w:rsidR="00F168E7" w:rsidRPr="00571CE0">
        <w:rPr>
          <w:rFonts w:ascii="Times New Roman" w:hAnsi="Times New Roman" w:cs="Times New Roman"/>
          <w:sz w:val="28"/>
          <w:szCs w:val="28"/>
        </w:rPr>
        <w:t xml:space="preserve">тдела архитектуры и градостроительства </w:t>
      </w:r>
      <w:r w:rsidR="00D32EE7" w:rsidRPr="00571CE0">
        <w:rPr>
          <w:rFonts w:ascii="Times New Roman" w:hAnsi="Times New Roman" w:cs="Times New Roman"/>
          <w:sz w:val="28"/>
          <w:szCs w:val="28"/>
        </w:rPr>
        <w:t>И</w:t>
      </w:r>
      <w:r w:rsidR="00F168E7" w:rsidRPr="00571CE0">
        <w:rPr>
          <w:rFonts w:ascii="Times New Roman" w:hAnsi="Times New Roman" w:cs="Times New Roman"/>
          <w:sz w:val="28"/>
          <w:szCs w:val="28"/>
        </w:rPr>
        <w:t xml:space="preserve">сполнительного комитета муниципального образования «Лениногорский муниципальный район» </w:t>
      </w:r>
      <w:r w:rsidR="00571CE0" w:rsidRPr="00571CE0">
        <w:rPr>
          <w:rFonts w:ascii="Times New Roman" w:hAnsi="Times New Roman" w:cs="Times New Roman"/>
          <w:sz w:val="28"/>
          <w:szCs w:val="28"/>
        </w:rPr>
        <w:t xml:space="preserve">О.С. </w:t>
      </w:r>
      <w:r w:rsidR="00F168E7" w:rsidRPr="00571CE0">
        <w:rPr>
          <w:rFonts w:ascii="Times New Roman" w:hAnsi="Times New Roman" w:cs="Times New Roman"/>
          <w:sz w:val="28"/>
          <w:szCs w:val="28"/>
        </w:rPr>
        <w:t>Глухову</w:t>
      </w:r>
      <w:r w:rsidR="00571CE0" w:rsidRPr="00571CE0">
        <w:rPr>
          <w:rFonts w:ascii="Times New Roman" w:hAnsi="Times New Roman" w:cs="Times New Roman"/>
          <w:sz w:val="28"/>
          <w:szCs w:val="28"/>
        </w:rPr>
        <w:t>.</w:t>
      </w:r>
      <w:r w:rsidR="00F168E7" w:rsidRPr="00571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E0" w:rsidRDefault="00571CE0" w:rsidP="00571CE0">
      <w:pPr>
        <w:pStyle w:val="a4"/>
        <w:tabs>
          <w:tab w:val="left" w:pos="284"/>
          <w:tab w:val="left" w:pos="113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71CE0" w:rsidRDefault="00571CE0" w:rsidP="00571CE0">
      <w:pPr>
        <w:pStyle w:val="a4"/>
        <w:tabs>
          <w:tab w:val="left" w:pos="284"/>
          <w:tab w:val="left" w:pos="113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71CE0" w:rsidRDefault="00571CE0" w:rsidP="00571CE0">
      <w:pPr>
        <w:pStyle w:val="a4"/>
        <w:tabs>
          <w:tab w:val="left" w:pos="284"/>
          <w:tab w:val="left" w:pos="113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571CE0" w:rsidRPr="00C24DB6" w:rsidTr="00D66ACE">
        <w:tc>
          <w:tcPr>
            <w:tcW w:w="3298" w:type="dxa"/>
            <w:shd w:val="clear" w:color="auto" w:fill="auto"/>
          </w:tcPr>
          <w:p w:rsidR="00571CE0" w:rsidRPr="00C24DB6" w:rsidRDefault="00571CE0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4DB6">
              <w:rPr>
                <w:szCs w:val="28"/>
              </w:rPr>
              <w:t xml:space="preserve">Руководитель </w:t>
            </w:r>
          </w:p>
        </w:tc>
        <w:tc>
          <w:tcPr>
            <w:tcW w:w="3263" w:type="dxa"/>
            <w:shd w:val="clear" w:color="auto" w:fill="auto"/>
          </w:tcPr>
          <w:p w:rsidR="00571CE0" w:rsidRPr="00C24DB6" w:rsidRDefault="00571CE0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571CE0" w:rsidRPr="00C24DB6" w:rsidRDefault="00571CE0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>
              <w:rPr>
                <w:szCs w:val="28"/>
              </w:rPr>
              <w:t>З. Г. Михайлова</w:t>
            </w:r>
          </w:p>
        </w:tc>
      </w:tr>
    </w:tbl>
    <w:p w:rsidR="00571CE0" w:rsidRPr="00571CE0" w:rsidRDefault="00571CE0" w:rsidP="009023BD">
      <w:pPr>
        <w:spacing w:after="0"/>
        <w:jc w:val="both"/>
        <w:rPr>
          <w:rFonts w:eastAsia="Times New Roman"/>
          <w:sz w:val="24"/>
          <w:szCs w:val="24"/>
        </w:rPr>
      </w:pPr>
      <w:r w:rsidRPr="00571CE0">
        <w:rPr>
          <w:rFonts w:eastAsia="Times New Roman"/>
          <w:sz w:val="24"/>
          <w:szCs w:val="24"/>
        </w:rPr>
        <w:t xml:space="preserve">О.С.  Глухова </w:t>
      </w:r>
    </w:p>
    <w:p w:rsidR="00571CE0" w:rsidRPr="00571CE0" w:rsidRDefault="00571CE0" w:rsidP="009023BD">
      <w:pPr>
        <w:spacing w:after="0"/>
        <w:jc w:val="both"/>
        <w:rPr>
          <w:rFonts w:eastAsia="Times New Roman"/>
          <w:sz w:val="24"/>
          <w:szCs w:val="24"/>
        </w:rPr>
      </w:pPr>
      <w:r w:rsidRPr="00571CE0">
        <w:rPr>
          <w:rFonts w:eastAsia="Times New Roman"/>
          <w:sz w:val="24"/>
          <w:szCs w:val="24"/>
        </w:rPr>
        <w:t>5-21-21</w:t>
      </w:r>
    </w:p>
    <w:p w:rsidR="00571CE0" w:rsidRPr="00571CE0" w:rsidRDefault="00571CE0" w:rsidP="00571CE0">
      <w:pPr>
        <w:pStyle w:val="a4"/>
        <w:tabs>
          <w:tab w:val="left" w:pos="284"/>
          <w:tab w:val="left" w:pos="113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56649" w:rsidRPr="00617188" w:rsidRDefault="00F56649" w:rsidP="0091442F">
      <w:pPr>
        <w:pStyle w:val="a3"/>
        <w:spacing w:after="0"/>
        <w:ind w:left="-567" w:right="-2" w:firstLine="567"/>
        <w:rPr>
          <w:sz w:val="26"/>
          <w:szCs w:val="26"/>
        </w:rPr>
      </w:pPr>
    </w:p>
    <w:p w:rsidR="00F56649" w:rsidRDefault="00F56649" w:rsidP="0091442F">
      <w:pPr>
        <w:pStyle w:val="a3"/>
        <w:spacing w:after="0"/>
        <w:ind w:left="-567" w:right="-2" w:firstLine="567"/>
        <w:rPr>
          <w:sz w:val="26"/>
          <w:szCs w:val="26"/>
        </w:rPr>
      </w:pPr>
    </w:p>
    <w:p w:rsidR="0049136F" w:rsidRDefault="0049136F" w:rsidP="00F56649">
      <w:pPr>
        <w:pStyle w:val="a3"/>
        <w:spacing w:after="0"/>
        <w:ind w:left="-416"/>
        <w:rPr>
          <w:sz w:val="26"/>
          <w:szCs w:val="26"/>
        </w:rPr>
      </w:pPr>
    </w:p>
    <w:p w:rsidR="0049136F" w:rsidRPr="00617188" w:rsidRDefault="0049136F" w:rsidP="00F56649">
      <w:pPr>
        <w:pStyle w:val="a3"/>
        <w:spacing w:after="0"/>
        <w:ind w:left="-416"/>
        <w:rPr>
          <w:sz w:val="26"/>
          <w:szCs w:val="26"/>
        </w:rPr>
      </w:pPr>
    </w:p>
    <w:p w:rsidR="00F56649" w:rsidRDefault="0049136F" w:rsidP="00F56649">
      <w:pPr>
        <w:pStyle w:val="a3"/>
        <w:spacing w:after="0"/>
        <w:ind w:left="-416"/>
      </w:pPr>
      <w:r>
        <w:rPr>
          <w:sz w:val="26"/>
          <w:szCs w:val="26"/>
        </w:rPr>
        <w:t xml:space="preserve">           </w:t>
      </w:r>
    </w:p>
    <w:p w:rsidR="00FD0245" w:rsidRDefault="00FD0245" w:rsidP="00F56649">
      <w:pPr>
        <w:pStyle w:val="a3"/>
        <w:spacing w:after="0"/>
        <w:ind w:left="-416"/>
        <w:rPr>
          <w:sz w:val="24"/>
          <w:szCs w:val="24"/>
        </w:rPr>
      </w:pPr>
    </w:p>
    <w:p w:rsidR="00FD0245" w:rsidRDefault="00FD0245" w:rsidP="00F56649">
      <w:pPr>
        <w:pStyle w:val="a3"/>
        <w:spacing w:after="0"/>
        <w:ind w:left="-416"/>
        <w:rPr>
          <w:sz w:val="24"/>
          <w:szCs w:val="24"/>
        </w:rPr>
      </w:pPr>
    </w:p>
    <w:sectPr w:rsidR="00FD0245" w:rsidSect="00571CE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C4D"/>
    <w:multiLevelType w:val="hybridMultilevel"/>
    <w:tmpl w:val="C98A2E80"/>
    <w:lvl w:ilvl="0" w:tplc="2BA49CD8">
      <w:start w:val="1"/>
      <w:numFmt w:val="decimal"/>
      <w:lvlText w:val="%1."/>
      <w:lvlJc w:val="left"/>
      <w:pPr>
        <w:ind w:left="-66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2603"/>
    <w:rsid w:val="00016BCC"/>
    <w:rsid w:val="0002388E"/>
    <w:rsid w:val="000278B4"/>
    <w:rsid w:val="000953D4"/>
    <w:rsid w:val="000B4933"/>
    <w:rsid w:val="000C50D1"/>
    <w:rsid w:val="000D3F50"/>
    <w:rsid w:val="001115D4"/>
    <w:rsid w:val="00135451"/>
    <w:rsid w:val="00151508"/>
    <w:rsid w:val="001639D3"/>
    <w:rsid w:val="001A1E36"/>
    <w:rsid w:val="001A73FE"/>
    <w:rsid w:val="001F33FF"/>
    <w:rsid w:val="002D3E67"/>
    <w:rsid w:val="002D5283"/>
    <w:rsid w:val="002E5C9B"/>
    <w:rsid w:val="002E731A"/>
    <w:rsid w:val="003C47B8"/>
    <w:rsid w:val="003D7108"/>
    <w:rsid w:val="003D7D43"/>
    <w:rsid w:val="004321B5"/>
    <w:rsid w:val="0046026C"/>
    <w:rsid w:val="0049136F"/>
    <w:rsid w:val="004A02AC"/>
    <w:rsid w:val="004A5213"/>
    <w:rsid w:val="004D2476"/>
    <w:rsid w:val="00571CE0"/>
    <w:rsid w:val="00590800"/>
    <w:rsid w:val="005F5212"/>
    <w:rsid w:val="00617188"/>
    <w:rsid w:val="006B5F64"/>
    <w:rsid w:val="006C0B77"/>
    <w:rsid w:val="006C40A2"/>
    <w:rsid w:val="006E2BEF"/>
    <w:rsid w:val="00764848"/>
    <w:rsid w:val="007B45F1"/>
    <w:rsid w:val="007C6FFF"/>
    <w:rsid w:val="007D43E3"/>
    <w:rsid w:val="008010E0"/>
    <w:rsid w:val="008118D0"/>
    <w:rsid w:val="008242FF"/>
    <w:rsid w:val="00870751"/>
    <w:rsid w:val="0091442F"/>
    <w:rsid w:val="00922C48"/>
    <w:rsid w:val="00931776"/>
    <w:rsid w:val="00A37163"/>
    <w:rsid w:val="00AA7C58"/>
    <w:rsid w:val="00AF761F"/>
    <w:rsid w:val="00B03E58"/>
    <w:rsid w:val="00B04C93"/>
    <w:rsid w:val="00B27F49"/>
    <w:rsid w:val="00B30288"/>
    <w:rsid w:val="00B7498D"/>
    <w:rsid w:val="00B915B7"/>
    <w:rsid w:val="00BD670F"/>
    <w:rsid w:val="00BD7CDE"/>
    <w:rsid w:val="00C0369D"/>
    <w:rsid w:val="00C17E43"/>
    <w:rsid w:val="00C84AF5"/>
    <w:rsid w:val="00C919D0"/>
    <w:rsid w:val="00CB1083"/>
    <w:rsid w:val="00CE79CF"/>
    <w:rsid w:val="00D12129"/>
    <w:rsid w:val="00D32EE7"/>
    <w:rsid w:val="00D67C25"/>
    <w:rsid w:val="00E06FB8"/>
    <w:rsid w:val="00E23DC6"/>
    <w:rsid w:val="00E33F3C"/>
    <w:rsid w:val="00E6730D"/>
    <w:rsid w:val="00E73758"/>
    <w:rsid w:val="00EA59DF"/>
    <w:rsid w:val="00EE4070"/>
    <w:rsid w:val="00F12C76"/>
    <w:rsid w:val="00F168E7"/>
    <w:rsid w:val="00F31205"/>
    <w:rsid w:val="00F4464D"/>
    <w:rsid w:val="00F50D57"/>
    <w:rsid w:val="00F56649"/>
    <w:rsid w:val="00F612ED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1F"/>
    <w:pPr>
      <w:ind w:left="720"/>
      <w:contextualSpacing/>
    </w:pPr>
  </w:style>
  <w:style w:type="paragraph" w:styleId="a4">
    <w:name w:val="No Spacing"/>
    <w:uiPriority w:val="1"/>
    <w:qFormat/>
    <w:rsid w:val="002E5C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5C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30288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3028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1F"/>
    <w:pPr>
      <w:ind w:left="720"/>
      <w:contextualSpacing/>
    </w:pPr>
  </w:style>
  <w:style w:type="paragraph" w:styleId="a4">
    <w:name w:val="No Spacing"/>
    <w:uiPriority w:val="1"/>
    <w:qFormat/>
    <w:rsid w:val="002E5C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5C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30288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3028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2</cp:revision>
  <cp:lastPrinted>2022-04-25T08:11:00Z</cp:lastPrinted>
  <dcterms:created xsi:type="dcterms:W3CDTF">2022-04-27T04:52:00Z</dcterms:created>
  <dcterms:modified xsi:type="dcterms:W3CDTF">2022-04-27T04:52:00Z</dcterms:modified>
</cp:coreProperties>
</file>