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6FE" w:rsidRPr="00E921DD" w:rsidRDefault="002206FE" w:rsidP="00866F58">
      <w:pPr>
        <w:ind w:right="-1"/>
        <w:jc w:val="center"/>
        <w:rPr>
          <w:szCs w:val="28"/>
        </w:rPr>
      </w:pPr>
      <w:r w:rsidRPr="00E921DD">
        <w:rPr>
          <w:szCs w:val="28"/>
        </w:rPr>
        <w:t xml:space="preserve">К А </w:t>
      </w:r>
      <w:proofErr w:type="gramStart"/>
      <w:r w:rsidRPr="00E921DD">
        <w:rPr>
          <w:szCs w:val="28"/>
        </w:rPr>
        <w:t>Р</w:t>
      </w:r>
      <w:proofErr w:type="gramEnd"/>
      <w:r w:rsidRPr="00E921DD">
        <w:rPr>
          <w:szCs w:val="28"/>
        </w:rPr>
        <w:t xml:space="preserve"> А Р</w:t>
      </w:r>
    </w:p>
    <w:p w:rsidR="002206FE" w:rsidRDefault="002206FE" w:rsidP="00866F58">
      <w:pPr>
        <w:ind w:right="-1"/>
        <w:jc w:val="center"/>
        <w:rPr>
          <w:szCs w:val="28"/>
        </w:rPr>
      </w:pPr>
    </w:p>
    <w:p w:rsidR="002206FE" w:rsidRPr="00E921DD" w:rsidRDefault="002206FE" w:rsidP="00866F58">
      <w:pPr>
        <w:ind w:right="-1"/>
        <w:jc w:val="center"/>
        <w:rPr>
          <w:szCs w:val="28"/>
        </w:rPr>
      </w:pPr>
    </w:p>
    <w:p w:rsidR="002206FE" w:rsidRPr="00E921DD" w:rsidRDefault="002206FE" w:rsidP="00866F58">
      <w:pPr>
        <w:ind w:right="-1"/>
        <w:jc w:val="center"/>
        <w:rPr>
          <w:szCs w:val="28"/>
        </w:rPr>
      </w:pPr>
      <w:proofErr w:type="gramStart"/>
      <w:r w:rsidRPr="00E921DD">
        <w:rPr>
          <w:szCs w:val="28"/>
        </w:rPr>
        <w:t>П</w:t>
      </w:r>
      <w:proofErr w:type="gramEnd"/>
      <w:r w:rsidRPr="00E921DD">
        <w:rPr>
          <w:szCs w:val="28"/>
        </w:rPr>
        <w:t xml:space="preserve"> О С Т А Н О В Л Е Н И Е          №</w:t>
      </w:r>
      <w:r>
        <w:rPr>
          <w:szCs w:val="28"/>
        </w:rPr>
        <w:t>210</w:t>
      </w:r>
    </w:p>
    <w:p w:rsidR="002206FE" w:rsidRDefault="002206FE" w:rsidP="00866F58">
      <w:pPr>
        <w:ind w:right="-1"/>
        <w:jc w:val="center"/>
        <w:rPr>
          <w:szCs w:val="28"/>
        </w:rPr>
      </w:pPr>
    </w:p>
    <w:p w:rsidR="002206FE" w:rsidRPr="00E921DD" w:rsidRDefault="002206FE" w:rsidP="00866F58">
      <w:pPr>
        <w:ind w:right="-1"/>
        <w:jc w:val="center"/>
        <w:rPr>
          <w:szCs w:val="28"/>
        </w:rPr>
      </w:pPr>
    </w:p>
    <w:p w:rsidR="002206FE" w:rsidRPr="008A1D69" w:rsidRDefault="002206FE" w:rsidP="00866F58">
      <w:pPr>
        <w:rPr>
          <w:b/>
          <w:bCs/>
          <w:color w:val="000000"/>
          <w:sz w:val="26"/>
          <w:szCs w:val="26"/>
        </w:rPr>
      </w:pPr>
      <w:r>
        <w:rPr>
          <w:szCs w:val="28"/>
        </w:rPr>
        <w:t xml:space="preserve">                                                             </w:t>
      </w:r>
      <w:r w:rsidRPr="00E921DD">
        <w:rPr>
          <w:szCs w:val="28"/>
        </w:rPr>
        <w:t>от «</w:t>
      </w:r>
      <w:r>
        <w:rPr>
          <w:szCs w:val="28"/>
        </w:rPr>
        <w:t>16</w:t>
      </w:r>
      <w:r w:rsidRPr="00E921DD">
        <w:rPr>
          <w:szCs w:val="28"/>
        </w:rPr>
        <w:t>»</w:t>
      </w:r>
      <w:r>
        <w:rPr>
          <w:szCs w:val="28"/>
        </w:rPr>
        <w:t xml:space="preserve"> марта 2022</w:t>
      </w:r>
      <w:r w:rsidRPr="00E921DD">
        <w:rPr>
          <w:szCs w:val="28"/>
        </w:rPr>
        <w:t>г</w:t>
      </w:r>
      <w:r>
        <w:rPr>
          <w:szCs w:val="28"/>
        </w:rPr>
        <w:t>.</w:t>
      </w:r>
    </w:p>
    <w:p w:rsidR="00486ECA" w:rsidRDefault="00486ECA" w:rsidP="00486ECA">
      <w:pPr>
        <w:ind w:right="5243"/>
        <w:jc w:val="both"/>
        <w:rPr>
          <w:szCs w:val="28"/>
        </w:rPr>
      </w:pPr>
    </w:p>
    <w:p w:rsidR="00486ECA" w:rsidRDefault="00486ECA" w:rsidP="00486ECA">
      <w:pPr>
        <w:ind w:right="5243"/>
        <w:jc w:val="both"/>
        <w:rPr>
          <w:szCs w:val="28"/>
        </w:rPr>
      </w:pPr>
    </w:p>
    <w:p w:rsidR="00486ECA" w:rsidRDefault="00486ECA" w:rsidP="00486ECA">
      <w:pPr>
        <w:ind w:right="5243"/>
        <w:jc w:val="both"/>
        <w:rPr>
          <w:szCs w:val="28"/>
        </w:rPr>
      </w:pPr>
    </w:p>
    <w:p w:rsidR="00486ECA" w:rsidRDefault="00486ECA" w:rsidP="00486ECA">
      <w:pPr>
        <w:ind w:right="5243"/>
        <w:jc w:val="both"/>
        <w:rPr>
          <w:szCs w:val="28"/>
        </w:rPr>
      </w:pPr>
    </w:p>
    <w:p w:rsidR="00486ECA" w:rsidRDefault="00486ECA" w:rsidP="00486ECA">
      <w:pPr>
        <w:ind w:right="5243"/>
        <w:jc w:val="both"/>
        <w:rPr>
          <w:szCs w:val="28"/>
        </w:rPr>
      </w:pPr>
    </w:p>
    <w:p w:rsidR="00486ECA" w:rsidRDefault="00486ECA" w:rsidP="00486ECA">
      <w:pPr>
        <w:ind w:right="5243"/>
        <w:jc w:val="both"/>
        <w:rPr>
          <w:szCs w:val="28"/>
        </w:rPr>
      </w:pPr>
      <w:r w:rsidRPr="00486ECA">
        <w:rPr>
          <w:szCs w:val="28"/>
        </w:rPr>
        <w:t>О внесении изменения в муниципальную целевую программу развития культуры муниципального образования «Лениногорский муниципальный район» Республики Татарстан на 2021-2025</w:t>
      </w:r>
      <w:r>
        <w:rPr>
          <w:szCs w:val="28"/>
        </w:rPr>
        <w:t xml:space="preserve"> </w:t>
      </w:r>
      <w:r w:rsidRPr="00486ECA">
        <w:rPr>
          <w:szCs w:val="28"/>
        </w:rPr>
        <w:t>гг., утвержденную постановлением Исполнительного комитета муниципального образования «Лениногорский муниципальный район» Респ</w:t>
      </w:r>
      <w:r>
        <w:rPr>
          <w:szCs w:val="28"/>
        </w:rPr>
        <w:t xml:space="preserve">ублики Татарстан от 17.11.2020 </w:t>
      </w:r>
      <w:r w:rsidRPr="00486ECA">
        <w:rPr>
          <w:szCs w:val="28"/>
        </w:rPr>
        <w:t>№ 1339 «Об утверждении комплексной Программы развития культуры муниципального образования «Лениногорский муниципальный район» Республики Татарстан на 2021-2025 годы»</w:t>
      </w:r>
    </w:p>
    <w:p w:rsidR="00486ECA" w:rsidRDefault="00486ECA" w:rsidP="00F05F57">
      <w:pPr>
        <w:jc w:val="both"/>
        <w:rPr>
          <w:szCs w:val="28"/>
        </w:rPr>
      </w:pPr>
    </w:p>
    <w:p w:rsidR="00115585" w:rsidRDefault="00115585" w:rsidP="00486ECA">
      <w:pPr>
        <w:ind w:firstLine="851"/>
        <w:jc w:val="both"/>
        <w:rPr>
          <w:szCs w:val="28"/>
        </w:rPr>
      </w:pPr>
      <w:r>
        <w:rPr>
          <w:szCs w:val="28"/>
        </w:rPr>
        <w:t>Руководствуясь Уставом муниципального образования «Лениногорский муниципальный район», Исполнительный комитет муниципального образования «Лениногорский муниципальный район» ПОСТАНОВЛЯЕТ:</w:t>
      </w:r>
    </w:p>
    <w:p w:rsidR="00115585" w:rsidRDefault="00115585" w:rsidP="00486ECA">
      <w:pPr>
        <w:ind w:firstLine="851"/>
        <w:jc w:val="both"/>
        <w:rPr>
          <w:szCs w:val="28"/>
        </w:rPr>
      </w:pPr>
      <w:r>
        <w:rPr>
          <w:szCs w:val="28"/>
        </w:rPr>
        <w:t xml:space="preserve">1. </w:t>
      </w:r>
      <w:r w:rsidRPr="00532BC8">
        <w:rPr>
          <w:szCs w:val="28"/>
        </w:rPr>
        <w:t>Внести в муниципальную целевую</w:t>
      </w:r>
      <w:r w:rsidR="00486ECA">
        <w:rPr>
          <w:szCs w:val="28"/>
        </w:rPr>
        <w:t xml:space="preserve"> программу развития культуры   </w:t>
      </w:r>
      <w:r w:rsidRPr="00532BC8">
        <w:rPr>
          <w:szCs w:val="28"/>
        </w:rPr>
        <w:t>на 20</w:t>
      </w:r>
      <w:r w:rsidR="00F70989">
        <w:rPr>
          <w:szCs w:val="28"/>
        </w:rPr>
        <w:t>21</w:t>
      </w:r>
      <w:r w:rsidRPr="00532BC8">
        <w:rPr>
          <w:szCs w:val="28"/>
        </w:rPr>
        <w:t>-202</w:t>
      </w:r>
      <w:r w:rsidR="00F70989">
        <w:rPr>
          <w:szCs w:val="28"/>
        </w:rPr>
        <w:t>5</w:t>
      </w:r>
      <w:r w:rsidR="00486ECA">
        <w:rPr>
          <w:szCs w:val="28"/>
        </w:rPr>
        <w:t xml:space="preserve"> </w:t>
      </w:r>
      <w:r w:rsidRPr="00532BC8">
        <w:rPr>
          <w:szCs w:val="28"/>
        </w:rPr>
        <w:t xml:space="preserve">годы (далее – Программа), утвержденную постановлением Исполнительного комитета муниципального образования «Лениногорский муниципальный район» от  </w:t>
      </w:r>
      <w:r w:rsidR="00F70989">
        <w:rPr>
          <w:szCs w:val="28"/>
        </w:rPr>
        <w:t>17.11.2020</w:t>
      </w:r>
      <w:r>
        <w:rPr>
          <w:szCs w:val="28"/>
        </w:rPr>
        <w:t xml:space="preserve"> </w:t>
      </w:r>
      <w:r w:rsidR="0006073C">
        <w:rPr>
          <w:szCs w:val="28"/>
        </w:rPr>
        <w:t>№ 1339</w:t>
      </w:r>
      <w:r w:rsidRPr="00532BC8">
        <w:rPr>
          <w:szCs w:val="28"/>
        </w:rPr>
        <w:t>,</w:t>
      </w:r>
      <w:r w:rsidR="000E2E61">
        <w:rPr>
          <w:szCs w:val="28"/>
        </w:rPr>
        <w:t xml:space="preserve"> </w:t>
      </w:r>
      <w:r w:rsidRPr="00532BC8">
        <w:rPr>
          <w:szCs w:val="28"/>
        </w:rPr>
        <w:t>следующ</w:t>
      </w:r>
      <w:r w:rsidR="00486ECA">
        <w:rPr>
          <w:szCs w:val="28"/>
        </w:rPr>
        <w:t>ие дополнени</w:t>
      </w:r>
      <w:r w:rsidR="000E2E61">
        <w:rPr>
          <w:szCs w:val="28"/>
        </w:rPr>
        <w:t>е и изменение</w:t>
      </w:r>
      <w:r w:rsidRPr="00532BC8">
        <w:rPr>
          <w:szCs w:val="28"/>
        </w:rPr>
        <w:t>:</w:t>
      </w:r>
    </w:p>
    <w:p w:rsidR="00FF6F6E" w:rsidRDefault="00FF6F6E" w:rsidP="00486ECA">
      <w:pPr>
        <w:ind w:firstLine="851"/>
        <w:jc w:val="both"/>
        <w:rPr>
          <w:szCs w:val="28"/>
        </w:rPr>
      </w:pPr>
      <w:r>
        <w:rPr>
          <w:szCs w:val="28"/>
        </w:rPr>
        <w:t xml:space="preserve">в </w:t>
      </w:r>
      <w:r w:rsidR="00CC5BAB">
        <w:rPr>
          <w:szCs w:val="28"/>
        </w:rPr>
        <w:t>те</w:t>
      </w:r>
      <w:proofErr w:type="gramStart"/>
      <w:r w:rsidR="00CC5BAB">
        <w:rPr>
          <w:szCs w:val="28"/>
        </w:rPr>
        <w:t>кст</w:t>
      </w:r>
      <w:r>
        <w:rPr>
          <w:szCs w:val="28"/>
        </w:rPr>
        <w:t xml:space="preserve"> Пр</w:t>
      </w:r>
      <w:proofErr w:type="gramEnd"/>
      <w:r>
        <w:rPr>
          <w:szCs w:val="28"/>
        </w:rPr>
        <w:t>ограммы</w:t>
      </w:r>
      <w:r w:rsidR="00CC5BAB">
        <w:rPr>
          <w:szCs w:val="28"/>
        </w:rPr>
        <w:t xml:space="preserve"> в</w:t>
      </w:r>
      <w:r w:rsidR="00CC5BAB" w:rsidRPr="00CC5BAB">
        <w:rPr>
          <w:szCs w:val="28"/>
        </w:rPr>
        <w:t xml:space="preserve"> </w:t>
      </w:r>
      <w:r w:rsidR="00CC5BAB">
        <w:rPr>
          <w:szCs w:val="28"/>
          <w:lang w:val="en-US"/>
        </w:rPr>
        <w:t>V</w:t>
      </w:r>
      <w:r w:rsidR="00CC5BAB" w:rsidRPr="00CC5BAB">
        <w:rPr>
          <w:szCs w:val="28"/>
        </w:rPr>
        <w:t xml:space="preserve"> </w:t>
      </w:r>
      <w:r w:rsidR="002B6C97">
        <w:rPr>
          <w:szCs w:val="28"/>
        </w:rPr>
        <w:t>раздел</w:t>
      </w:r>
      <w:r w:rsidR="00CC5BAB">
        <w:rPr>
          <w:szCs w:val="28"/>
        </w:rPr>
        <w:t xml:space="preserve"> «Оценка эффективности реализации Программы»</w:t>
      </w:r>
      <w:r>
        <w:rPr>
          <w:szCs w:val="28"/>
        </w:rPr>
        <w:t xml:space="preserve"> добавить пункт </w:t>
      </w:r>
      <w:r w:rsidR="009603D9">
        <w:rPr>
          <w:szCs w:val="28"/>
        </w:rPr>
        <w:t>«</w:t>
      </w:r>
      <w:r>
        <w:rPr>
          <w:szCs w:val="28"/>
        </w:rPr>
        <w:t>Подпрограмма «Развитие волонтерского движения</w:t>
      </w:r>
      <w:r w:rsidR="0006073C">
        <w:rPr>
          <w:szCs w:val="28"/>
        </w:rPr>
        <w:t>»</w:t>
      </w:r>
      <w:r w:rsidR="009603D9">
        <w:rPr>
          <w:szCs w:val="28"/>
        </w:rPr>
        <w:t>:</w:t>
      </w:r>
    </w:p>
    <w:p w:rsidR="00486ECA" w:rsidRDefault="00486ECA" w:rsidP="009603D9">
      <w:pPr>
        <w:jc w:val="center"/>
        <w:rPr>
          <w:color w:val="000000"/>
          <w:szCs w:val="28"/>
        </w:rPr>
      </w:pPr>
    </w:p>
    <w:p w:rsidR="009603D9" w:rsidRPr="00486ECA" w:rsidRDefault="009603D9" w:rsidP="009603D9">
      <w:pPr>
        <w:jc w:val="center"/>
        <w:rPr>
          <w:color w:val="000000"/>
          <w:szCs w:val="28"/>
        </w:rPr>
      </w:pPr>
      <w:r w:rsidRPr="00486ECA">
        <w:rPr>
          <w:color w:val="000000"/>
          <w:szCs w:val="28"/>
        </w:rPr>
        <w:t>Подпрограмма «Развитие волонтерского движения»</w:t>
      </w:r>
    </w:p>
    <w:p w:rsidR="009603D9" w:rsidRPr="00486ECA" w:rsidRDefault="009603D9" w:rsidP="009603D9">
      <w:pPr>
        <w:rPr>
          <w:color w:val="000000"/>
          <w:sz w:val="24"/>
        </w:rPr>
      </w:pPr>
    </w:p>
    <w:p w:rsidR="009603D9" w:rsidRPr="00486ECA" w:rsidRDefault="009603D9" w:rsidP="00486ECA">
      <w:pPr>
        <w:ind w:firstLine="851"/>
        <w:rPr>
          <w:color w:val="000000"/>
          <w:szCs w:val="28"/>
        </w:rPr>
      </w:pPr>
      <w:r w:rsidRPr="00486ECA">
        <w:rPr>
          <w:color w:val="000000"/>
          <w:szCs w:val="28"/>
        </w:rPr>
        <w:t>Цели  подпрограммы:</w:t>
      </w:r>
    </w:p>
    <w:p w:rsidR="009603D9" w:rsidRPr="009603D9" w:rsidRDefault="009603D9" w:rsidP="009603D9">
      <w:pPr>
        <w:rPr>
          <w:color w:val="000000"/>
          <w:szCs w:val="28"/>
        </w:rPr>
      </w:pPr>
    </w:p>
    <w:p w:rsidR="009603D9" w:rsidRPr="009603D9" w:rsidRDefault="009603D9" w:rsidP="00486ECA">
      <w:pPr>
        <w:shd w:val="clear" w:color="auto" w:fill="FFFFFF"/>
        <w:ind w:firstLine="851"/>
        <w:jc w:val="both"/>
        <w:textAlignment w:val="baseline"/>
        <w:rPr>
          <w:szCs w:val="28"/>
        </w:rPr>
      </w:pPr>
      <w:r w:rsidRPr="009603D9">
        <w:rPr>
          <w:szCs w:val="28"/>
        </w:rPr>
        <w:t>поддержка работы организаций культуры: взаимодействие с  ДК, музеями, библиотеками, школами искусств, формируя единое социально-культурное пространство;</w:t>
      </w:r>
    </w:p>
    <w:p w:rsidR="009603D9" w:rsidRPr="009603D9" w:rsidRDefault="009603D9" w:rsidP="00486ECA">
      <w:pPr>
        <w:shd w:val="clear" w:color="auto" w:fill="FFFFFF"/>
        <w:ind w:firstLine="851"/>
        <w:jc w:val="both"/>
        <w:textAlignment w:val="baseline"/>
        <w:rPr>
          <w:szCs w:val="28"/>
        </w:rPr>
      </w:pPr>
      <w:r w:rsidRPr="009603D9">
        <w:rPr>
          <w:szCs w:val="28"/>
        </w:rPr>
        <w:t>помощь в организации и проведение массовых культурных мероприятий: при поддержке волонтеров культуры проводятся мероприятия городского и районного уровней, в том числе в онлайн-формате;</w:t>
      </w:r>
    </w:p>
    <w:p w:rsidR="009603D9" w:rsidRPr="009603D9" w:rsidRDefault="009603D9" w:rsidP="00486ECA">
      <w:pPr>
        <w:shd w:val="clear" w:color="auto" w:fill="FFFFFF"/>
        <w:ind w:firstLine="851"/>
        <w:jc w:val="both"/>
        <w:textAlignment w:val="baseline"/>
        <w:rPr>
          <w:szCs w:val="28"/>
        </w:rPr>
      </w:pPr>
      <w:r w:rsidRPr="009603D9">
        <w:rPr>
          <w:szCs w:val="28"/>
        </w:rPr>
        <w:t>популяризация культурно-массовых мероприятий среди населения</w:t>
      </w:r>
    </w:p>
    <w:p w:rsidR="00CC5BAB" w:rsidRDefault="009603D9" w:rsidP="00486ECA">
      <w:pPr>
        <w:ind w:firstLine="851"/>
        <w:jc w:val="both"/>
        <w:rPr>
          <w:rFonts w:eastAsia="Calibri"/>
          <w:szCs w:val="28"/>
          <w:lang w:eastAsia="en-US"/>
        </w:rPr>
      </w:pPr>
      <w:r w:rsidRPr="009603D9">
        <w:rPr>
          <w:szCs w:val="28"/>
        </w:rPr>
        <w:t xml:space="preserve">Важную роль в культурной жизни играет волонтерское движение. </w:t>
      </w:r>
      <w:proofErr w:type="gramStart"/>
      <w:r w:rsidRPr="009603D9">
        <w:rPr>
          <w:rFonts w:eastAsia="Calibri"/>
          <w:szCs w:val="28"/>
          <w:lang w:eastAsia="en-US"/>
        </w:rPr>
        <w:t xml:space="preserve">Особенности волонтёрской деятельности в сфере культуры Культурное </w:t>
      </w:r>
      <w:proofErr w:type="spellStart"/>
      <w:r w:rsidRPr="009603D9">
        <w:rPr>
          <w:rFonts w:eastAsia="Calibri"/>
          <w:szCs w:val="28"/>
          <w:lang w:eastAsia="en-US"/>
        </w:rPr>
        <w:t>волонтёрство</w:t>
      </w:r>
      <w:proofErr w:type="spellEnd"/>
      <w:r w:rsidRPr="009603D9">
        <w:rPr>
          <w:rFonts w:eastAsia="Calibri"/>
          <w:szCs w:val="28"/>
          <w:lang w:eastAsia="en-US"/>
        </w:rPr>
        <w:t xml:space="preserve"> – добровольческие инициативы, направленные на развитие культурных пространств, работу в культурных учреждениях или помощь на городских площадках, фестивалях и праздниках.</w:t>
      </w:r>
      <w:proofErr w:type="gramEnd"/>
      <w:r w:rsidRPr="009603D9">
        <w:rPr>
          <w:rFonts w:eastAsia="Calibri"/>
          <w:szCs w:val="28"/>
          <w:lang w:eastAsia="en-US"/>
        </w:rPr>
        <w:t xml:space="preserve"> Культурные площадки для развития культурного </w:t>
      </w:r>
      <w:proofErr w:type="spellStart"/>
      <w:r w:rsidRPr="009603D9">
        <w:rPr>
          <w:rFonts w:eastAsia="Calibri"/>
          <w:szCs w:val="28"/>
          <w:lang w:eastAsia="en-US"/>
        </w:rPr>
        <w:t>волонтёрства</w:t>
      </w:r>
      <w:proofErr w:type="spellEnd"/>
      <w:r w:rsidRPr="009603D9">
        <w:rPr>
          <w:rFonts w:eastAsia="Calibri"/>
          <w:szCs w:val="28"/>
          <w:lang w:eastAsia="en-US"/>
        </w:rPr>
        <w:t xml:space="preserve">: </w:t>
      </w:r>
    </w:p>
    <w:p w:rsidR="009603D9" w:rsidRPr="009603D9" w:rsidRDefault="009603D9" w:rsidP="00486ECA">
      <w:pPr>
        <w:ind w:firstLine="851"/>
        <w:jc w:val="both"/>
        <w:rPr>
          <w:rFonts w:eastAsia="Calibri"/>
          <w:szCs w:val="28"/>
          <w:lang w:eastAsia="en-US"/>
        </w:rPr>
      </w:pPr>
      <w:proofErr w:type="spellStart"/>
      <w:r w:rsidRPr="009603D9">
        <w:rPr>
          <w:rFonts w:eastAsia="Calibri"/>
          <w:szCs w:val="28"/>
          <w:lang w:eastAsia="en-US"/>
        </w:rPr>
        <w:t>Волонтёрство</w:t>
      </w:r>
      <w:proofErr w:type="spellEnd"/>
      <w:r w:rsidRPr="009603D9">
        <w:rPr>
          <w:rFonts w:eastAsia="Calibri"/>
          <w:szCs w:val="28"/>
          <w:lang w:eastAsia="en-US"/>
        </w:rPr>
        <w:t xml:space="preserve"> в сфере культуры совершенно не похоже на традиционную «практику» — неоплачиваемую неквалифицированную работу школьников и стажеров социальных служб. Культурные волонтеры формируют «лицо» пространства: контактируют с прессой и посетителями, сопровождают деятелей искусства, помогают в организации выступлений и мастер-классов, ведут профили культурных мероприятий в </w:t>
      </w:r>
      <w:proofErr w:type="spellStart"/>
      <w:r w:rsidRPr="009603D9">
        <w:rPr>
          <w:rFonts w:eastAsia="Calibri"/>
          <w:szCs w:val="28"/>
          <w:lang w:eastAsia="en-US"/>
        </w:rPr>
        <w:t>соцсетях</w:t>
      </w:r>
      <w:proofErr w:type="spellEnd"/>
      <w:r w:rsidRPr="009603D9">
        <w:rPr>
          <w:rFonts w:eastAsia="Calibri"/>
          <w:szCs w:val="28"/>
          <w:lang w:eastAsia="en-US"/>
        </w:rPr>
        <w:t>. Как правило, деятельность волонтеров в учреждениях культуры заключается в работе с посетителями, помощи в организации различных просветительских и концертных событий, сборе внешней информации и т. д. В связи с этим, волонтеры приобретают ряд преимуществ: приглашения на открытие выставок, бесплатный доступ в учреждения культуры, доступ к программам учреждений культуры и прочие</w:t>
      </w:r>
      <w:proofErr w:type="gramStart"/>
      <w:r w:rsidR="00CC5BAB">
        <w:rPr>
          <w:rFonts w:eastAsia="Calibri"/>
          <w:szCs w:val="28"/>
          <w:lang w:eastAsia="en-US"/>
        </w:rPr>
        <w:t>.;</w:t>
      </w:r>
      <w:proofErr w:type="gramEnd"/>
    </w:p>
    <w:p w:rsidR="00115585" w:rsidRDefault="00115585" w:rsidP="00486ECA">
      <w:pPr>
        <w:ind w:firstLine="851"/>
        <w:jc w:val="both"/>
        <w:rPr>
          <w:szCs w:val="28"/>
        </w:rPr>
      </w:pPr>
      <w:r>
        <w:rPr>
          <w:szCs w:val="28"/>
        </w:rPr>
        <w:t>в паспорте Программы позицию, касающуюся объемов и источников финансирования с разбивкой по этапам реализации программы, изложить в следующей редакции:</w:t>
      </w:r>
    </w:p>
    <w:tbl>
      <w:tblPr>
        <w:tblW w:w="976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76"/>
        <w:gridCol w:w="850"/>
        <w:gridCol w:w="1276"/>
        <w:gridCol w:w="1276"/>
        <w:gridCol w:w="1266"/>
        <w:gridCol w:w="1817"/>
      </w:tblGrid>
      <w:tr w:rsidR="00824BF4" w:rsidRPr="00486ECA" w:rsidTr="00486ECA">
        <w:trPr>
          <w:trHeight w:val="635"/>
          <w:tblHeader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BF4" w:rsidRPr="00486ECA" w:rsidRDefault="00824BF4" w:rsidP="00486ECA">
            <w:pPr>
              <w:jc w:val="center"/>
              <w:rPr>
                <w:color w:val="000000"/>
                <w:szCs w:val="28"/>
              </w:rPr>
            </w:pPr>
            <w:r w:rsidRPr="00486ECA">
              <w:rPr>
                <w:color w:val="000000"/>
                <w:szCs w:val="28"/>
              </w:rPr>
              <w:t>Наименование подпрограмм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BF4" w:rsidRPr="00486ECA" w:rsidRDefault="00824BF4" w:rsidP="00486ECA">
            <w:pPr>
              <w:jc w:val="center"/>
              <w:rPr>
                <w:color w:val="000000"/>
                <w:szCs w:val="28"/>
              </w:rPr>
            </w:pPr>
            <w:r w:rsidRPr="00486ECA">
              <w:rPr>
                <w:color w:val="000000"/>
                <w:szCs w:val="28"/>
              </w:rPr>
              <w:t>Годы</w:t>
            </w:r>
          </w:p>
        </w:tc>
        <w:tc>
          <w:tcPr>
            <w:tcW w:w="563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824BF4" w:rsidRPr="00486ECA" w:rsidRDefault="00824BF4" w:rsidP="00486ECA">
            <w:pPr>
              <w:jc w:val="center"/>
              <w:rPr>
                <w:color w:val="000000"/>
                <w:szCs w:val="28"/>
              </w:rPr>
            </w:pPr>
            <w:r w:rsidRPr="00486ECA">
              <w:rPr>
                <w:color w:val="000000"/>
                <w:szCs w:val="28"/>
              </w:rPr>
              <w:t xml:space="preserve">Объем финансирования по </w:t>
            </w:r>
            <w:proofErr w:type="spellStart"/>
            <w:r w:rsidRPr="00486ECA">
              <w:rPr>
                <w:color w:val="000000"/>
                <w:szCs w:val="28"/>
              </w:rPr>
              <w:t>годам</w:t>
            </w:r>
            <w:proofErr w:type="gramStart"/>
            <w:r w:rsidRPr="00486ECA">
              <w:rPr>
                <w:color w:val="000000"/>
                <w:szCs w:val="28"/>
              </w:rPr>
              <w:t>,т</w:t>
            </w:r>
            <w:proofErr w:type="gramEnd"/>
            <w:r w:rsidRPr="00486ECA">
              <w:rPr>
                <w:color w:val="000000"/>
                <w:szCs w:val="28"/>
              </w:rPr>
              <w:t>ыс.руб</w:t>
            </w:r>
            <w:proofErr w:type="spellEnd"/>
          </w:p>
        </w:tc>
      </w:tr>
      <w:tr w:rsidR="00824BF4" w:rsidRPr="00486ECA" w:rsidTr="00486ECA">
        <w:trPr>
          <w:trHeight w:val="605"/>
          <w:tblHeader/>
        </w:trPr>
        <w:tc>
          <w:tcPr>
            <w:tcW w:w="3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BF4" w:rsidRPr="00486ECA" w:rsidRDefault="00824BF4" w:rsidP="00824BF4">
            <w:pPr>
              <w:rPr>
                <w:color w:val="000000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F4" w:rsidRPr="00486ECA" w:rsidRDefault="00824BF4" w:rsidP="00486EC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BF4" w:rsidRPr="00486ECA" w:rsidRDefault="00824BF4" w:rsidP="00486ECA">
            <w:pPr>
              <w:jc w:val="center"/>
              <w:rPr>
                <w:color w:val="000000"/>
                <w:szCs w:val="28"/>
              </w:rPr>
            </w:pPr>
            <w:r w:rsidRPr="00486ECA">
              <w:rPr>
                <w:color w:val="000000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BF4" w:rsidRPr="00486ECA" w:rsidRDefault="00824BF4" w:rsidP="00486ECA">
            <w:pPr>
              <w:jc w:val="center"/>
              <w:rPr>
                <w:color w:val="000000"/>
                <w:szCs w:val="28"/>
              </w:rPr>
            </w:pPr>
            <w:r w:rsidRPr="00486ECA">
              <w:rPr>
                <w:color w:val="000000"/>
                <w:szCs w:val="28"/>
              </w:rPr>
              <w:t>Бюджет РТ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BF4" w:rsidRPr="00486ECA" w:rsidRDefault="00824BF4" w:rsidP="00486ECA">
            <w:pPr>
              <w:jc w:val="center"/>
              <w:rPr>
                <w:color w:val="000000"/>
                <w:szCs w:val="28"/>
              </w:rPr>
            </w:pPr>
            <w:r w:rsidRPr="00486ECA">
              <w:rPr>
                <w:color w:val="000000"/>
                <w:szCs w:val="28"/>
              </w:rPr>
              <w:t xml:space="preserve">Бюджет </w:t>
            </w:r>
            <w:proofErr w:type="spellStart"/>
            <w:r w:rsidRPr="00486ECA">
              <w:rPr>
                <w:color w:val="000000"/>
                <w:szCs w:val="28"/>
              </w:rPr>
              <w:t>муниц</w:t>
            </w:r>
            <w:proofErr w:type="spellEnd"/>
            <w:r w:rsidRPr="00486ECA">
              <w:rPr>
                <w:color w:val="000000"/>
                <w:szCs w:val="28"/>
              </w:rPr>
              <w:t>.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24BF4" w:rsidRPr="00486ECA" w:rsidRDefault="00824BF4" w:rsidP="00486ECA">
            <w:pPr>
              <w:jc w:val="center"/>
              <w:rPr>
                <w:color w:val="000000"/>
                <w:szCs w:val="28"/>
              </w:rPr>
            </w:pPr>
            <w:proofErr w:type="spellStart"/>
            <w:r w:rsidRPr="00486ECA">
              <w:rPr>
                <w:color w:val="000000"/>
                <w:szCs w:val="28"/>
              </w:rPr>
              <w:t>Внебюджет</w:t>
            </w:r>
            <w:proofErr w:type="gramStart"/>
            <w:r w:rsidRPr="00486ECA">
              <w:rPr>
                <w:color w:val="000000"/>
                <w:szCs w:val="28"/>
              </w:rPr>
              <w:t>.и</w:t>
            </w:r>
            <w:proofErr w:type="gramEnd"/>
            <w:r w:rsidRPr="00486ECA">
              <w:rPr>
                <w:color w:val="000000"/>
                <w:szCs w:val="28"/>
              </w:rPr>
              <w:t>ст</w:t>
            </w:r>
            <w:proofErr w:type="spellEnd"/>
            <w:r w:rsidRPr="00486ECA">
              <w:rPr>
                <w:color w:val="000000"/>
                <w:szCs w:val="28"/>
              </w:rPr>
              <w:t>.</w:t>
            </w:r>
          </w:p>
        </w:tc>
      </w:tr>
      <w:tr w:rsidR="00824BF4" w:rsidRPr="00486ECA" w:rsidTr="00486ECA">
        <w:trPr>
          <w:trHeight w:val="303"/>
        </w:trPr>
        <w:tc>
          <w:tcPr>
            <w:tcW w:w="3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824BF4" w:rsidRPr="00486ECA" w:rsidRDefault="00824BF4" w:rsidP="00824BF4">
            <w:pPr>
              <w:jc w:val="center"/>
              <w:rPr>
                <w:color w:val="000000"/>
                <w:szCs w:val="28"/>
              </w:rPr>
            </w:pPr>
            <w:r w:rsidRPr="00486ECA">
              <w:rPr>
                <w:color w:val="000000"/>
                <w:szCs w:val="28"/>
              </w:rPr>
              <w:t>Развитие культурно-досуговой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BF4" w:rsidRPr="00486ECA" w:rsidRDefault="00824BF4" w:rsidP="00824BF4">
            <w:pPr>
              <w:spacing w:after="200" w:line="276" w:lineRule="auto"/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486ECA">
              <w:rPr>
                <w:rFonts w:eastAsia="Calibri"/>
                <w:color w:val="000000"/>
                <w:szCs w:val="28"/>
                <w:lang w:eastAsia="en-US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BF4" w:rsidRPr="00486ECA" w:rsidRDefault="00824BF4" w:rsidP="00824BF4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486ECA">
              <w:rPr>
                <w:rFonts w:eastAsia="Calibri"/>
                <w:szCs w:val="28"/>
                <w:lang w:eastAsia="en-US"/>
              </w:rPr>
              <w:t>78518,80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BF4" w:rsidRPr="00486ECA" w:rsidRDefault="00824BF4" w:rsidP="00824BF4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BF4" w:rsidRPr="00486ECA" w:rsidRDefault="00824BF4" w:rsidP="00824BF4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486ECA">
              <w:rPr>
                <w:rFonts w:eastAsia="Calibri"/>
                <w:szCs w:val="28"/>
                <w:lang w:eastAsia="en-US"/>
              </w:rPr>
              <w:t>72456,14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4BF4" w:rsidRPr="00486ECA" w:rsidRDefault="00824BF4" w:rsidP="00824BF4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486ECA">
              <w:rPr>
                <w:rFonts w:eastAsia="Calibri"/>
                <w:szCs w:val="28"/>
                <w:lang w:eastAsia="en-US"/>
              </w:rPr>
              <w:t>6062,66</w:t>
            </w:r>
          </w:p>
        </w:tc>
      </w:tr>
      <w:tr w:rsidR="00824BF4" w:rsidRPr="00486ECA" w:rsidTr="00486ECA">
        <w:trPr>
          <w:trHeight w:val="303"/>
        </w:trPr>
        <w:tc>
          <w:tcPr>
            <w:tcW w:w="3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4BF4" w:rsidRPr="00486ECA" w:rsidRDefault="00824BF4" w:rsidP="00824BF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BF4" w:rsidRPr="00486ECA" w:rsidRDefault="00824BF4" w:rsidP="00824BF4">
            <w:pPr>
              <w:spacing w:after="200" w:line="276" w:lineRule="auto"/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486ECA">
              <w:rPr>
                <w:rFonts w:eastAsia="Calibri"/>
                <w:color w:val="000000"/>
                <w:szCs w:val="28"/>
                <w:lang w:eastAsia="en-US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BF4" w:rsidRPr="00486ECA" w:rsidRDefault="00824BF4" w:rsidP="00824BF4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486ECA">
              <w:rPr>
                <w:rFonts w:eastAsia="Calibri"/>
                <w:szCs w:val="28"/>
                <w:lang w:eastAsia="en-US"/>
              </w:rPr>
              <w:t>95312,80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BF4" w:rsidRPr="00486ECA" w:rsidRDefault="00824BF4" w:rsidP="00824BF4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BF4" w:rsidRPr="00486ECA" w:rsidRDefault="00824BF4" w:rsidP="00824BF4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486ECA">
              <w:rPr>
                <w:rFonts w:eastAsia="Calibri"/>
                <w:szCs w:val="28"/>
                <w:lang w:eastAsia="en-US"/>
              </w:rPr>
              <w:t>89301,80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24BF4" w:rsidRPr="00486ECA" w:rsidRDefault="00824BF4" w:rsidP="00824BF4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486ECA">
              <w:rPr>
                <w:rFonts w:eastAsia="Calibri"/>
                <w:szCs w:val="28"/>
                <w:lang w:eastAsia="en-US"/>
              </w:rPr>
              <w:t>6011,00</w:t>
            </w:r>
          </w:p>
        </w:tc>
      </w:tr>
      <w:tr w:rsidR="00824BF4" w:rsidRPr="00486ECA" w:rsidTr="00486ECA">
        <w:trPr>
          <w:trHeight w:val="303"/>
        </w:trPr>
        <w:tc>
          <w:tcPr>
            <w:tcW w:w="3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4BF4" w:rsidRPr="00486ECA" w:rsidRDefault="00824BF4" w:rsidP="00824BF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BF4" w:rsidRPr="00486ECA" w:rsidRDefault="00824BF4" w:rsidP="00824BF4">
            <w:pPr>
              <w:spacing w:after="200" w:line="276" w:lineRule="auto"/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486ECA">
              <w:rPr>
                <w:rFonts w:eastAsia="Calibri"/>
                <w:color w:val="000000"/>
                <w:szCs w:val="28"/>
                <w:lang w:eastAsia="en-US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BF4" w:rsidRPr="00486ECA" w:rsidRDefault="00824BF4" w:rsidP="00824BF4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486ECA">
              <w:rPr>
                <w:rFonts w:eastAsia="Calibri"/>
                <w:szCs w:val="28"/>
                <w:lang w:eastAsia="en-US"/>
              </w:rPr>
              <w:t>95858,10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BF4" w:rsidRPr="00486ECA" w:rsidRDefault="00824BF4" w:rsidP="00824BF4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BF4" w:rsidRPr="00486ECA" w:rsidRDefault="00824BF4" w:rsidP="00824BF4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486ECA">
              <w:rPr>
                <w:rFonts w:eastAsia="Calibri"/>
                <w:szCs w:val="28"/>
                <w:lang w:eastAsia="en-US"/>
              </w:rPr>
              <w:t>89847,10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24BF4" w:rsidRPr="00486ECA" w:rsidRDefault="00824BF4" w:rsidP="00824BF4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486ECA">
              <w:rPr>
                <w:rFonts w:eastAsia="Calibri"/>
                <w:szCs w:val="28"/>
                <w:lang w:eastAsia="en-US"/>
              </w:rPr>
              <w:t>6011,00</w:t>
            </w:r>
          </w:p>
        </w:tc>
      </w:tr>
      <w:tr w:rsidR="00824BF4" w:rsidRPr="00486ECA" w:rsidTr="00486ECA">
        <w:trPr>
          <w:trHeight w:val="303"/>
        </w:trPr>
        <w:tc>
          <w:tcPr>
            <w:tcW w:w="3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4BF4" w:rsidRPr="00486ECA" w:rsidRDefault="00824BF4" w:rsidP="00824BF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BF4" w:rsidRPr="00486ECA" w:rsidRDefault="00824BF4" w:rsidP="00824BF4">
            <w:pPr>
              <w:spacing w:after="200" w:line="276" w:lineRule="auto"/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486ECA">
              <w:rPr>
                <w:rFonts w:eastAsia="Calibri"/>
                <w:color w:val="000000"/>
                <w:szCs w:val="28"/>
                <w:lang w:eastAsia="en-US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BF4" w:rsidRPr="00486ECA" w:rsidRDefault="00824BF4" w:rsidP="00824BF4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486ECA">
              <w:rPr>
                <w:rFonts w:eastAsia="Calibri"/>
                <w:szCs w:val="28"/>
                <w:lang w:eastAsia="en-US"/>
              </w:rPr>
              <w:t>96425,70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BF4" w:rsidRPr="00486ECA" w:rsidRDefault="00824BF4" w:rsidP="00824BF4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BF4" w:rsidRPr="00486ECA" w:rsidRDefault="00824BF4" w:rsidP="00824BF4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486ECA">
              <w:rPr>
                <w:rFonts w:eastAsia="Calibri"/>
                <w:szCs w:val="28"/>
                <w:lang w:eastAsia="en-US"/>
              </w:rPr>
              <w:t>90414,70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24BF4" w:rsidRPr="00486ECA" w:rsidRDefault="00824BF4" w:rsidP="00824BF4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486ECA">
              <w:rPr>
                <w:rFonts w:eastAsia="Calibri"/>
                <w:szCs w:val="28"/>
                <w:lang w:eastAsia="en-US"/>
              </w:rPr>
              <w:t>6011,00</w:t>
            </w:r>
          </w:p>
        </w:tc>
      </w:tr>
      <w:tr w:rsidR="00824BF4" w:rsidRPr="00486ECA" w:rsidTr="00486ECA">
        <w:trPr>
          <w:trHeight w:val="318"/>
        </w:trPr>
        <w:tc>
          <w:tcPr>
            <w:tcW w:w="3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4BF4" w:rsidRPr="00486ECA" w:rsidRDefault="00824BF4" w:rsidP="00824BF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BF4" w:rsidRPr="00486ECA" w:rsidRDefault="00824BF4" w:rsidP="00824BF4">
            <w:pPr>
              <w:spacing w:after="200" w:line="276" w:lineRule="auto"/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486ECA">
              <w:rPr>
                <w:rFonts w:eastAsia="Calibri"/>
                <w:color w:val="000000"/>
                <w:szCs w:val="28"/>
                <w:lang w:eastAsia="en-US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BF4" w:rsidRPr="00486ECA" w:rsidRDefault="00824BF4" w:rsidP="00824BF4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486ECA">
              <w:rPr>
                <w:rFonts w:eastAsia="Calibri"/>
                <w:szCs w:val="28"/>
                <w:lang w:eastAsia="en-US"/>
              </w:rPr>
              <w:t>96425,70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24BF4" w:rsidRPr="00486ECA" w:rsidRDefault="00824BF4" w:rsidP="00824BF4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BF4" w:rsidRPr="00486ECA" w:rsidRDefault="00824BF4" w:rsidP="00824BF4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486ECA">
              <w:rPr>
                <w:rFonts w:eastAsia="Calibri"/>
                <w:szCs w:val="28"/>
                <w:lang w:eastAsia="en-US"/>
              </w:rPr>
              <w:t>90414,70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24BF4" w:rsidRPr="00486ECA" w:rsidRDefault="00824BF4" w:rsidP="00824BF4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486ECA">
              <w:rPr>
                <w:rFonts w:eastAsia="Calibri"/>
                <w:szCs w:val="28"/>
                <w:lang w:eastAsia="en-US"/>
              </w:rPr>
              <w:t>6011,00</w:t>
            </w:r>
          </w:p>
        </w:tc>
      </w:tr>
      <w:tr w:rsidR="00824BF4" w:rsidRPr="00486ECA" w:rsidTr="00486ECA">
        <w:trPr>
          <w:trHeight w:val="318"/>
        </w:trPr>
        <w:tc>
          <w:tcPr>
            <w:tcW w:w="3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24BF4" w:rsidRPr="00486ECA" w:rsidRDefault="00824BF4" w:rsidP="00824BF4">
            <w:pPr>
              <w:jc w:val="center"/>
              <w:rPr>
                <w:color w:val="000000"/>
                <w:szCs w:val="28"/>
              </w:rPr>
            </w:pPr>
            <w:r w:rsidRPr="00486ECA">
              <w:rPr>
                <w:color w:val="000000"/>
                <w:szCs w:val="28"/>
              </w:rPr>
              <w:t>Развитие музейного дела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BF4" w:rsidRPr="00486ECA" w:rsidRDefault="00824BF4" w:rsidP="00824BF4">
            <w:pPr>
              <w:spacing w:after="200" w:line="276" w:lineRule="auto"/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486ECA">
              <w:rPr>
                <w:rFonts w:eastAsia="Calibri"/>
                <w:color w:val="000000"/>
                <w:szCs w:val="28"/>
                <w:lang w:eastAsia="en-US"/>
              </w:rPr>
              <w:t>2021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BF4" w:rsidRPr="00486ECA" w:rsidRDefault="00824BF4" w:rsidP="00824BF4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486ECA">
              <w:rPr>
                <w:rFonts w:eastAsia="Calibri"/>
                <w:szCs w:val="28"/>
                <w:lang w:eastAsia="en-US"/>
              </w:rPr>
              <w:t>3726,71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BF4" w:rsidRPr="00486ECA" w:rsidRDefault="00824BF4" w:rsidP="00824BF4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BF4" w:rsidRPr="00486ECA" w:rsidRDefault="00824BF4" w:rsidP="00824BF4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486ECA">
              <w:rPr>
                <w:rFonts w:eastAsia="Calibri"/>
                <w:szCs w:val="28"/>
                <w:lang w:eastAsia="en-US"/>
              </w:rPr>
              <w:t>3385,71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4BF4" w:rsidRPr="00486ECA" w:rsidRDefault="00824BF4" w:rsidP="00824BF4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486ECA">
              <w:rPr>
                <w:rFonts w:eastAsia="Calibri"/>
                <w:szCs w:val="28"/>
                <w:lang w:eastAsia="en-US"/>
              </w:rPr>
              <w:t>341,00</w:t>
            </w:r>
          </w:p>
        </w:tc>
      </w:tr>
      <w:tr w:rsidR="00824BF4" w:rsidRPr="00486ECA" w:rsidTr="00486ECA">
        <w:trPr>
          <w:trHeight w:val="318"/>
        </w:trPr>
        <w:tc>
          <w:tcPr>
            <w:tcW w:w="3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4BF4" w:rsidRPr="00486ECA" w:rsidRDefault="00824BF4" w:rsidP="00824BF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BF4" w:rsidRPr="00486ECA" w:rsidRDefault="00824BF4" w:rsidP="00824BF4">
            <w:pPr>
              <w:spacing w:after="200" w:line="276" w:lineRule="auto"/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486ECA">
              <w:rPr>
                <w:rFonts w:eastAsia="Calibri"/>
                <w:color w:val="000000"/>
                <w:szCs w:val="28"/>
                <w:lang w:eastAsia="en-US"/>
              </w:rPr>
              <w:t>2022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BF4" w:rsidRPr="00486ECA" w:rsidRDefault="00824BF4" w:rsidP="00824BF4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486ECA">
              <w:rPr>
                <w:rFonts w:eastAsia="Calibri"/>
                <w:szCs w:val="28"/>
                <w:lang w:eastAsia="en-US"/>
              </w:rPr>
              <w:t>2844,10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BF4" w:rsidRPr="00486ECA" w:rsidRDefault="00824BF4" w:rsidP="00824BF4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BF4" w:rsidRPr="00486ECA" w:rsidRDefault="00824BF4" w:rsidP="00824BF4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486ECA">
              <w:rPr>
                <w:rFonts w:eastAsia="Calibri"/>
                <w:szCs w:val="28"/>
                <w:lang w:eastAsia="en-US"/>
              </w:rPr>
              <w:t>2661,10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24BF4" w:rsidRPr="00486ECA" w:rsidRDefault="00824BF4" w:rsidP="00824BF4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486ECA">
              <w:rPr>
                <w:rFonts w:eastAsia="Calibri"/>
                <w:szCs w:val="28"/>
                <w:lang w:eastAsia="en-US"/>
              </w:rPr>
              <w:t>183,00</w:t>
            </w:r>
          </w:p>
        </w:tc>
      </w:tr>
      <w:tr w:rsidR="00824BF4" w:rsidRPr="00486ECA" w:rsidTr="00486ECA">
        <w:trPr>
          <w:trHeight w:val="318"/>
        </w:trPr>
        <w:tc>
          <w:tcPr>
            <w:tcW w:w="3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4BF4" w:rsidRPr="00486ECA" w:rsidRDefault="00824BF4" w:rsidP="00824BF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BF4" w:rsidRPr="00486ECA" w:rsidRDefault="00824BF4" w:rsidP="00824BF4">
            <w:pPr>
              <w:spacing w:after="200" w:line="276" w:lineRule="auto"/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486ECA">
              <w:rPr>
                <w:rFonts w:eastAsia="Calibri"/>
                <w:color w:val="000000"/>
                <w:szCs w:val="28"/>
                <w:lang w:eastAsia="en-US"/>
              </w:rPr>
              <w:t>2023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BF4" w:rsidRPr="00486ECA" w:rsidRDefault="00824BF4" w:rsidP="00824BF4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486ECA">
              <w:rPr>
                <w:rFonts w:eastAsia="Calibri"/>
                <w:szCs w:val="28"/>
                <w:lang w:eastAsia="en-US"/>
              </w:rPr>
              <w:t>2859,10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BF4" w:rsidRPr="00486ECA" w:rsidRDefault="00824BF4" w:rsidP="00824BF4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BF4" w:rsidRPr="00486ECA" w:rsidRDefault="00824BF4" w:rsidP="00824BF4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486ECA">
              <w:rPr>
                <w:rFonts w:eastAsia="Calibri"/>
                <w:szCs w:val="28"/>
                <w:lang w:eastAsia="en-US"/>
              </w:rPr>
              <w:t>2676,10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24BF4" w:rsidRPr="00486ECA" w:rsidRDefault="00824BF4" w:rsidP="00824BF4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486ECA">
              <w:rPr>
                <w:rFonts w:eastAsia="Calibri"/>
                <w:szCs w:val="28"/>
                <w:lang w:eastAsia="en-US"/>
              </w:rPr>
              <w:t>183,00</w:t>
            </w:r>
          </w:p>
        </w:tc>
      </w:tr>
      <w:tr w:rsidR="00824BF4" w:rsidRPr="00486ECA" w:rsidTr="00486ECA">
        <w:trPr>
          <w:trHeight w:val="318"/>
        </w:trPr>
        <w:tc>
          <w:tcPr>
            <w:tcW w:w="3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4BF4" w:rsidRPr="00486ECA" w:rsidRDefault="00824BF4" w:rsidP="00824BF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BF4" w:rsidRPr="00486ECA" w:rsidRDefault="00824BF4" w:rsidP="00824BF4">
            <w:pPr>
              <w:spacing w:after="200" w:line="276" w:lineRule="auto"/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486ECA">
              <w:rPr>
                <w:rFonts w:eastAsia="Calibri"/>
                <w:color w:val="000000"/>
                <w:szCs w:val="28"/>
                <w:lang w:eastAsia="en-US"/>
              </w:rPr>
              <w:t>2024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BF4" w:rsidRPr="00486ECA" w:rsidRDefault="00824BF4" w:rsidP="00824BF4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486ECA">
              <w:rPr>
                <w:rFonts w:eastAsia="Calibri"/>
                <w:szCs w:val="28"/>
                <w:lang w:eastAsia="en-US"/>
              </w:rPr>
              <w:t>2874,70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BF4" w:rsidRPr="00486ECA" w:rsidRDefault="00824BF4" w:rsidP="00824BF4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BF4" w:rsidRPr="00486ECA" w:rsidRDefault="00824BF4" w:rsidP="00824BF4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486ECA">
              <w:rPr>
                <w:rFonts w:eastAsia="Calibri"/>
                <w:szCs w:val="28"/>
                <w:lang w:eastAsia="en-US"/>
              </w:rPr>
              <w:t>2691,70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24BF4" w:rsidRPr="00486ECA" w:rsidRDefault="00824BF4" w:rsidP="00824BF4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486ECA">
              <w:rPr>
                <w:rFonts w:eastAsia="Calibri"/>
                <w:szCs w:val="28"/>
                <w:lang w:eastAsia="en-US"/>
              </w:rPr>
              <w:t>183,00</w:t>
            </w:r>
          </w:p>
        </w:tc>
      </w:tr>
      <w:tr w:rsidR="00824BF4" w:rsidRPr="00486ECA" w:rsidTr="00486ECA">
        <w:trPr>
          <w:trHeight w:val="318"/>
        </w:trPr>
        <w:tc>
          <w:tcPr>
            <w:tcW w:w="3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4BF4" w:rsidRPr="00486ECA" w:rsidRDefault="00824BF4" w:rsidP="00824BF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BF4" w:rsidRPr="00486ECA" w:rsidRDefault="00824BF4" w:rsidP="00824BF4">
            <w:pPr>
              <w:spacing w:after="200" w:line="276" w:lineRule="auto"/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486ECA">
              <w:rPr>
                <w:rFonts w:eastAsia="Calibri"/>
                <w:color w:val="000000"/>
                <w:szCs w:val="28"/>
                <w:lang w:eastAsia="en-US"/>
              </w:rPr>
              <w:t>2025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24BF4" w:rsidRPr="00486ECA" w:rsidRDefault="00824BF4" w:rsidP="00824BF4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486ECA">
              <w:rPr>
                <w:rFonts w:eastAsia="Calibri"/>
                <w:szCs w:val="28"/>
                <w:lang w:eastAsia="en-US"/>
              </w:rPr>
              <w:t>2874,70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BF4" w:rsidRPr="00486ECA" w:rsidRDefault="00824BF4" w:rsidP="00824BF4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24BF4" w:rsidRPr="00486ECA" w:rsidRDefault="00824BF4" w:rsidP="00824BF4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486ECA">
              <w:rPr>
                <w:rFonts w:eastAsia="Calibri"/>
                <w:szCs w:val="28"/>
                <w:lang w:eastAsia="en-US"/>
              </w:rPr>
              <w:t>2691,70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4BF4" w:rsidRPr="00486ECA" w:rsidRDefault="00824BF4" w:rsidP="00824BF4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486ECA">
              <w:rPr>
                <w:rFonts w:eastAsia="Calibri"/>
                <w:szCs w:val="28"/>
                <w:lang w:eastAsia="en-US"/>
              </w:rPr>
              <w:t>183,00</w:t>
            </w:r>
          </w:p>
        </w:tc>
      </w:tr>
      <w:tr w:rsidR="00824BF4" w:rsidRPr="00486ECA" w:rsidTr="00486ECA">
        <w:trPr>
          <w:trHeight w:val="303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BF4" w:rsidRPr="00486ECA" w:rsidRDefault="00824BF4" w:rsidP="00486ECA">
            <w:pPr>
              <w:jc w:val="center"/>
              <w:rPr>
                <w:color w:val="000000"/>
                <w:szCs w:val="28"/>
              </w:rPr>
            </w:pPr>
            <w:r w:rsidRPr="00486ECA">
              <w:rPr>
                <w:color w:val="000000"/>
                <w:szCs w:val="28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BF4" w:rsidRPr="00486ECA" w:rsidRDefault="00824BF4" w:rsidP="00486ECA">
            <w:pPr>
              <w:spacing w:after="200" w:line="276" w:lineRule="auto"/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486ECA">
              <w:rPr>
                <w:rFonts w:eastAsia="Calibri"/>
                <w:color w:val="000000"/>
                <w:szCs w:val="28"/>
                <w:lang w:eastAsia="en-US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BF4" w:rsidRPr="00486ECA" w:rsidRDefault="00824BF4" w:rsidP="00486ECA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486ECA">
              <w:rPr>
                <w:rFonts w:eastAsia="Calibri"/>
                <w:szCs w:val="28"/>
                <w:lang w:eastAsia="en-US"/>
              </w:rPr>
              <w:t>82245,57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BF4" w:rsidRPr="00486ECA" w:rsidRDefault="00824BF4" w:rsidP="00486ECA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BF4" w:rsidRPr="00486ECA" w:rsidRDefault="00824BF4" w:rsidP="00486ECA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486ECA">
              <w:rPr>
                <w:rFonts w:eastAsia="Calibri"/>
                <w:szCs w:val="28"/>
                <w:lang w:eastAsia="en-US"/>
              </w:rPr>
              <w:t>75841,85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24BF4" w:rsidRPr="00486ECA" w:rsidRDefault="00824BF4" w:rsidP="00486ECA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486ECA">
              <w:rPr>
                <w:rFonts w:eastAsia="Calibri"/>
                <w:szCs w:val="28"/>
                <w:lang w:eastAsia="en-US"/>
              </w:rPr>
              <w:t>6403,66</w:t>
            </w:r>
          </w:p>
        </w:tc>
      </w:tr>
      <w:tr w:rsidR="00824BF4" w:rsidRPr="00486ECA" w:rsidTr="00486ECA">
        <w:trPr>
          <w:trHeight w:val="303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BF4" w:rsidRPr="00486ECA" w:rsidRDefault="00824BF4" w:rsidP="00824BF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BF4" w:rsidRPr="00486ECA" w:rsidRDefault="00824BF4" w:rsidP="00824BF4">
            <w:pPr>
              <w:spacing w:after="200" w:line="276" w:lineRule="auto"/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486ECA">
              <w:rPr>
                <w:rFonts w:eastAsia="Calibri"/>
                <w:color w:val="000000"/>
                <w:szCs w:val="28"/>
                <w:lang w:eastAsia="en-US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BF4" w:rsidRPr="00486ECA" w:rsidRDefault="00824BF4" w:rsidP="00824BF4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486ECA">
              <w:rPr>
                <w:rFonts w:eastAsia="Calibri"/>
                <w:szCs w:val="28"/>
                <w:lang w:eastAsia="en-US"/>
              </w:rPr>
              <w:t>98156,90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BF4" w:rsidRPr="00486ECA" w:rsidRDefault="00824BF4" w:rsidP="00824BF4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BF4" w:rsidRPr="00486ECA" w:rsidRDefault="00824BF4" w:rsidP="00824BF4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486ECA">
              <w:rPr>
                <w:rFonts w:eastAsia="Calibri"/>
                <w:szCs w:val="28"/>
                <w:lang w:eastAsia="en-US"/>
              </w:rPr>
              <w:t>91962,90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24BF4" w:rsidRPr="00486ECA" w:rsidRDefault="00824BF4" w:rsidP="00824BF4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486ECA">
              <w:rPr>
                <w:rFonts w:eastAsia="Calibri"/>
                <w:szCs w:val="28"/>
                <w:lang w:eastAsia="en-US"/>
              </w:rPr>
              <w:t>6194,00</w:t>
            </w:r>
          </w:p>
        </w:tc>
      </w:tr>
      <w:tr w:rsidR="00824BF4" w:rsidRPr="00486ECA" w:rsidTr="00486ECA">
        <w:trPr>
          <w:trHeight w:val="303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BF4" w:rsidRPr="00486ECA" w:rsidRDefault="00824BF4" w:rsidP="00824BF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BF4" w:rsidRPr="00486ECA" w:rsidRDefault="00824BF4" w:rsidP="00824BF4">
            <w:pPr>
              <w:spacing w:after="200" w:line="276" w:lineRule="auto"/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486ECA">
              <w:rPr>
                <w:rFonts w:eastAsia="Calibri"/>
                <w:color w:val="000000"/>
                <w:szCs w:val="28"/>
                <w:lang w:eastAsia="en-US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BF4" w:rsidRPr="00486ECA" w:rsidRDefault="00824BF4" w:rsidP="00824BF4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486ECA">
              <w:rPr>
                <w:rFonts w:eastAsia="Calibri"/>
                <w:szCs w:val="28"/>
                <w:lang w:eastAsia="en-US"/>
              </w:rPr>
              <w:t>98717,20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BF4" w:rsidRPr="00486ECA" w:rsidRDefault="00824BF4" w:rsidP="00824BF4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BF4" w:rsidRPr="00486ECA" w:rsidRDefault="00824BF4" w:rsidP="00824BF4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486ECA">
              <w:rPr>
                <w:rFonts w:eastAsia="Calibri"/>
                <w:szCs w:val="28"/>
                <w:lang w:eastAsia="en-US"/>
              </w:rPr>
              <w:t>92523,20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24BF4" w:rsidRPr="00486ECA" w:rsidRDefault="00824BF4" w:rsidP="00824BF4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486ECA">
              <w:rPr>
                <w:rFonts w:eastAsia="Calibri"/>
                <w:szCs w:val="28"/>
                <w:lang w:eastAsia="en-US"/>
              </w:rPr>
              <w:t>6194,00</w:t>
            </w:r>
          </w:p>
        </w:tc>
      </w:tr>
      <w:tr w:rsidR="00824BF4" w:rsidRPr="00486ECA" w:rsidTr="00486ECA">
        <w:trPr>
          <w:trHeight w:val="303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BF4" w:rsidRPr="00486ECA" w:rsidRDefault="00824BF4" w:rsidP="00824BF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BF4" w:rsidRPr="00486ECA" w:rsidRDefault="00824BF4" w:rsidP="00824BF4">
            <w:pPr>
              <w:spacing w:after="200" w:line="276" w:lineRule="auto"/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486ECA">
              <w:rPr>
                <w:rFonts w:eastAsia="Calibri"/>
                <w:color w:val="000000"/>
                <w:szCs w:val="28"/>
                <w:lang w:eastAsia="en-US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BF4" w:rsidRPr="00486ECA" w:rsidRDefault="00824BF4" w:rsidP="00824BF4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486ECA">
              <w:rPr>
                <w:rFonts w:eastAsia="Calibri"/>
                <w:szCs w:val="28"/>
                <w:lang w:eastAsia="en-US"/>
              </w:rPr>
              <w:t>99300,40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BF4" w:rsidRPr="00486ECA" w:rsidRDefault="00824BF4" w:rsidP="00824BF4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BF4" w:rsidRPr="00486ECA" w:rsidRDefault="00824BF4" w:rsidP="00824BF4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486ECA">
              <w:rPr>
                <w:rFonts w:eastAsia="Calibri"/>
                <w:szCs w:val="28"/>
                <w:lang w:eastAsia="en-US"/>
              </w:rPr>
              <w:t>93106,40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24BF4" w:rsidRPr="00486ECA" w:rsidRDefault="00824BF4" w:rsidP="00824BF4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486ECA">
              <w:rPr>
                <w:rFonts w:eastAsia="Calibri"/>
                <w:szCs w:val="28"/>
                <w:lang w:eastAsia="en-US"/>
              </w:rPr>
              <w:t>6194,00</w:t>
            </w:r>
          </w:p>
        </w:tc>
      </w:tr>
      <w:tr w:rsidR="00824BF4" w:rsidRPr="00486ECA" w:rsidTr="00486ECA">
        <w:trPr>
          <w:trHeight w:val="42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BF4" w:rsidRPr="00486ECA" w:rsidRDefault="00824BF4" w:rsidP="00824BF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BF4" w:rsidRPr="00486ECA" w:rsidRDefault="00824BF4" w:rsidP="00824BF4">
            <w:pPr>
              <w:spacing w:after="200" w:line="276" w:lineRule="auto"/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486ECA">
              <w:rPr>
                <w:rFonts w:eastAsia="Calibri"/>
                <w:color w:val="000000"/>
                <w:szCs w:val="28"/>
                <w:lang w:eastAsia="en-US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24BF4" w:rsidRPr="00486ECA" w:rsidRDefault="00824BF4" w:rsidP="00824BF4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486ECA">
              <w:rPr>
                <w:rFonts w:eastAsia="Calibri"/>
                <w:szCs w:val="28"/>
                <w:lang w:eastAsia="en-US"/>
              </w:rPr>
              <w:t>99300,40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24BF4" w:rsidRPr="00486ECA" w:rsidRDefault="00824BF4" w:rsidP="00824BF4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BF4" w:rsidRPr="00486ECA" w:rsidRDefault="00824BF4" w:rsidP="00824BF4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486ECA">
              <w:rPr>
                <w:rFonts w:eastAsia="Calibri"/>
                <w:szCs w:val="28"/>
                <w:lang w:eastAsia="en-US"/>
              </w:rPr>
              <w:t>93106,40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4BF4" w:rsidRPr="00486ECA" w:rsidRDefault="00824BF4" w:rsidP="00824BF4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486ECA">
              <w:rPr>
                <w:rFonts w:eastAsia="Calibri"/>
                <w:szCs w:val="28"/>
                <w:lang w:eastAsia="en-US"/>
              </w:rPr>
              <w:t>6194,00</w:t>
            </w:r>
          </w:p>
        </w:tc>
      </w:tr>
    </w:tbl>
    <w:p w:rsidR="00FF6F6E" w:rsidRDefault="00FF6F6E" w:rsidP="00532BC8">
      <w:pPr>
        <w:jc w:val="both"/>
        <w:rPr>
          <w:szCs w:val="28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76"/>
        <w:gridCol w:w="850"/>
        <w:gridCol w:w="1276"/>
        <w:gridCol w:w="1276"/>
        <w:gridCol w:w="1275"/>
        <w:gridCol w:w="1843"/>
      </w:tblGrid>
      <w:tr w:rsidR="00824BF4" w:rsidRPr="00824BF4" w:rsidTr="00486ECA">
        <w:trPr>
          <w:trHeight w:val="300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24BF4" w:rsidRPr="00486ECA" w:rsidRDefault="00824BF4" w:rsidP="00486ECA">
            <w:pPr>
              <w:jc w:val="center"/>
              <w:rPr>
                <w:color w:val="000000"/>
                <w:szCs w:val="28"/>
              </w:rPr>
            </w:pPr>
            <w:r w:rsidRPr="00486ECA">
              <w:rPr>
                <w:color w:val="000000"/>
                <w:szCs w:val="28"/>
              </w:rPr>
              <w:t>Наименование подпрограмм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24BF4" w:rsidRPr="00486ECA" w:rsidRDefault="00824BF4" w:rsidP="00486ECA">
            <w:pPr>
              <w:jc w:val="center"/>
              <w:rPr>
                <w:color w:val="000000"/>
                <w:szCs w:val="28"/>
              </w:rPr>
            </w:pPr>
            <w:r w:rsidRPr="00486ECA">
              <w:rPr>
                <w:color w:val="000000"/>
                <w:szCs w:val="28"/>
              </w:rPr>
              <w:t>Годы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824BF4" w:rsidRPr="00486ECA" w:rsidRDefault="00824BF4" w:rsidP="00486ECA">
            <w:pPr>
              <w:jc w:val="center"/>
              <w:rPr>
                <w:color w:val="000000"/>
                <w:szCs w:val="28"/>
              </w:rPr>
            </w:pPr>
            <w:r w:rsidRPr="00486ECA">
              <w:rPr>
                <w:color w:val="000000"/>
                <w:szCs w:val="28"/>
              </w:rPr>
              <w:t xml:space="preserve">Объем финансирования по </w:t>
            </w:r>
            <w:proofErr w:type="spellStart"/>
            <w:r w:rsidRPr="00486ECA">
              <w:rPr>
                <w:color w:val="000000"/>
                <w:szCs w:val="28"/>
              </w:rPr>
              <w:t>годам</w:t>
            </w:r>
            <w:proofErr w:type="gramStart"/>
            <w:r w:rsidRPr="00486ECA">
              <w:rPr>
                <w:color w:val="000000"/>
                <w:szCs w:val="28"/>
              </w:rPr>
              <w:t>,т</w:t>
            </w:r>
            <w:proofErr w:type="gramEnd"/>
            <w:r w:rsidRPr="00486ECA">
              <w:rPr>
                <w:color w:val="000000"/>
                <w:szCs w:val="28"/>
              </w:rPr>
              <w:t>ыс.руб</w:t>
            </w:r>
            <w:proofErr w:type="spellEnd"/>
          </w:p>
        </w:tc>
      </w:tr>
      <w:tr w:rsidR="00824BF4" w:rsidRPr="00824BF4" w:rsidTr="00486ECA">
        <w:trPr>
          <w:trHeight w:val="600"/>
        </w:trPr>
        <w:tc>
          <w:tcPr>
            <w:tcW w:w="3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BF4" w:rsidRPr="00486ECA" w:rsidRDefault="00824BF4" w:rsidP="00486EC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BF4" w:rsidRPr="00486ECA" w:rsidRDefault="00824BF4" w:rsidP="00486EC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BF4" w:rsidRPr="00486ECA" w:rsidRDefault="00824BF4" w:rsidP="00486ECA">
            <w:pPr>
              <w:jc w:val="center"/>
              <w:rPr>
                <w:color w:val="000000"/>
                <w:szCs w:val="28"/>
              </w:rPr>
            </w:pPr>
            <w:r w:rsidRPr="00486ECA">
              <w:rPr>
                <w:color w:val="000000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BF4" w:rsidRPr="00486ECA" w:rsidRDefault="00824BF4" w:rsidP="00486ECA">
            <w:pPr>
              <w:jc w:val="center"/>
              <w:rPr>
                <w:color w:val="000000"/>
                <w:szCs w:val="28"/>
              </w:rPr>
            </w:pPr>
            <w:r w:rsidRPr="00486ECA">
              <w:rPr>
                <w:color w:val="000000"/>
                <w:szCs w:val="28"/>
              </w:rPr>
              <w:t>Бюджет РТ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BF4" w:rsidRPr="00486ECA" w:rsidRDefault="00824BF4" w:rsidP="00486ECA">
            <w:pPr>
              <w:jc w:val="center"/>
              <w:rPr>
                <w:color w:val="000000"/>
                <w:szCs w:val="28"/>
              </w:rPr>
            </w:pPr>
            <w:r w:rsidRPr="00486ECA">
              <w:rPr>
                <w:color w:val="000000"/>
                <w:szCs w:val="28"/>
              </w:rPr>
              <w:t xml:space="preserve">Бюджет </w:t>
            </w:r>
            <w:proofErr w:type="spellStart"/>
            <w:r w:rsidRPr="00486ECA">
              <w:rPr>
                <w:color w:val="000000"/>
                <w:szCs w:val="28"/>
              </w:rPr>
              <w:t>муниц</w:t>
            </w:r>
            <w:proofErr w:type="spellEnd"/>
            <w:r w:rsidRPr="00486ECA">
              <w:rPr>
                <w:color w:val="000000"/>
                <w:szCs w:val="28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6ECA" w:rsidRDefault="00824BF4" w:rsidP="00486ECA">
            <w:pPr>
              <w:jc w:val="center"/>
              <w:rPr>
                <w:color w:val="000000"/>
                <w:szCs w:val="28"/>
              </w:rPr>
            </w:pPr>
            <w:proofErr w:type="spellStart"/>
            <w:r w:rsidRPr="00486ECA">
              <w:rPr>
                <w:color w:val="000000"/>
                <w:szCs w:val="28"/>
              </w:rPr>
              <w:t>Внебюджет</w:t>
            </w:r>
            <w:proofErr w:type="spellEnd"/>
            <w:r w:rsidRPr="00486ECA">
              <w:rPr>
                <w:color w:val="000000"/>
                <w:szCs w:val="28"/>
              </w:rPr>
              <w:t>.</w:t>
            </w:r>
          </w:p>
          <w:p w:rsidR="00824BF4" w:rsidRPr="00486ECA" w:rsidRDefault="00824BF4" w:rsidP="00486ECA">
            <w:pPr>
              <w:jc w:val="center"/>
              <w:rPr>
                <w:color w:val="000000"/>
                <w:szCs w:val="28"/>
              </w:rPr>
            </w:pPr>
            <w:r w:rsidRPr="00486ECA">
              <w:rPr>
                <w:color w:val="000000"/>
                <w:szCs w:val="28"/>
              </w:rPr>
              <w:t>ист.</w:t>
            </w:r>
          </w:p>
        </w:tc>
      </w:tr>
      <w:tr w:rsidR="00824BF4" w:rsidRPr="00824BF4" w:rsidTr="00486ECA">
        <w:trPr>
          <w:trHeight w:val="300"/>
        </w:trPr>
        <w:tc>
          <w:tcPr>
            <w:tcW w:w="3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824BF4" w:rsidRPr="00486ECA" w:rsidRDefault="00824BF4" w:rsidP="00486ECA">
            <w:pPr>
              <w:jc w:val="center"/>
              <w:rPr>
                <w:color w:val="000000"/>
                <w:szCs w:val="28"/>
              </w:rPr>
            </w:pPr>
            <w:r w:rsidRPr="00486ECA">
              <w:rPr>
                <w:color w:val="000000"/>
                <w:szCs w:val="28"/>
              </w:rPr>
              <w:t>Развитие системы библиотечного обслуживания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BF4" w:rsidRPr="00486ECA" w:rsidRDefault="00824BF4" w:rsidP="00486ECA">
            <w:pPr>
              <w:spacing w:after="200"/>
              <w:jc w:val="right"/>
              <w:rPr>
                <w:rFonts w:eastAsia="Calibri"/>
                <w:color w:val="000000"/>
                <w:szCs w:val="28"/>
                <w:lang w:eastAsia="en-US"/>
              </w:rPr>
            </w:pPr>
            <w:r w:rsidRPr="00486ECA">
              <w:rPr>
                <w:rFonts w:eastAsia="Calibri"/>
                <w:color w:val="000000"/>
                <w:szCs w:val="28"/>
                <w:lang w:eastAsia="en-US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BF4" w:rsidRPr="00486ECA" w:rsidRDefault="00824BF4" w:rsidP="00486ECA">
            <w:pPr>
              <w:spacing w:after="200"/>
              <w:jc w:val="center"/>
              <w:rPr>
                <w:rFonts w:eastAsia="Calibri"/>
                <w:szCs w:val="28"/>
                <w:lang w:eastAsia="en-US"/>
              </w:rPr>
            </w:pPr>
            <w:r w:rsidRPr="00486ECA">
              <w:rPr>
                <w:rFonts w:eastAsia="Calibri"/>
                <w:szCs w:val="28"/>
                <w:lang w:eastAsia="en-US"/>
              </w:rPr>
              <w:t>43819,40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BF4" w:rsidRPr="00486ECA" w:rsidRDefault="00824BF4" w:rsidP="00486ECA">
            <w:pPr>
              <w:spacing w:after="20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BF4" w:rsidRPr="00486ECA" w:rsidRDefault="00824BF4" w:rsidP="00486ECA">
            <w:pPr>
              <w:spacing w:after="200"/>
              <w:jc w:val="center"/>
              <w:rPr>
                <w:rFonts w:eastAsia="Calibri"/>
                <w:szCs w:val="28"/>
                <w:lang w:val="en-US" w:eastAsia="en-US"/>
              </w:rPr>
            </w:pPr>
            <w:r w:rsidRPr="00486ECA">
              <w:rPr>
                <w:rFonts w:eastAsia="Calibri"/>
                <w:szCs w:val="28"/>
                <w:lang w:val="en-US" w:eastAsia="en-US"/>
              </w:rPr>
              <w:t>43748.50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4BF4" w:rsidRPr="00486ECA" w:rsidRDefault="00824BF4" w:rsidP="00486ECA">
            <w:pPr>
              <w:spacing w:after="200"/>
              <w:jc w:val="center"/>
              <w:rPr>
                <w:rFonts w:eastAsia="Calibri"/>
                <w:szCs w:val="28"/>
                <w:lang w:eastAsia="en-US"/>
              </w:rPr>
            </w:pPr>
            <w:r w:rsidRPr="00486ECA">
              <w:rPr>
                <w:rFonts w:eastAsia="Calibri"/>
                <w:szCs w:val="28"/>
                <w:lang w:eastAsia="en-US"/>
              </w:rPr>
              <w:t>70,90</w:t>
            </w:r>
          </w:p>
        </w:tc>
      </w:tr>
      <w:tr w:rsidR="00824BF4" w:rsidRPr="00824BF4" w:rsidTr="00486ECA">
        <w:trPr>
          <w:trHeight w:val="300"/>
        </w:trPr>
        <w:tc>
          <w:tcPr>
            <w:tcW w:w="3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4BF4" w:rsidRPr="00486ECA" w:rsidRDefault="00824BF4" w:rsidP="00824BF4">
            <w:pPr>
              <w:rPr>
                <w:color w:val="000000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BF4" w:rsidRPr="00486ECA" w:rsidRDefault="00824BF4" w:rsidP="00486ECA">
            <w:pPr>
              <w:spacing w:after="200"/>
              <w:jc w:val="right"/>
              <w:rPr>
                <w:rFonts w:eastAsia="Calibri"/>
                <w:color w:val="000000"/>
                <w:szCs w:val="28"/>
                <w:lang w:eastAsia="en-US"/>
              </w:rPr>
            </w:pPr>
            <w:r w:rsidRPr="00486ECA">
              <w:rPr>
                <w:rFonts w:eastAsia="Calibri"/>
                <w:color w:val="000000"/>
                <w:szCs w:val="28"/>
                <w:lang w:eastAsia="en-US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BF4" w:rsidRPr="00486ECA" w:rsidRDefault="00824BF4" w:rsidP="00486ECA">
            <w:pPr>
              <w:spacing w:after="200"/>
              <w:jc w:val="center"/>
              <w:rPr>
                <w:rFonts w:eastAsia="Calibri"/>
                <w:szCs w:val="28"/>
                <w:lang w:eastAsia="en-US"/>
              </w:rPr>
            </w:pPr>
            <w:r w:rsidRPr="00486ECA">
              <w:rPr>
                <w:rFonts w:eastAsia="Calibri"/>
                <w:szCs w:val="28"/>
                <w:lang w:eastAsia="en-US"/>
              </w:rPr>
              <w:t>36191,90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BF4" w:rsidRPr="00486ECA" w:rsidRDefault="00824BF4" w:rsidP="00486ECA">
            <w:pPr>
              <w:spacing w:after="20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BF4" w:rsidRPr="00486ECA" w:rsidRDefault="00824BF4" w:rsidP="00486ECA">
            <w:pPr>
              <w:spacing w:after="200"/>
              <w:jc w:val="center"/>
              <w:rPr>
                <w:rFonts w:eastAsia="Calibri"/>
                <w:szCs w:val="28"/>
                <w:lang w:val="en-US" w:eastAsia="en-US"/>
              </w:rPr>
            </w:pPr>
            <w:r w:rsidRPr="00486ECA">
              <w:rPr>
                <w:rFonts w:eastAsia="Calibri"/>
                <w:szCs w:val="28"/>
                <w:lang w:val="en-US" w:eastAsia="en-US"/>
              </w:rPr>
              <w:t>36126.90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24BF4" w:rsidRPr="00486ECA" w:rsidRDefault="00824BF4" w:rsidP="00486ECA">
            <w:pPr>
              <w:spacing w:after="200"/>
              <w:jc w:val="center"/>
              <w:rPr>
                <w:rFonts w:eastAsia="Calibri"/>
                <w:szCs w:val="28"/>
                <w:lang w:eastAsia="en-US"/>
              </w:rPr>
            </w:pPr>
            <w:r w:rsidRPr="00486ECA">
              <w:rPr>
                <w:rFonts w:eastAsia="Calibri"/>
                <w:szCs w:val="28"/>
                <w:lang w:eastAsia="en-US"/>
              </w:rPr>
              <w:t>65,00</w:t>
            </w:r>
          </w:p>
        </w:tc>
      </w:tr>
      <w:tr w:rsidR="00824BF4" w:rsidRPr="00824BF4" w:rsidTr="00486ECA">
        <w:trPr>
          <w:trHeight w:val="169"/>
        </w:trPr>
        <w:tc>
          <w:tcPr>
            <w:tcW w:w="3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4BF4" w:rsidRPr="00486ECA" w:rsidRDefault="00824BF4" w:rsidP="00824BF4">
            <w:pPr>
              <w:rPr>
                <w:color w:val="000000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BF4" w:rsidRPr="00486ECA" w:rsidRDefault="00824BF4" w:rsidP="00486ECA">
            <w:pPr>
              <w:spacing w:after="200"/>
              <w:jc w:val="right"/>
              <w:rPr>
                <w:rFonts w:eastAsia="Calibri"/>
                <w:color w:val="000000"/>
                <w:szCs w:val="28"/>
                <w:lang w:eastAsia="en-US"/>
              </w:rPr>
            </w:pPr>
            <w:r w:rsidRPr="00486ECA">
              <w:rPr>
                <w:rFonts w:eastAsia="Calibri"/>
                <w:color w:val="000000"/>
                <w:szCs w:val="28"/>
                <w:lang w:eastAsia="en-US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BF4" w:rsidRPr="00486ECA" w:rsidRDefault="00824BF4" w:rsidP="00486ECA">
            <w:pPr>
              <w:spacing w:after="200"/>
              <w:jc w:val="center"/>
              <w:rPr>
                <w:rFonts w:eastAsia="Calibri"/>
                <w:szCs w:val="28"/>
                <w:lang w:eastAsia="en-US"/>
              </w:rPr>
            </w:pPr>
            <w:r w:rsidRPr="00486ECA">
              <w:rPr>
                <w:rFonts w:eastAsia="Calibri"/>
                <w:szCs w:val="28"/>
                <w:lang w:eastAsia="en-US"/>
              </w:rPr>
              <w:t>36395,30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BF4" w:rsidRPr="00486ECA" w:rsidRDefault="00824BF4" w:rsidP="00486ECA">
            <w:pPr>
              <w:spacing w:after="20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BF4" w:rsidRPr="00486ECA" w:rsidRDefault="00824BF4" w:rsidP="00486ECA">
            <w:pPr>
              <w:spacing w:after="200"/>
              <w:jc w:val="center"/>
              <w:rPr>
                <w:rFonts w:eastAsia="Calibri"/>
                <w:szCs w:val="28"/>
                <w:lang w:val="en-US" w:eastAsia="en-US"/>
              </w:rPr>
            </w:pPr>
            <w:r w:rsidRPr="00486ECA">
              <w:rPr>
                <w:rFonts w:eastAsia="Calibri"/>
                <w:szCs w:val="28"/>
                <w:lang w:val="en-US" w:eastAsia="en-US"/>
              </w:rPr>
              <w:t>36330.30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24BF4" w:rsidRPr="00486ECA" w:rsidRDefault="00824BF4" w:rsidP="00486ECA">
            <w:pPr>
              <w:spacing w:after="200"/>
              <w:jc w:val="center"/>
              <w:rPr>
                <w:rFonts w:eastAsia="Calibri"/>
                <w:szCs w:val="28"/>
                <w:lang w:eastAsia="en-US"/>
              </w:rPr>
            </w:pPr>
            <w:r w:rsidRPr="00486ECA">
              <w:rPr>
                <w:rFonts w:eastAsia="Calibri"/>
                <w:szCs w:val="28"/>
                <w:lang w:eastAsia="en-US"/>
              </w:rPr>
              <w:t>65,00</w:t>
            </w:r>
          </w:p>
        </w:tc>
      </w:tr>
      <w:tr w:rsidR="00824BF4" w:rsidRPr="00824BF4" w:rsidTr="00486ECA">
        <w:trPr>
          <w:trHeight w:val="205"/>
        </w:trPr>
        <w:tc>
          <w:tcPr>
            <w:tcW w:w="3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4BF4" w:rsidRPr="00486ECA" w:rsidRDefault="00824BF4" w:rsidP="00824BF4">
            <w:pPr>
              <w:rPr>
                <w:color w:val="000000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BF4" w:rsidRPr="00486ECA" w:rsidRDefault="00824BF4" w:rsidP="00486ECA">
            <w:pPr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486ECA">
              <w:rPr>
                <w:rFonts w:eastAsia="Calibri"/>
                <w:color w:val="000000"/>
                <w:szCs w:val="28"/>
                <w:lang w:eastAsia="en-US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BF4" w:rsidRPr="00486ECA" w:rsidRDefault="00824BF4" w:rsidP="00486ECA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86ECA">
              <w:rPr>
                <w:rFonts w:eastAsia="Calibri"/>
                <w:szCs w:val="28"/>
                <w:lang w:eastAsia="en-US"/>
              </w:rPr>
              <w:t>36607,10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BF4" w:rsidRPr="00486ECA" w:rsidRDefault="00824BF4" w:rsidP="00486ECA">
            <w:pPr>
              <w:spacing w:after="20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BF4" w:rsidRPr="00486ECA" w:rsidRDefault="00824BF4" w:rsidP="00486ECA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86ECA">
              <w:rPr>
                <w:rFonts w:eastAsia="Calibri"/>
                <w:szCs w:val="28"/>
                <w:lang w:eastAsia="en-US"/>
              </w:rPr>
              <w:t>36542,10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24BF4" w:rsidRPr="00486ECA" w:rsidRDefault="00824BF4" w:rsidP="00486ECA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86ECA">
              <w:rPr>
                <w:rFonts w:eastAsia="Calibri"/>
                <w:szCs w:val="28"/>
                <w:lang w:eastAsia="en-US"/>
              </w:rPr>
              <w:t>65,00</w:t>
            </w:r>
          </w:p>
        </w:tc>
      </w:tr>
      <w:tr w:rsidR="00824BF4" w:rsidRPr="00824BF4" w:rsidTr="00486ECA">
        <w:trPr>
          <w:trHeight w:val="355"/>
        </w:trPr>
        <w:tc>
          <w:tcPr>
            <w:tcW w:w="3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4BF4" w:rsidRPr="00486ECA" w:rsidRDefault="00824BF4" w:rsidP="00824BF4">
            <w:pPr>
              <w:rPr>
                <w:color w:val="000000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BF4" w:rsidRPr="00486ECA" w:rsidRDefault="00824BF4" w:rsidP="00486ECA">
            <w:pPr>
              <w:spacing w:after="200"/>
              <w:jc w:val="right"/>
              <w:rPr>
                <w:rFonts w:eastAsia="Calibri"/>
                <w:color w:val="000000"/>
                <w:szCs w:val="28"/>
                <w:lang w:eastAsia="en-US"/>
              </w:rPr>
            </w:pPr>
            <w:r w:rsidRPr="00486ECA">
              <w:rPr>
                <w:rFonts w:eastAsia="Calibri"/>
                <w:color w:val="000000"/>
                <w:szCs w:val="28"/>
                <w:lang w:eastAsia="en-US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24BF4" w:rsidRPr="00486ECA" w:rsidRDefault="00824BF4" w:rsidP="00486ECA">
            <w:pPr>
              <w:spacing w:after="200"/>
              <w:jc w:val="center"/>
              <w:rPr>
                <w:rFonts w:eastAsia="Calibri"/>
                <w:szCs w:val="28"/>
                <w:lang w:eastAsia="en-US"/>
              </w:rPr>
            </w:pPr>
            <w:r w:rsidRPr="00486ECA">
              <w:rPr>
                <w:rFonts w:eastAsia="Calibri"/>
                <w:szCs w:val="28"/>
                <w:lang w:eastAsia="en-US"/>
              </w:rPr>
              <w:t>36607,10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BF4" w:rsidRPr="00486ECA" w:rsidRDefault="00824BF4" w:rsidP="00486ECA">
            <w:pPr>
              <w:spacing w:after="20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BF4" w:rsidRPr="00486ECA" w:rsidRDefault="00824BF4" w:rsidP="00486ECA">
            <w:pPr>
              <w:spacing w:after="200"/>
              <w:jc w:val="center"/>
              <w:rPr>
                <w:rFonts w:eastAsia="Calibri"/>
                <w:szCs w:val="28"/>
                <w:lang w:eastAsia="en-US"/>
              </w:rPr>
            </w:pPr>
            <w:r w:rsidRPr="00486ECA">
              <w:rPr>
                <w:rFonts w:eastAsia="Calibri"/>
                <w:szCs w:val="28"/>
                <w:lang w:eastAsia="en-US"/>
              </w:rPr>
              <w:t>36542,10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4BF4" w:rsidRPr="00486ECA" w:rsidRDefault="00824BF4" w:rsidP="00486ECA">
            <w:pPr>
              <w:spacing w:after="200"/>
              <w:jc w:val="center"/>
              <w:rPr>
                <w:rFonts w:eastAsia="Calibri"/>
                <w:szCs w:val="28"/>
                <w:lang w:eastAsia="en-US"/>
              </w:rPr>
            </w:pPr>
            <w:r w:rsidRPr="00486ECA">
              <w:rPr>
                <w:rFonts w:eastAsia="Calibri"/>
                <w:szCs w:val="28"/>
                <w:lang w:eastAsia="en-US"/>
              </w:rPr>
              <w:t>65,00</w:t>
            </w:r>
          </w:p>
        </w:tc>
      </w:tr>
      <w:tr w:rsidR="00824BF4" w:rsidRPr="00824BF4" w:rsidTr="00486ECA">
        <w:trPr>
          <w:trHeight w:val="29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BF4" w:rsidRPr="00486ECA" w:rsidRDefault="00824BF4" w:rsidP="00486ECA">
            <w:pPr>
              <w:jc w:val="center"/>
              <w:rPr>
                <w:color w:val="000000"/>
                <w:szCs w:val="28"/>
              </w:rPr>
            </w:pPr>
            <w:r w:rsidRPr="00486ECA">
              <w:rPr>
                <w:color w:val="000000"/>
                <w:szCs w:val="28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BF4" w:rsidRPr="00486ECA" w:rsidRDefault="00824BF4" w:rsidP="00486ECA">
            <w:pPr>
              <w:spacing w:after="200"/>
              <w:jc w:val="right"/>
              <w:rPr>
                <w:rFonts w:eastAsia="Calibri"/>
                <w:color w:val="000000"/>
                <w:szCs w:val="28"/>
                <w:lang w:eastAsia="en-US"/>
              </w:rPr>
            </w:pPr>
            <w:r w:rsidRPr="00486ECA">
              <w:rPr>
                <w:rFonts w:eastAsia="Calibri"/>
                <w:color w:val="000000"/>
                <w:szCs w:val="28"/>
                <w:lang w:eastAsia="en-US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BF4" w:rsidRPr="00486ECA" w:rsidRDefault="00824BF4" w:rsidP="00486ECA">
            <w:pPr>
              <w:spacing w:after="200"/>
              <w:jc w:val="center"/>
              <w:rPr>
                <w:rFonts w:eastAsia="Calibri"/>
                <w:szCs w:val="28"/>
                <w:lang w:eastAsia="en-US"/>
              </w:rPr>
            </w:pPr>
            <w:r w:rsidRPr="00486ECA">
              <w:rPr>
                <w:rFonts w:eastAsia="Calibri"/>
                <w:szCs w:val="28"/>
                <w:lang w:eastAsia="en-US"/>
              </w:rPr>
              <w:t>43819,40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BF4" w:rsidRPr="00486ECA" w:rsidRDefault="00824BF4" w:rsidP="00486ECA">
            <w:pPr>
              <w:spacing w:after="200"/>
              <w:rPr>
                <w:rFonts w:eastAsia="Calibri"/>
                <w:szCs w:val="28"/>
                <w:lang w:eastAsia="en-US"/>
              </w:rPr>
            </w:pPr>
            <w:r w:rsidRPr="00486ECA">
              <w:rPr>
                <w:rFonts w:eastAsia="Calibri"/>
                <w:szCs w:val="28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BF4" w:rsidRPr="00486ECA" w:rsidRDefault="00824BF4" w:rsidP="00486ECA">
            <w:pPr>
              <w:spacing w:after="200"/>
              <w:jc w:val="center"/>
              <w:rPr>
                <w:rFonts w:eastAsia="Calibri"/>
                <w:szCs w:val="28"/>
                <w:lang w:val="en-US" w:eastAsia="en-US"/>
              </w:rPr>
            </w:pPr>
            <w:r w:rsidRPr="00486ECA">
              <w:rPr>
                <w:rFonts w:eastAsia="Calibri"/>
                <w:szCs w:val="28"/>
                <w:lang w:val="en-US" w:eastAsia="en-US"/>
              </w:rPr>
              <w:t>43748.50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4BF4" w:rsidRPr="00486ECA" w:rsidRDefault="00824BF4" w:rsidP="00486ECA">
            <w:pPr>
              <w:spacing w:after="200"/>
              <w:jc w:val="center"/>
              <w:rPr>
                <w:rFonts w:eastAsia="Calibri"/>
                <w:szCs w:val="28"/>
                <w:lang w:eastAsia="en-US"/>
              </w:rPr>
            </w:pPr>
            <w:r w:rsidRPr="00486ECA">
              <w:rPr>
                <w:rFonts w:eastAsia="Calibri"/>
                <w:szCs w:val="28"/>
                <w:lang w:eastAsia="en-US"/>
              </w:rPr>
              <w:t>70,90</w:t>
            </w:r>
          </w:p>
        </w:tc>
      </w:tr>
      <w:tr w:rsidR="00824BF4" w:rsidRPr="00824BF4" w:rsidTr="00486ECA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BF4" w:rsidRPr="00486ECA" w:rsidRDefault="00824BF4" w:rsidP="00824BF4">
            <w:pPr>
              <w:rPr>
                <w:color w:val="000000"/>
                <w:szCs w:val="28"/>
              </w:rPr>
            </w:pPr>
            <w:r w:rsidRPr="00486ECA">
              <w:rPr>
                <w:color w:val="00000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BF4" w:rsidRPr="00486ECA" w:rsidRDefault="00824BF4" w:rsidP="00486ECA">
            <w:pPr>
              <w:spacing w:after="200"/>
              <w:jc w:val="right"/>
              <w:rPr>
                <w:rFonts w:eastAsia="Calibri"/>
                <w:color w:val="000000"/>
                <w:szCs w:val="28"/>
                <w:lang w:eastAsia="en-US"/>
              </w:rPr>
            </w:pPr>
            <w:r w:rsidRPr="00486ECA">
              <w:rPr>
                <w:rFonts w:eastAsia="Calibri"/>
                <w:color w:val="000000"/>
                <w:szCs w:val="28"/>
                <w:lang w:eastAsia="en-US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BF4" w:rsidRPr="00486ECA" w:rsidRDefault="00824BF4" w:rsidP="00486ECA">
            <w:pPr>
              <w:spacing w:after="200"/>
              <w:jc w:val="center"/>
              <w:rPr>
                <w:rFonts w:eastAsia="Calibri"/>
                <w:szCs w:val="28"/>
                <w:lang w:eastAsia="en-US"/>
              </w:rPr>
            </w:pPr>
            <w:r w:rsidRPr="00486ECA">
              <w:rPr>
                <w:rFonts w:eastAsia="Calibri"/>
                <w:szCs w:val="28"/>
                <w:lang w:eastAsia="en-US"/>
              </w:rPr>
              <w:t>36191,90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BF4" w:rsidRPr="00486ECA" w:rsidRDefault="00824BF4" w:rsidP="00486ECA">
            <w:pPr>
              <w:spacing w:after="200"/>
              <w:rPr>
                <w:rFonts w:eastAsia="Calibri"/>
                <w:szCs w:val="28"/>
                <w:lang w:eastAsia="en-US"/>
              </w:rPr>
            </w:pPr>
            <w:r w:rsidRPr="00486ECA">
              <w:rPr>
                <w:rFonts w:eastAsia="Calibri"/>
                <w:szCs w:val="28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BF4" w:rsidRPr="00486ECA" w:rsidRDefault="00824BF4" w:rsidP="00486ECA">
            <w:pPr>
              <w:spacing w:after="200"/>
              <w:jc w:val="center"/>
              <w:rPr>
                <w:rFonts w:eastAsia="Calibri"/>
                <w:szCs w:val="28"/>
                <w:lang w:val="en-US" w:eastAsia="en-US"/>
              </w:rPr>
            </w:pPr>
            <w:r w:rsidRPr="00486ECA">
              <w:rPr>
                <w:rFonts w:eastAsia="Calibri"/>
                <w:szCs w:val="28"/>
                <w:lang w:val="en-US" w:eastAsia="en-US"/>
              </w:rPr>
              <w:t>36126.90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24BF4" w:rsidRPr="00486ECA" w:rsidRDefault="00824BF4" w:rsidP="00486ECA">
            <w:pPr>
              <w:spacing w:after="200"/>
              <w:jc w:val="center"/>
              <w:rPr>
                <w:rFonts w:eastAsia="Calibri"/>
                <w:szCs w:val="28"/>
                <w:lang w:eastAsia="en-US"/>
              </w:rPr>
            </w:pPr>
            <w:r w:rsidRPr="00486ECA">
              <w:rPr>
                <w:rFonts w:eastAsia="Calibri"/>
                <w:szCs w:val="28"/>
                <w:lang w:eastAsia="en-US"/>
              </w:rPr>
              <w:t>65,00</w:t>
            </w:r>
          </w:p>
        </w:tc>
      </w:tr>
      <w:tr w:rsidR="00824BF4" w:rsidRPr="00824BF4" w:rsidTr="00486ECA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BF4" w:rsidRPr="00486ECA" w:rsidRDefault="00824BF4" w:rsidP="00824BF4">
            <w:pPr>
              <w:rPr>
                <w:color w:val="000000"/>
                <w:szCs w:val="28"/>
              </w:rPr>
            </w:pPr>
            <w:r w:rsidRPr="00486ECA">
              <w:rPr>
                <w:color w:val="00000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BF4" w:rsidRPr="00486ECA" w:rsidRDefault="00824BF4" w:rsidP="00486ECA">
            <w:pPr>
              <w:spacing w:after="200"/>
              <w:jc w:val="right"/>
              <w:rPr>
                <w:rFonts w:eastAsia="Calibri"/>
                <w:color w:val="000000"/>
                <w:szCs w:val="28"/>
                <w:lang w:eastAsia="en-US"/>
              </w:rPr>
            </w:pPr>
            <w:r w:rsidRPr="00486ECA">
              <w:rPr>
                <w:rFonts w:eastAsia="Calibri"/>
                <w:color w:val="000000"/>
                <w:szCs w:val="28"/>
                <w:lang w:eastAsia="en-US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BF4" w:rsidRPr="00486ECA" w:rsidRDefault="00824BF4" w:rsidP="00486ECA">
            <w:pPr>
              <w:spacing w:after="200"/>
              <w:jc w:val="center"/>
              <w:rPr>
                <w:rFonts w:eastAsia="Calibri"/>
                <w:szCs w:val="28"/>
                <w:lang w:eastAsia="en-US"/>
              </w:rPr>
            </w:pPr>
            <w:r w:rsidRPr="00486ECA">
              <w:rPr>
                <w:rFonts w:eastAsia="Calibri"/>
                <w:szCs w:val="28"/>
                <w:lang w:eastAsia="en-US"/>
              </w:rPr>
              <w:t>36395,30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BF4" w:rsidRPr="00486ECA" w:rsidRDefault="00824BF4" w:rsidP="00486ECA">
            <w:pPr>
              <w:spacing w:after="200"/>
              <w:rPr>
                <w:rFonts w:eastAsia="Calibri"/>
                <w:szCs w:val="28"/>
                <w:lang w:eastAsia="en-US"/>
              </w:rPr>
            </w:pPr>
            <w:r w:rsidRPr="00486ECA">
              <w:rPr>
                <w:rFonts w:eastAsia="Calibri"/>
                <w:szCs w:val="28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BF4" w:rsidRPr="00486ECA" w:rsidRDefault="00824BF4" w:rsidP="00486ECA">
            <w:pPr>
              <w:spacing w:after="200"/>
              <w:jc w:val="center"/>
              <w:rPr>
                <w:rFonts w:eastAsia="Calibri"/>
                <w:szCs w:val="28"/>
                <w:lang w:val="en-US" w:eastAsia="en-US"/>
              </w:rPr>
            </w:pPr>
            <w:r w:rsidRPr="00486ECA">
              <w:rPr>
                <w:rFonts w:eastAsia="Calibri"/>
                <w:szCs w:val="28"/>
                <w:lang w:val="en-US" w:eastAsia="en-US"/>
              </w:rPr>
              <w:t>36330.30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24BF4" w:rsidRPr="00486ECA" w:rsidRDefault="00824BF4" w:rsidP="00486ECA">
            <w:pPr>
              <w:spacing w:after="200"/>
              <w:jc w:val="center"/>
              <w:rPr>
                <w:rFonts w:eastAsia="Calibri"/>
                <w:szCs w:val="28"/>
                <w:lang w:eastAsia="en-US"/>
              </w:rPr>
            </w:pPr>
            <w:r w:rsidRPr="00486ECA">
              <w:rPr>
                <w:rFonts w:eastAsia="Calibri"/>
                <w:szCs w:val="28"/>
                <w:lang w:eastAsia="en-US"/>
              </w:rPr>
              <w:t>65,00</w:t>
            </w:r>
          </w:p>
        </w:tc>
      </w:tr>
      <w:tr w:rsidR="00824BF4" w:rsidRPr="00824BF4" w:rsidTr="00486ECA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BF4" w:rsidRPr="00486ECA" w:rsidRDefault="00824BF4" w:rsidP="00824BF4">
            <w:pPr>
              <w:rPr>
                <w:color w:val="000000"/>
                <w:szCs w:val="28"/>
              </w:rPr>
            </w:pPr>
            <w:r w:rsidRPr="00486ECA">
              <w:rPr>
                <w:color w:val="00000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BF4" w:rsidRPr="00486ECA" w:rsidRDefault="00824BF4" w:rsidP="00486ECA">
            <w:pPr>
              <w:spacing w:after="200"/>
              <w:jc w:val="right"/>
              <w:rPr>
                <w:rFonts w:eastAsia="Calibri"/>
                <w:color w:val="000000"/>
                <w:szCs w:val="28"/>
                <w:lang w:eastAsia="en-US"/>
              </w:rPr>
            </w:pPr>
            <w:r w:rsidRPr="00486ECA">
              <w:rPr>
                <w:rFonts w:eastAsia="Calibri"/>
                <w:color w:val="000000"/>
                <w:szCs w:val="28"/>
                <w:lang w:eastAsia="en-US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BF4" w:rsidRPr="00486ECA" w:rsidRDefault="00824BF4" w:rsidP="00486ECA">
            <w:pPr>
              <w:spacing w:after="200"/>
              <w:jc w:val="center"/>
              <w:rPr>
                <w:rFonts w:eastAsia="Calibri"/>
                <w:szCs w:val="28"/>
                <w:lang w:eastAsia="en-US"/>
              </w:rPr>
            </w:pPr>
            <w:r w:rsidRPr="00486ECA">
              <w:rPr>
                <w:rFonts w:eastAsia="Calibri"/>
                <w:szCs w:val="28"/>
                <w:lang w:eastAsia="en-US"/>
              </w:rPr>
              <w:t>36607,10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BF4" w:rsidRPr="00486ECA" w:rsidRDefault="00824BF4" w:rsidP="00486ECA">
            <w:pPr>
              <w:spacing w:after="200"/>
              <w:rPr>
                <w:rFonts w:eastAsia="Calibri"/>
                <w:szCs w:val="28"/>
                <w:lang w:eastAsia="en-US"/>
              </w:rPr>
            </w:pPr>
            <w:r w:rsidRPr="00486ECA">
              <w:rPr>
                <w:rFonts w:eastAsia="Calibri"/>
                <w:szCs w:val="28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BF4" w:rsidRPr="00486ECA" w:rsidRDefault="00824BF4" w:rsidP="00486ECA">
            <w:pPr>
              <w:spacing w:after="200"/>
              <w:jc w:val="center"/>
              <w:rPr>
                <w:rFonts w:eastAsia="Calibri"/>
                <w:szCs w:val="28"/>
                <w:lang w:eastAsia="en-US"/>
              </w:rPr>
            </w:pPr>
            <w:r w:rsidRPr="00486ECA">
              <w:rPr>
                <w:rFonts w:eastAsia="Calibri"/>
                <w:szCs w:val="28"/>
                <w:lang w:eastAsia="en-US"/>
              </w:rPr>
              <w:t>36542,10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24BF4" w:rsidRPr="00486ECA" w:rsidRDefault="00824BF4" w:rsidP="00486ECA">
            <w:pPr>
              <w:spacing w:after="200"/>
              <w:jc w:val="center"/>
              <w:rPr>
                <w:rFonts w:eastAsia="Calibri"/>
                <w:szCs w:val="28"/>
                <w:lang w:eastAsia="en-US"/>
              </w:rPr>
            </w:pPr>
            <w:r w:rsidRPr="00486ECA">
              <w:rPr>
                <w:rFonts w:eastAsia="Calibri"/>
                <w:szCs w:val="28"/>
                <w:lang w:eastAsia="en-US"/>
              </w:rPr>
              <w:t>65,00</w:t>
            </w:r>
          </w:p>
        </w:tc>
      </w:tr>
      <w:tr w:rsidR="00824BF4" w:rsidRPr="00824BF4" w:rsidTr="00486ECA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BF4" w:rsidRPr="00486ECA" w:rsidRDefault="00824BF4" w:rsidP="00824BF4">
            <w:pPr>
              <w:rPr>
                <w:color w:val="000000"/>
                <w:szCs w:val="28"/>
              </w:rPr>
            </w:pPr>
            <w:r w:rsidRPr="00486ECA">
              <w:rPr>
                <w:color w:val="00000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BF4" w:rsidRPr="00486ECA" w:rsidRDefault="00824BF4" w:rsidP="00486ECA">
            <w:pPr>
              <w:spacing w:after="200"/>
              <w:jc w:val="right"/>
              <w:rPr>
                <w:rFonts w:eastAsia="Calibri"/>
                <w:color w:val="000000"/>
                <w:szCs w:val="28"/>
                <w:lang w:eastAsia="en-US"/>
              </w:rPr>
            </w:pPr>
            <w:r w:rsidRPr="00486ECA">
              <w:rPr>
                <w:rFonts w:eastAsia="Calibri"/>
                <w:color w:val="000000"/>
                <w:szCs w:val="28"/>
                <w:lang w:eastAsia="en-US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24BF4" w:rsidRPr="00486ECA" w:rsidRDefault="00824BF4" w:rsidP="00486ECA">
            <w:pPr>
              <w:spacing w:after="200"/>
              <w:jc w:val="center"/>
              <w:rPr>
                <w:rFonts w:eastAsia="Calibri"/>
                <w:szCs w:val="28"/>
                <w:lang w:eastAsia="en-US"/>
              </w:rPr>
            </w:pPr>
            <w:r w:rsidRPr="00486ECA">
              <w:rPr>
                <w:rFonts w:eastAsia="Calibri"/>
                <w:szCs w:val="28"/>
                <w:lang w:eastAsia="en-US"/>
              </w:rPr>
              <w:t>36607,10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BF4" w:rsidRPr="00486ECA" w:rsidRDefault="00824BF4" w:rsidP="00486ECA">
            <w:pPr>
              <w:spacing w:after="200"/>
              <w:rPr>
                <w:rFonts w:eastAsia="Calibri"/>
                <w:szCs w:val="28"/>
                <w:lang w:eastAsia="en-US"/>
              </w:rPr>
            </w:pPr>
            <w:r w:rsidRPr="00486ECA">
              <w:rPr>
                <w:rFonts w:eastAsia="Calibri"/>
                <w:szCs w:val="28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BF4" w:rsidRPr="00486ECA" w:rsidRDefault="00824BF4" w:rsidP="00486ECA">
            <w:pPr>
              <w:spacing w:after="200"/>
              <w:jc w:val="center"/>
              <w:rPr>
                <w:rFonts w:eastAsia="Calibri"/>
                <w:szCs w:val="28"/>
                <w:lang w:eastAsia="en-US"/>
              </w:rPr>
            </w:pPr>
            <w:r w:rsidRPr="00486ECA">
              <w:rPr>
                <w:rFonts w:eastAsia="Calibri"/>
                <w:szCs w:val="28"/>
                <w:lang w:eastAsia="en-US"/>
              </w:rPr>
              <w:t>36542,10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4BF4" w:rsidRPr="00486ECA" w:rsidRDefault="00824BF4" w:rsidP="00486ECA">
            <w:pPr>
              <w:spacing w:after="200"/>
              <w:jc w:val="center"/>
              <w:rPr>
                <w:rFonts w:eastAsia="Calibri"/>
                <w:szCs w:val="28"/>
                <w:lang w:eastAsia="en-US"/>
              </w:rPr>
            </w:pPr>
            <w:r w:rsidRPr="00486ECA">
              <w:rPr>
                <w:rFonts w:eastAsia="Calibri"/>
                <w:szCs w:val="28"/>
                <w:lang w:eastAsia="en-US"/>
              </w:rPr>
              <w:t>65,00</w:t>
            </w:r>
          </w:p>
        </w:tc>
      </w:tr>
    </w:tbl>
    <w:p w:rsidR="00FF6F6E" w:rsidRDefault="00FF6F6E" w:rsidP="00486ECA">
      <w:pPr>
        <w:ind w:firstLine="851"/>
        <w:jc w:val="both"/>
        <w:rPr>
          <w:szCs w:val="28"/>
        </w:rPr>
      </w:pPr>
    </w:p>
    <w:p w:rsidR="00115585" w:rsidRDefault="00115585" w:rsidP="00486ECA">
      <w:pPr>
        <w:ind w:firstLine="851"/>
        <w:jc w:val="both"/>
        <w:rPr>
          <w:szCs w:val="28"/>
        </w:rPr>
      </w:pPr>
      <w:r>
        <w:rPr>
          <w:szCs w:val="28"/>
        </w:rPr>
        <w:t>2.МКУ «Финансово-бюджетная палата» муниципального образования «Лениногорский муниципальный район» (Р.Х.Хамидуллин) обеспечить финансирование Программы.</w:t>
      </w:r>
    </w:p>
    <w:p w:rsidR="00115585" w:rsidRDefault="00115585" w:rsidP="00486ECA">
      <w:pPr>
        <w:ind w:firstLine="851"/>
        <w:jc w:val="both"/>
        <w:rPr>
          <w:szCs w:val="28"/>
        </w:rPr>
      </w:pPr>
      <w:r>
        <w:rPr>
          <w:szCs w:val="28"/>
        </w:rPr>
        <w:t>3.Опубликовать настоящее постановление на официальном сайте Лениногорского муниципального района.</w:t>
      </w:r>
    </w:p>
    <w:p w:rsidR="00115585" w:rsidRPr="00532BC8" w:rsidRDefault="00115585" w:rsidP="00486ECA">
      <w:pPr>
        <w:ind w:firstLine="851"/>
        <w:jc w:val="both"/>
        <w:rPr>
          <w:szCs w:val="28"/>
        </w:rPr>
      </w:pPr>
      <w:r>
        <w:rPr>
          <w:szCs w:val="28"/>
        </w:rPr>
        <w:t>4.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начальника МКУ «Управление культуры» Исполнительного комитета </w:t>
      </w:r>
      <w:r w:rsidRPr="00532BC8">
        <w:rPr>
          <w:szCs w:val="28"/>
        </w:rPr>
        <w:t>муниципального образования «Лениногорский муниципальный район»</w:t>
      </w:r>
      <w:r w:rsidR="00486ECA">
        <w:rPr>
          <w:szCs w:val="28"/>
        </w:rPr>
        <w:t xml:space="preserve">                     </w:t>
      </w:r>
      <w:r>
        <w:rPr>
          <w:szCs w:val="28"/>
        </w:rPr>
        <w:t>Г.Х.</w:t>
      </w:r>
      <w:r w:rsidR="00486ECA">
        <w:rPr>
          <w:szCs w:val="28"/>
        </w:rPr>
        <w:t xml:space="preserve"> </w:t>
      </w:r>
      <w:r>
        <w:rPr>
          <w:szCs w:val="28"/>
        </w:rPr>
        <w:t>Зарипову.</w:t>
      </w:r>
    </w:p>
    <w:p w:rsidR="00115585" w:rsidRDefault="00115585" w:rsidP="00F05F57">
      <w:pPr>
        <w:jc w:val="both"/>
        <w:rPr>
          <w:szCs w:val="28"/>
        </w:rPr>
      </w:pPr>
    </w:p>
    <w:p w:rsidR="00486ECA" w:rsidRDefault="00486ECA" w:rsidP="00F05F57">
      <w:pPr>
        <w:jc w:val="both"/>
        <w:rPr>
          <w:szCs w:val="28"/>
        </w:rPr>
      </w:pPr>
    </w:p>
    <w:p w:rsidR="00115585" w:rsidRDefault="00115585" w:rsidP="00F05F57">
      <w:pPr>
        <w:jc w:val="both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486ECA" w:rsidRPr="00C24DB6" w:rsidTr="00D66ACE">
        <w:tc>
          <w:tcPr>
            <w:tcW w:w="3298" w:type="dxa"/>
            <w:shd w:val="clear" w:color="auto" w:fill="auto"/>
          </w:tcPr>
          <w:p w:rsidR="00486ECA" w:rsidRPr="00C24DB6" w:rsidRDefault="00486ECA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4DB6">
              <w:rPr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486ECA" w:rsidRPr="00C24DB6" w:rsidRDefault="00486ECA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486ECA" w:rsidRPr="00C24DB6" w:rsidRDefault="00486ECA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 Г. Михайлова</w:t>
            </w:r>
          </w:p>
        </w:tc>
      </w:tr>
    </w:tbl>
    <w:p w:rsidR="00115585" w:rsidRDefault="00115585" w:rsidP="00F05F57">
      <w:pPr>
        <w:jc w:val="both"/>
        <w:rPr>
          <w:szCs w:val="28"/>
        </w:rPr>
      </w:pPr>
    </w:p>
    <w:p w:rsidR="00115585" w:rsidRPr="00CE7091" w:rsidRDefault="00115585" w:rsidP="00AC60DA">
      <w:pPr>
        <w:jc w:val="both"/>
        <w:outlineLvl w:val="0"/>
        <w:rPr>
          <w:sz w:val="20"/>
          <w:szCs w:val="20"/>
        </w:rPr>
      </w:pPr>
      <w:proofErr w:type="spellStart"/>
      <w:r w:rsidRPr="00CE7091">
        <w:rPr>
          <w:sz w:val="20"/>
          <w:szCs w:val="20"/>
        </w:rPr>
        <w:t>Г.Х.Зарипова</w:t>
      </w:r>
      <w:proofErr w:type="spellEnd"/>
    </w:p>
    <w:p w:rsidR="00115585" w:rsidRDefault="00115585" w:rsidP="00F05F57">
      <w:pPr>
        <w:jc w:val="both"/>
        <w:rPr>
          <w:szCs w:val="28"/>
        </w:rPr>
      </w:pPr>
      <w:r w:rsidRPr="00CE7091">
        <w:rPr>
          <w:sz w:val="20"/>
          <w:szCs w:val="20"/>
        </w:rPr>
        <w:t>5-10-39</w:t>
      </w:r>
    </w:p>
    <w:p w:rsidR="00115585" w:rsidRPr="00F05F57" w:rsidRDefault="00115585" w:rsidP="00F05F57">
      <w:pPr>
        <w:jc w:val="both"/>
        <w:rPr>
          <w:szCs w:val="28"/>
        </w:rPr>
      </w:pPr>
    </w:p>
    <w:sectPr w:rsidR="00115585" w:rsidRPr="00F05F57" w:rsidSect="006D1DB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B7257"/>
    <w:multiLevelType w:val="hybridMultilevel"/>
    <w:tmpl w:val="07128A26"/>
    <w:lvl w:ilvl="0" w:tplc="798A3A9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">
    <w:nsid w:val="2FF04C6E"/>
    <w:multiLevelType w:val="hybridMultilevel"/>
    <w:tmpl w:val="DC00AE9A"/>
    <w:lvl w:ilvl="0" w:tplc="101093A0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2">
    <w:nsid w:val="7012447D"/>
    <w:multiLevelType w:val="hybridMultilevel"/>
    <w:tmpl w:val="DB4ECDA0"/>
    <w:lvl w:ilvl="0" w:tplc="3F1C823C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DB2"/>
    <w:rsid w:val="0000267F"/>
    <w:rsid w:val="00005330"/>
    <w:rsid w:val="000103DD"/>
    <w:rsid w:val="00053AC8"/>
    <w:rsid w:val="0006073C"/>
    <w:rsid w:val="00065F10"/>
    <w:rsid w:val="00075C16"/>
    <w:rsid w:val="000D341A"/>
    <w:rsid w:val="000E2E61"/>
    <w:rsid w:val="000F1F60"/>
    <w:rsid w:val="00115585"/>
    <w:rsid w:val="00120826"/>
    <w:rsid w:val="00123846"/>
    <w:rsid w:val="00123EDD"/>
    <w:rsid w:val="001420EA"/>
    <w:rsid w:val="00142682"/>
    <w:rsid w:val="00156F27"/>
    <w:rsid w:val="00161C5B"/>
    <w:rsid w:val="00170FAC"/>
    <w:rsid w:val="00180979"/>
    <w:rsid w:val="0018336C"/>
    <w:rsid w:val="00186E1F"/>
    <w:rsid w:val="0019771F"/>
    <w:rsid w:val="001A21D2"/>
    <w:rsid w:val="001A3B4A"/>
    <w:rsid w:val="001B7F93"/>
    <w:rsid w:val="001C2F40"/>
    <w:rsid w:val="001C349A"/>
    <w:rsid w:val="001D6479"/>
    <w:rsid w:val="001E0EE6"/>
    <w:rsid w:val="001E73B4"/>
    <w:rsid w:val="0020586B"/>
    <w:rsid w:val="002206FE"/>
    <w:rsid w:val="00240C9A"/>
    <w:rsid w:val="00251325"/>
    <w:rsid w:val="0025664F"/>
    <w:rsid w:val="002A0AA3"/>
    <w:rsid w:val="002B6C97"/>
    <w:rsid w:val="002C6803"/>
    <w:rsid w:val="002D1DE9"/>
    <w:rsid w:val="002D5727"/>
    <w:rsid w:val="002E2239"/>
    <w:rsid w:val="003107E2"/>
    <w:rsid w:val="00313167"/>
    <w:rsid w:val="003607B8"/>
    <w:rsid w:val="0036155C"/>
    <w:rsid w:val="0036628C"/>
    <w:rsid w:val="003739A2"/>
    <w:rsid w:val="003774CE"/>
    <w:rsid w:val="003A6805"/>
    <w:rsid w:val="003C1ECA"/>
    <w:rsid w:val="003F04E9"/>
    <w:rsid w:val="003F0882"/>
    <w:rsid w:val="004004C8"/>
    <w:rsid w:val="00403BFF"/>
    <w:rsid w:val="004168F4"/>
    <w:rsid w:val="00420CB5"/>
    <w:rsid w:val="0042399F"/>
    <w:rsid w:val="00423B6C"/>
    <w:rsid w:val="00450619"/>
    <w:rsid w:val="0045161F"/>
    <w:rsid w:val="00474836"/>
    <w:rsid w:val="00486ECA"/>
    <w:rsid w:val="00491AA7"/>
    <w:rsid w:val="00495BA9"/>
    <w:rsid w:val="004A11D8"/>
    <w:rsid w:val="004A138B"/>
    <w:rsid w:val="004A5BE1"/>
    <w:rsid w:val="004A77B9"/>
    <w:rsid w:val="004C4EF7"/>
    <w:rsid w:val="004E0B78"/>
    <w:rsid w:val="00507EA7"/>
    <w:rsid w:val="00516B94"/>
    <w:rsid w:val="00526340"/>
    <w:rsid w:val="00532BC8"/>
    <w:rsid w:val="00540A8D"/>
    <w:rsid w:val="005629E4"/>
    <w:rsid w:val="005713ED"/>
    <w:rsid w:val="00590389"/>
    <w:rsid w:val="005B0DC1"/>
    <w:rsid w:val="005B4330"/>
    <w:rsid w:val="005B4704"/>
    <w:rsid w:val="005D1631"/>
    <w:rsid w:val="005F1F02"/>
    <w:rsid w:val="005F4CE6"/>
    <w:rsid w:val="006101E8"/>
    <w:rsid w:val="006159B2"/>
    <w:rsid w:val="00635A58"/>
    <w:rsid w:val="0065248B"/>
    <w:rsid w:val="0066584A"/>
    <w:rsid w:val="006726FC"/>
    <w:rsid w:val="00676005"/>
    <w:rsid w:val="006802A7"/>
    <w:rsid w:val="006864D4"/>
    <w:rsid w:val="00696583"/>
    <w:rsid w:val="006A3C90"/>
    <w:rsid w:val="006A6F06"/>
    <w:rsid w:val="006C59B6"/>
    <w:rsid w:val="006D1DB2"/>
    <w:rsid w:val="006D54D2"/>
    <w:rsid w:val="006E29B0"/>
    <w:rsid w:val="006F71B6"/>
    <w:rsid w:val="007023CF"/>
    <w:rsid w:val="00711159"/>
    <w:rsid w:val="007153A3"/>
    <w:rsid w:val="00743993"/>
    <w:rsid w:val="007444D2"/>
    <w:rsid w:val="00751C7F"/>
    <w:rsid w:val="0076128D"/>
    <w:rsid w:val="0076212A"/>
    <w:rsid w:val="007751F4"/>
    <w:rsid w:val="00780369"/>
    <w:rsid w:val="00787BE1"/>
    <w:rsid w:val="007A36C4"/>
    <w:rsid w:val="007D2C11"/>
    <w:rsid w:val="008016F4"/>
    <w:rsid w:val="00813BD7"/>
    <w:rsid w:val="008142BE"/>
    <w:rsid w:val="00824BF4"/>
    <w:rsid w:val="00841D7D"/>
    <w:rsid w:val="008576DD"/>
    <w:rsid w:val="0086035D"/>
    <w:rsid w:val="008741B7"/>
    <w:rsid w:val="008A398A"/>
    <w:rsid w:val="0090278D"/>
    <w:rsid w:val="00905686"/>
    <w:rsid w:val="00927934"/>
    <w:rsid w:val="00947A08"/>
    <w:rsid w:val="009603D9"/>
    <w:rsid w:val="00967ABD"/>
    <w:rsid w:val="00977FBF"/>
    <w:rsid w:val="009920C3"/>
    <w:rsid w:val="00994BE9"/>
    <w:rsid w:val="009A3608"/>
    <w:rsid w:val="009C0611"/>
    <w:rsid w:val="009F222F"/>
    <w:rsid w:val="00A01AF8"/>
    <w:rsid w:val="00A130FE"/>
    <w:rsid w:val="00A4490B"/>
    <w:rsid w:val="00A53746"/>
    <w:rsid w:val="00A549DF"/>
    <w:rsid w:val="00A626A0"/>
    <w:rsid w:val="00A92A14"/>
    <w:rsid w:val="00A95D30"/>
    <w:rsid w:val="00AA2DE9"/>
    <w:rsid w:val="00AB68CF"/>
    <w:rsid w:val="00AC1FD2"/>
    <w:rsid w:val="00AC2E2A"/>
    <w:rsid w:val="00AC60DA"/>
    <w:rsid w:val="00AC7CAF"/>
    <w:rsid w:val="00AE7648"/>
    <w:rsid w:val="00AF0291"/>
    <w:rsid w:val="00AF2947"/>
    <w:rsid w:val="00AF5ADF"/>
    <w:rsid w:val="00B017CA"/>
    <w:rsid w:val="00B201A2"/>
    <w:rsid w:val="00B2510A"/>
    <w:rsid w:val="00B26C61"/>
    <w:rsid w:val="00B26F23"/>
    <w:rsid w:val="00B27E5D"/>
    <w:rsid w:val="00B4761C"/>
    <w:rsid w:val="00B50BE1"/>
    <w:rsid w:val="00B57C1F"/>
    <w:rsid w:val="00B618C2"/>
    <w:rsid w:val="00B627B3"/>
    <w:rsid w:val="00B65256"/>
    <w:rsid w:val="00B728A3"/>
    <w:rsid w:val="00B906D4"/>
    <w:rsid w:val="00B979DD"/>
    <w:rsid w:val="00BB07BE"/>
    <w:rsid w:val="00BC04D0"/>
    <w:rsid w:val="00BC2E56"/>
    <w:rsid w:val="00BD0D2C"/>
    <w:rsid w:val="00BD4060"/>
    <w:rsid w:val="00BD526E"/>
    <w:rsid w:val="00BD7F28"/>
    <w:rsid w:val="00C3550D"/>
    <w:rsid w:val="00C417FF"/>
    <w:rsid w:val="00C41C2E"/>
    <w:rsid w:val="00C44198"/>
    <w:rsid w:val="00C446D4"/>
    <w:rsid w:val="00C50E3F"/>
    <w:rsid w:val="00C512CA"/>
    <w:rsid w:val="00C74C2C"/>
    <w:rsid w:val="00C80FD2"/>
    <w:rsid w:val="00C8330B"/>
    <w:rsid w:val="00CC11DC"/>
    <w:rsid w:val="00CC5BAB"/>
    <w:rsid w:val="00CD15D6"/>
    <w:rsid w:val="00CE7091"/>
    <w:rsid w:val="00CE74D5"/>
    <w:rsid w:val="00CF441D"/>
    <w:rsid w:val="00CF49A8"/>
    <w:rsid w:val="00CF5DFF"/>
    <w:rsid w:val="00D042F2"/>
    <w:rsid w:val="00D05B50"/>
    <w:rsid w:val="00D17A47"/>
    <w:rsid w:val="00D20232"/>
    <w:rsid w:val="00D31AA1"/>
    <w:rsid w:val="00D50DA6"/>
    <w:rsid w:val="00DF0D0D"/>
    <w:rsid w:val="00E03092"/>
    <w:rsid w:val="00E31025"/>
    <w:rsid w:val="00E35097"/>
    <w:rsid w:val="00E5089B"/>
    <w:rsid w:val="00E65B8C"/>
    <w:rsid w:val="00E669F7"/>
    <w:rsid w:val="00E70F68"/>
    <w:rsid w:val="00E86A32"/>
    <w:rsid w:val="00EB087B"/>
    <w:rsid w:val="00EB7B7C"/>
    <w:rsid w:val="00EC5870"/>
    <w:rsid w:val="00EE029F"/>
    <w:rsid w:val="00EE1F8C"/>
    <w:rsid w:val="00EE273F"/>
    <w:rsid w:val="00EE6105"/>
    <w:rsid w:val="00F00C34"/>
    <w:rsid w:val="00F01B21"/>
    <w:rsid w:val="00F05F57"/>
    <w:rsid w:val="00F07F43"/>
    <w:rsid w:val="00F70989"/>
    <w:rsid w:val="00F739FE"/>
    <w:rsid w:val="00F922ED"/>
    <w:rsid w:val="00F92E04"/>
    <w:rsid w:val="00F94D3A"/>
    <w:rsid w:val="00F95125"/>
    <w:rsid w:val="00FB45EC"/>
    <w:rsid w:val="00FB66C7"/>
    <w:rsid w:val="00FB790D"/>
    <w:rsid w:val="00FD36EE"/>
    <w:rsid w:val="00FE1370"/>
    <w:rsid w:val="00FF48B2"/>
    <w:rsid w:val="00FF6F6E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B2"/>
    <w:rPr>
      <w:rFonts w:eastAsia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D1DB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6D1DB2"/>
    <w:rPr>
      <w:rFonts w:ascii="Arial" w:hAnsi="Arial" w:cs="Times New Roman"/>
      <w:b/>
      <w:sz w:val="20"/>
      <w:szCs w:val="20"/>
      <w:lang w:eastAsia="ru-RU"/>
    </w:rPr>
  </w:style>
  <w:style w:type="character" w:styleId="a6">
    <w:name w:val="Hyperlink"/>
    <w:basedOn w:val="a0"/>
    <w:uiPriority w:val="99"/>
    <w:rsid w:val="00CF49A8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40C9A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B017CA"/>
    <w:pPr>
      <w:ind w:left="720"/>
      <w:contextualSpacing/>
    </w:pPr>
  </w:style>
  <w:style w:type="paragraph" w:styleId="aa">
    <w:name w:val="Document Map"/>
    <w:basedOn w:val="a"/>
    <w:link w:val="ab"/>
    <w:uiPriority w:val="99"/>
    <w:semiHidden/>
    <w:rsid w:val="00AC60D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F07F43"/>
    <w:rPr>
      <w:rFonts w:eastAsia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B2"/>
    <w:rPr>
      <w:rFonts w:eastAsia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D1DB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6D1DB2"/>
    <w:rPr>
      <w:rFonts w:ascii="Arial" w:hAnsi="Arial" w:cs="Times New Roman"/>
      <w:b/>
      <w:sz w:val="20"/>
      <w:szCs w:val="20"/>
      <w:lang w:eastAsia="ru-RU"/>
    </w:rPr>
  </w:style>
  <w:style w:type="character" w:styleId="a6">
    <w:name w:val="Hyperlink"/>
    <w:basedOn w:val="a0"/>
    <w:uiPriority w:val="99"/>
    <w:rsid w:val="00CF49A8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40C9A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B017CA"/>
    <w:pPr>
      <w:ind w:left="720"/>
      <w:contextualSpacing/>
    </w:pPr>
  </w:style>
  <w:style w:type="paragraph" w:styleId="aa">
    <w:name w:val="Document Map"/>
    <w:basedOn w:val="a"/>
    <w:link w:val="ab"/>
    <w:uiPriority w:val="99"/>
    <w:semiHidden/>
    <w:rsid w:val="00AC60D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F07F43"/>
    <w:rPr>
      <w:rFonts w:eastAsia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 МУНИЦИПАЛЬНОГО</vt:lpstr>
    </vt:vector>
  </TitlesOfParts>
  <Company>Совет</Company>
  <LinksUpToDate>false</LinksUpToDate>
  <CharactersWithSpaces>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 МУНИЦИПАЛЬНОГО</dc:title>
  <dc:creator>Машбюро</dc:creator>
  <cp:lastModifiedBy>MashB</cp:lastModifiedBy>
  <cp:revision>9</cp:revision>
  <cp:lastPrinted>2022-03-15T08:11:00Z</cp:lastPrinted>
  <dcterms:created xsi:type="dcterms:W3CDTF">2022-03-04T08:10:00Z</dcterms:created>
  <dcterms:modified xsi:type="dcterms:W3CDTF">2022-03-16T08:22:00Z</dcterms:modified>
</cp:coreProperties>
</file>