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0" w:type="dxa"/>
        <w:tblInd w:w="108" w:type="dxa"/>
        <w:tblBorders>
          <w:bottom w:val="single" w:sz="2" w:space="0" w:color="auto"/>
        </w:tblBorders>
        <w:tblLayout w:type="fixed"/>
        <w:tblCellMar>
          <w:left w:w="73" w:type="dxa"/>
          <w:right w:w="73" w:type="dxa"/>
        </w:tblCellMar>
        <w:tblLook w:val="04A0"/>
      </w:tblPr>
      <w:tblGrid>
        <w:gridCol w:w="4927"/>
        <w:gridCol w:w="697"/>
        <w:gridCol w:w="4406"/>
      </w:tblGrid>
      <w:tr w:rsidR="00CA5616" w:rsidRPr="00CA5616" w:rsidTr="00CA5616">
        <w:trPr>
          <w:trHeight w:val="1735"/>
        </w:trPr>
        <w:tc>
          <w:tcPr>
            <w:tcW w:w="4927" w:type="dxa"/>
            <w:tcBorders>
              <w:bottom w:val="nil"/>
            </w:tcBorders>
          </w:tcPr>
          <w:p w:rsidR="00CA5616" w:rsidRPr="00E80272" w:rsidRDefault="00CA5616" w:rsidP="00A1159C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80272">
              <w:rPr>
                <w:rFonts w:ascii="Times New Roman" w:hAnsi="Times New Roman"/>
                <w:b w:val="0"/>
                <w:sz w:val="28"/>
                <w:szCs w:val="28"/>
              </w:rPr>
              <w:t>ГЛАВА</w:t>
            </w:r>
          </w:p>
          <w:p w:rsidR="00CA5616" w:rsidRPr="00E80272" w:rsidRDefault="00CA5616" w:rsidP="00A1159C">
            <w:pPr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МУНИЦИПАЛЬНОГО</w:t>
            </w:r>
          </w:p>
          <w:p w:rsidR="00CA5616" w:rsidRPr="00E80272" w:rsidRDefault="00CA5616" w:rsidP="00A1159C">
            <w:pPr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ОБРАЗОВАНИЯ</w:t>
            </w:r>
          </w:p>
          <w:p w:rsidR="00CA5616" w:rsidRPr="00E80272" w:rsidRDefault="00CA5616" w:rsidP="00B059B7">
            <w:pPr>
              <w:tabs>
                <w:tab w:val="left" w:pos="1230"/>
              </w:tabs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«</w:t>
            </w:r>
            <w:r w:rsidR="00B059B7" w:rsidRPr="00E80272">
              <w:rPr>
                <w:bCs/>
                <w:sz w:val="28"/>
                <w:szCs w:val="28"/>
              </w:rPr>
              <w:t>УРМЫШЛИНСКОЕ</w:t>
            </w:r>
            <w:r w:rsidRPr="00E80272">
              <w:rPr>
                <w:bCs/>
                <w:sz w:val="28"/>
                <w:szCs w:val="28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697" w:type="dxa"/>
            <w:tcBorders>
              <w:bottom w:val="nil"/>
            </w:tcBorders>
          </w:tcPr>
          <w:p w:rsidR="00CA5616" w:rsidRPr="00E80272" w:rsidRDefault="00CA5616" w:rsidP="00A1159C">
            <w:pPr>
              <w:rPr>
                <w:sz w:val="28"/>
                <w:szCs w:val="28"/>
              </w:rPr>
            </w:pPr>
          </w:p>
        </w:tc>
        <w:tc>
          <w:tcPr>
            <w:tcW w:w="4406" w:type="dxa"/>
            <w:tcBorders>
              <w:bottom w:val="nil"/>
            </w:tcBorders>
          </w:tcPr>
          <w:p w:rsidR="00CA5616" w:rsidRPr="00E80272" w:rsidRDefault="00CA5616" w:rsidP="00A1159C">
            <w:pPr>
              <w:ind w:left="-108"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ТАТАРСТАН РЕСПУБЛИКАСЫ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ЛЕНИНОГОРСК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 xml:space="preserve">МУНИЦИПАЛЬ РАЙОНЫ 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  <w:lang w:val="tt-RU"/>
              </w:rPr>
            </w:pPr>
            <w:r w:rsidRPr="00E80272">
              <w:rPr>
                <w:bCs/>
                <w:sz w:val="28"/>
                <w:szCs w:val="28"/>
              </w:rPr>
              <w:t>«</w:t>
            </w:r>
            <w:r w:rsidR="00E80272" w:rsidRPr="00E80272">
              <w:rPr>
                <w:bCs/>
                <w:sz w:val="28"/>
                <w:szCs w:val="28"/>
              </w:rPr>
              <w:t>УРМЫШЛЫ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АВЫЛ ҖИРЛЕГЕ»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 xml:space="preserve">МУНИЦИПАЛЬ </w:t>
            </w:r>
          </w:p>
          <w:p w:rsidR="00CA5616" w:rsidRPr="00E80272" w:rsidRDefault="00CA5616" w:rsidP="00A1159C">
            <w:pPr>
              <w:ind w:right="33"/>
              <w:jc w:val="center"/>
              <w:rPr>
                <w:bCs/>
                <w:sz w:val="28"/>
                <w:szCs w:val="28"/>
              </w:rPr>
            </w:pPr>
            <w:r w:rsidRPr="00E80272">
              <w:rPr>
                <w:bCs/>
                <w:sz w:val="28"/>
                <w:szCs w:val="28"/>
              </w:rPr>
              <w:t>БЕРӘМЛЕГЕ</w:t>
            </w:r>
          </w:p>
          <w:p w:rsidR="00CA5616" w:rsidRPr="00E80272" w:rsidRDefault="00CA5616" w:rsidP="00A1159C">
            <w:pPr>
              <w:pStyle w:val="3"/>
              <w:spacing w:before="0" w:after="0"/>
              <w:ind w:right="33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E80272">
              <w:rPr>
                <w:rFonts w:ascii="Times New Roman" w:hAnsi="Times New Roman"/>
                <w:b w:val="0"/>
                <w:sz w:val="28"/>
                <w:szCs w:val="28"/>
              </w:rPr>
              <w:t>БАШЛЫГЫ</w:t>
            </w:r>
          </w:p>
        </w:tc>
      </w:tr>
      <w:tr w:rsidR="00CA5616" w:rsidRPr="00CA5616" w:rsidTr="00CA5616">
        <w:trPr>
          <w:trHeight w:val="420"/>
        </w:trPr>
        <w:tc>
          <w:tcPr>
            <w:tcW w:w="10030" w:type="dxa"/>
            <w:gridSpan w:val="3"/>
            <w:tcBorders>
              <w:bottom w:val="single" w:sz="2" w:space="0" w:color="auto"/>
            </w:tcBorders>
          </w:tcPr>
          <w:p w:rsidR="00CA5616" w:rsidRPr="00CA5616" w:rsidRDefault="00CA5616" w:rsidP="00A1159C">
            <w:pPr>
              <w:jc w:val="center"/>
              <w:rPr>
                <w:sz w:val="28"/>
                <w:szCs w:val="28"/>
                <w:lang w:val="be-BY"/>
              </w:rPr>
            </w:pPr>
          </w:p>
          <w:p w:rsidR="00CA5616" w:rsidRPr="00CA5616" w:rsidRDefault="00CA5616" w:rsidP="00A1159C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A5616" w:rsidRPr="00CA5616" w:rsidTr="00CA5616">
        <w:trPr>
          <w:trHeight w:val="694"/>
        </w:trPr>
        <w:tc>
          <w:tcPr>
            <w:tcW w:w="10030" w:type="dxa"/>
            <w:gridSpan w:val="3"/>
            <w:tcBorders>
              <w:top w:val="single" w:sz="2" w:space="0" w:color="auto"/>
              <w:bottom w:val="nil"/>
            </w:tcBorders>
          </w:tcPr>
          <w:p w:rsidR="00CA5616" w:rsidRDefault="00CA5616" w:rsidP="00CA5616">
            <w:pPr>
              <w:pStyle w:val="7"/>
              <w:jc w:val="center"/>
              <w:rPr>
                <w:sz w:val="28"/>
                <w:szCs w:val="28"/>
              </w:rPr>
            </w:pPr>
            <w:r w:rsidRPr="00CA5616">
              <w:rPr>
                <w:rFonts w:ascii="Times New Roman" w:hAnsi="Times New Roman"/>
                <w:sz w:val="28"/>
                <w:szCs w:val="28"/>
              </w:rPr>
              <w:t xml:space="preserve">ПОСТАНОВЛЕНИЕ </w:t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</w:r>
            <w:r w:rsidRPr="00CA5616">
              <w:rPr>
                <w:rFonts w:ascii="Times New Roman" w:hAnsi="Times New Roman"/>
                <w:sz w:val="28"/>
                <w:szCs w:val="28"/>
              </w:rPr>
              <w:tab/>
              <w:t xml:space="preserve">   КАРАР</w:t>
            </w:r>
          </w:p>
          <w:p w:rsidR="00CA5616" w:rsidRPr="00CA5616" w:rsidRDefault="00CA5616" w:rsidP="00B059B7">
            <w:pPr>
              <w:pStyle w:val="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5616">
              <w:rPr>
                <w:i w:val="0"/>
                <w:color w:val="auto"/>
                <w:sz w:val="28"/>
                <w:szCs w:val="28"/>
                <w:lang w:val="be-BY"/>
              </w:rPr>
              <w:t xml:space="preserve">с. </w:t>
            </w:r>
            <w:r w:rsidR="00B059B7">
              <w:rPr>
                <w:i w:val="0"/>
                <w:color w:val="auto"/>
                <w:sz w:val="28"/>
                <w:szCs w:val="28"/>
                <w:lang w:val="be-BY"/>
              </w:rPr>
              <w:t>Урмышла</w:t>
            </w:r>
          </w:p>
        </w:tc>
      </w:tr>
    </w:tbl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B53714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FA146F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6802AF">
        <w:rPr>
          <w:rFonts w:ascii="Times New Roman" w:hAnsi="Times New Roman" w:cs="Times New Roman"/>
          <w:b w:val="0"/>
          <w:sz w:val="28"/>
          <w:szCs w:val="28"/>
        </w:rPr>
        <w:t xml:space="preserve"> марта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>202</w:t>
      </w:r>
      <w:r w:rsidR="00B53714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</w:t>
      </w:r>
      <w:bookmarkStart w:id="0" w:name="_GoBack"/>
      <w:bookmarkEnd w:id="0"/>
    </w:p>
    <w:p w:rsidR="00C90833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A5616" w:rsidRDefault="00CA561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/>
      </w:tblPr>
      <w:tblGrid>
        <w:gridCol w:w="5980"/>
      </w:tblGrid>
      <w:tr w:rsidR="005B4E52" w:rsidRPr="00532754" w:rsidTr="00CA5616">
        <w:trPr>
          <w:trHeight w:val="2096"/>
        </w:trPr>
        <w:tc>
          <w:tcPr>
            <w:tcW w:w="5980" w:type="dxa"/>
          </w:tcPr>
          <w:p w:rsidR="005B4E52" w:rsidRPr="00532754" w:rsidRDefault="00911C74" w:rsidP="00015EBC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 внесении изменений в</w:t>
            </w:r>
            <w:r w:rsidR="00015EBC">
              <w:rPr>
                <w:bCs/>
                <w:sz w:val="28"/>
                <w:szCs w:val="28"/>
              </w:rPr>
              <w:t xml:space="preserve"> перечень </w:t>
            </w:r>
            <w:r w:rsidR="00B21EE9">
              <w:rPr>
                <w:sz w:val="28"/>
                <w:szCs w:val="28"/>
              </w:rPr>
              <w:t xml:space="preserve">главных администраторов доходов бюджета </w:t>
            </w:r>
            <w:r w:rsidR="00015EBC">
              <w:rPr>
                <w:bCs/>
                <w:sz w:val="28"/>
                <w:szCs w:val="28"/>
              </w:rPr>
              <w:t xml:space="preserve">утвержденного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015EBC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>остановление</w:t>
            </w:r>
            <w:r w:rsidR="00015EBC">
              <w:rPr>
                <w:bCs/>
                <w:sz w:val="28"/>
                <w:szCs w:val="28"/>
              </w:rPr>
              <w:t>м</w:t>
            </w:r>
            <w:r w:rsidR="00631F41">
              <w:rPr>
                <w:bCs/>
                <w:sz w:val="28"/>
                <w:szCs w:val="28"/>
              </w:rPr>
              <w:t xml:space="preserve"> главы муниципального образования «Урмышлинское сельское поселение»Лениногорского муниципального района Республики Татарстан</w:t>
            </w:r>
            <w:r>
              <w:rPr>
                <w:bCs/>
                <w:sz w:val="28"/>
                <w:szCs w:val="28"/>
              </w:rPr>
              <w:t xml:space="preserve"> от </w:t>
            </w:r>
            <w:r w:rsidRPr="00E80272">
              <w:rPr>
                <w:bCs/>
                <w:sz w:val="28"/>
                <w:szCs w:val="28"/>
              </w:rPr>
              <w:t>13.12.2021г. №</w:t>
            </w:r>
            <w:r w:rsidR="00E80272" w:rsidRPr="00E80272">
              <w:rPr>
                <w:bCs/>
                <w:sz w:val="28"/>
                <w:szCs w:val="28"/>
              </w:rPr>
              <w:t>2</w:t>
            </w:r>
            <w:r w:rsidR="00C23090">
              <w:rPr>
                <w:bCs/>
                <w:sz w:val="28"/>
                <w:szCs w:val="28"/>
              </w:rPr>
              <w:t>6</w:t>
            </w:r>
            <w:r w:rsidRPr="00E80272">
              <w:rPr>
                <w:bCs/>
                <w:sz w:val="28"/>
                <w:szCs w:val="28"/>
              </w:rPr>
              <w:t xml:space="preserve"> «</w:t>
            </w:r>
            <w:r w:rsidR="005B4E52" w:rsidRPr="00E80272">
              <w:rPr>
                <w:bCs/>
                <w:sz w:val="28"/>
                <w:szCs w:val="28"/>
              </w:rPr>
              <w:t>Об утверждении</w:t>
            </w:r>
            <w:r w:rsidR="005B4E52" w:rsidRPr="00532754">
              <w:rPr>
                <w:bCs/>
                <w:sz w:val="28"/>
                <w:szCs w:val="28"/>
              </w:rPr>
              <w:t xml:space="preserve"> перечня главных администраторов доходов бюджета</w:t>
            </w:r>
            <w:r w:rsidR="00631F41">
              <w:rPr>
                <w:bCs/>
                <w:sz w:val="28"/>
                <w:szCs w:val="28"/>
              </w:rPr>
              <w:t xml:space="preserve"> </w:t>
            </w:r>
            <w:r w:rsidR="00A502F5">
              <w:rPr>
                <w:bCs/>
                <w:sz w:val="28"/>
                <w:szCs w:val="28"/>
              </w:rPr>
              <w:t>муниципального образования «</w:t>
            </w:r>
            <w:r w:rsidR="00B059B7">
              <w:rPr>
                <w:bCs/>
                <w:sz w:val="28"/>
                <w:szCs w:val="28"/>
              </w:rPr>
              <w:t xml:space="preserve">Урмышлинское </w:t>
            </w:r>
            <w:r w:rsidR="00A502F5">
              <w:rPr>
                <w:bCs/>
                <w:sz w:val="28"/>
                <w:szCs w:val="28"/>
              </w:rPr>
              <w:t xml:space="preserve">сельское поселение» </w:t>
            </w:r>
            <w:r w:rsidR="00D27971">
              <w:rPr>
                <w:bCs/>
                <w:sz w:val="28"/>
                <w:szCs w:val="28"/>
              </w:rPr>
              <w:t>Лениногорского муниципального района</w:t>
            </w:r>
            <w:r w:rsidR="00631F41">
              <w:rPr>
                <w:bCs/>
                <w:sz w:val="28"/>
                <w:szCs w:val="28"/>
              </w:rPr>
              <w:t xml:space="preserve"> </w:t>
            </w:r>
            <w:r w:rsidR="00D27971">
              <w:rPr>
                <w:bCs/>
                <w:sz w:val="28"/>
                <w:szCs w:val="28"/>
              </w:rPr>
              <w:t>Республики Татарстан</w:t>
            </w:r>
            <w:r w:rsidR="00714836">
              <w:rPr>
                <w:bCs/>
                <w:sz w:val="28"/>
                <w:szCs w:val="28"/>
              </w:rPr>
              <w:t xml:space="preserve"> на 2022 год и на плановый период 2023 и 2024 годов</w:t>
            </w:r>
            <w:r>
              <w:rPr>
                <w:bCs/>
                <w:sz w:val="28"/>
                <w:szCs w:val="28"/>
              </w:rPr>
              <w:t>»</w:t>
            </w:r>
          </w:p>
        </w:tc>
      </w:tr>
    </w:tbl>
    <w:p w:rsidR="00CA5616" w:rsidRDefault="00CA5616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631F41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ПОСТАНОВЛЯ</w:t>
      </w:r>
      <w:r w:rsidR="00714836">
        <w:rPr>
          <w:sz w:val="28"/>
          <w:szCs w:val="28"/>
        </w:rPr>
        <w:t>Ю</w:t>
      </w:r>
      <w:r w:rsidRPr="00532754">
        <w:rPr>
          <w:sz w:val="28"/>
          <w:szCs w:val="28"/>
        </w:rPr>
        <w:t>:</w:t>
      </w:r>
    </w:p>
    <w:p w:rsidR="00CA5616" w:rsidRDefault="00CA561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15EBC" w:rsidRDefault="00EE6176" w:rsidP="00015E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015EBC">
        <w:rPr>
          <w:sz w:val="28"/>
          <w:szCs w:val="28"/>
        </w:rPr>
        <w:t xml:space="preserve">Внести в </w:t>
      </w:r>
      <w:r w:rsidR="005B4E52" w:rsidRPr="00532754">
        <w:rPr>
          <w:sz w:val="28"/>
          <w:szCs w:val="28"/>
        </w:rPr>
        <w:t xml:space="preserve"> </w:t>
      </w:r>
      <w:r w:rsidR="00015EBC">
        <w:rPr>
          <w:sz w:val="28"/>
          <w:szCs w:val="28"/>
        </w:rPr>
        <w:t>п</w:t>
      </w:r>
      <w:r w:rsidR="005B4E52" w:rsidRPr="00532754">
        <w:rPr>
          <w:sz w:val="28"/>
          <w:szCs w:val="28"/>
        </w:rPr>
        <w:t>еречень главных администраторов доходов бюджета</w:t>
      </w:r>
      <w:r w:rsidR="00A502F5">
        <w:rPr>
          <w:sz w:val="28"/>
          <w:szCs w:val="28"/>
        </w:rPr>
        <w:t xml:space="preserve"> муниципального образования «</w:t>
      </w:r>
      <w:r w:rsidR="00B059B7">
        <w:rPr>
          <w:sz w:val="28"/>
          <w:szCs w:val="28"/>
        </w:rPr>
        <w:t>Урмышлинское</w:t>
      </w:r>
      <w:r w:rsidR="00631F41">
        <w:rPr>
          <w:sz w:val="28"/>
          <w:szCs w:val="28"/>
        </w:rPr>
        <w:t xml:space="preserve"> </w:t>
      </w:r>
      <w:r w:rsidR="00A502F5">
        <w:rPr>
          <w:sz w:val="28"/>
          <w:szCs w:val="28"/>
        </w:rPr>
        <w:t>сельское поселение»</w:t>
      </w:r>
      <w:r w:rsidR="00714836">
        <w:rPr>
          <w:sz w:val="28"/>
          <w:szCs w:val="28"/>
        </w:rPr>
        <w:t>Лениногорского муниципального района Республики Татарстан</w:t>
      </w:r>
      <w:r w:rsidR="00631F41" w:rsidRPr="00631F41">
        <w:rPr>
          <w:sz w:val="28"/>
          <w:szCs w:val="28"/>
        </w:rPr>
        <w:t xml:space="preserve"> </w:t>
      </w:r>
      <w:r w:rsidR="00015EBC">
        <w:rPr>
          <w:sz w:val="28"/>
          <w:szCs w:val="28"/>
        </w:rPr>
        <w:t>следующие изменения:</w:t>
      </w:r>
    </w:p>
    <w:p w:rsidR="00672DE6" w:rsidRDefault="00015EBC" w:rsidP="00015EB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раздел 926 </w:t>
      </w:r>
      <w:r>
        <w:rPr>
          <w:bCs/>
          <w:iCs/>
          <w:sz w:val="28"/>
          <w:szCs w:val="28"/>
        </w:rPr>
        <w:t>Муниципальное казенное учреждение «Финансово-бюджетная палата»муниципального образования «Лениногорский муниципальный район» Республики Татарстан дополнить строкой:</w:t>
      </w:r>
    </w:p>
    <w:tbl>
      <w:tblPr>
        <w:tblStyle w:val="af2"/>
        <w:tblW w:w="14992" w:type="dxa"/>
        <w:tblLook w:val="04A0"/>
      </w:tblPr>
      <w:tblGrid>
        <w:gridCol w:w="959"/>
        <w:gridCol w:w="2977"/>
        <w:gridCol w:w="11056"/>
      </w:tblGrid>
      <w:tr w:rsidR="00672DE6" w:rsidTr="00672DE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E6" w:rsidRDefault="00672DE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E6" w:rsidRDefault="00672DE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1 17 16000 10 0000 180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DE6" w:rsidRDefault="00672DE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 бюджетов сельских поселений</w:t>
            </w:r>
          </w:p>
          <w:p w:rsidR="00672DE6" w:rsidRDefault="00672DE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части невыясненных поступлений по которым не </w:t>
            </w:r>
          </w:p>
          <w:p w:rsidR="00672DE6" w:rsidRDefault="00672DE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 возврат(уточнение)не позднее трех лет  со дня их</w:t>
            </w:r>
          </w:p>
          <w:p w:rsidR="00672DE6" w:rsidRDefault="00672DE6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зачисления на единый  счет бюджета сельского поселения</w:t>
            </w:r>
          </w:p>
        </w:tc>
      </w:tr>
    </w:tbl>
    <w:p w:rsidR="00015EBC" w:rsidRDefault="00015EBC" w:rsidP="00015EBC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p w:rsidR="00015EBC" w:rsidRDefault="00015EBC" w:rsidP="00015EBC">
      <w:pPr>
        <w:autoSpaceDE w:val="0"/>
        <w:autoSpaceDN w:val="0"/>
        <w:adjustRightInd w:val="0"/>
        <w:ind w:firstLine="709"/>
        <w:jc w:val="both"/>
        <w:rPr>
          <w:b/>
          <w:bCs/>
          <w:iCs/>
          <w:sz w:val="24"/>
          <w:szCs w:val="24"/>
        </w:rPr>
      </w:pPr>
    </w:p>
    <w:tbl>
      <w:tblPr>
        <w:tblStyle w:val="af2"/>
        <w:tblW w:w="14992" w:type="dxa"/>
        <w:tblLook w:val="04A0"/>
      </w:tblPr>
      <w:tblGrid>
        <w:gridCol w:w="959"/>
        <w:gridCol w:w="2977"/>
        <w:gridCol w:w="11056"/>
      </w:tblGrid>
      <w:tr w:rsidR="00015EBC" w:rsidTr="00015EB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BC" w:rsidRDefault="00015E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BC" w:rsidRDefault="00015E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2 02 49999 10 0000 150</w:t>
            </w:r>
          </w:p>
        </w:tc>
        <w:tc>
          <w:tcPr>
            <w:tcW w:w="1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5EBC" w:rsidRDefault="00015E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межбюджетные  трансферты, передаваемые </w:t>
            </w:r>
          </w:p>
          <w:p w:rsidR="00015EBC" w:rsidRDefault="00015EBC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бюджетам сельских поселений</w:t>
            </w:r>
          </w:p>
        </w:tc>
      </w:tr>
    </w:tbl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E216C" w:rsidRPr="00DE216C" w:rsidRDefault="005B4E52" w:rsidP="00DE216C">
      <w:pPr>
        <w:ind w:firstLine="567"/>
        <w:jc w:val="both"/>
        <w:rPr>
          <w:sz w:val="28"/>
          <w:szCs w:val="28"/>
        </w:rPr>
      </w:pPr>
      <w:r w:rsidRPr="00DE216C">
        <w:rPr>
          <w:sz w:val="28"/>
          <w:szCs w:val="28"/>
        </w:rPr>
        <w:t>2</w:t>
      </w:r>
      <w:r w:rsidR="009064BC" w:rsidRPr="00DE216C">
        <w:rPr>
          <w:sz w:val="28"/>
          <w:szCs w:val="28"/>
        </w:rPr>
        <w:t>.</w:t>
      </w:r>
      <w:r w:rsidR="00DE216C" w:rsidRPr="00DE216C">
        <w:rPr>
          <w:sz w:val="28"/>
          <w:szCs w:val="28"/>
        </w:rPr>
        <w:t xml:space="preserve">Опубликовать настоящее постановление на информационных стендах, расположенных по адресу: </w:t>
      </w:r>
      <w:r w:rsidR="00B059B7" w:rsidRPr="007C29AB">
        <w:rPr>
          <w:color w:val="000000"/>
          <w:sz w:val="28"/>
          <w:szCs w:val="28"/>
        </w:rPr>
        <w:t>с</w:t>
      </w:r>
      <w:r w:rsidR="00B059B7" w:rsidRPr="006E0D8C">
        <w:rPr>
          <w:color w:val="000000"/>
          <w:sz w:val="28"/>
          <w:szCs w:val="28"/>
        </w:rPr>
        <w:t>.Урмышла, ул.Центральная, д.4, д.Новое Елхово, ул.Родничная, д.22, д.Бухар, ул.Авангардная, д.23</w:t>
      </w:r>
      <w:r w:rsidR="00DE216C" w:rsidRPr="00DE216C">
        <w:rPr>
          <w:sz w:val="28"/>
          <w:szCs w:val="28"/>
        </w:rPr>
        <w:t>, разместить на официальном Интернет-сайте Лениногорского муниципального района в разделе «Сельские поселения»</w:t>
      </w:r>
      <w:r w:rsidR="00DE216C" w:rsidRPr="00DE216C">
        <w:rPr>
          <w:bCs/>
          <w:sz w:val="28"/>
          <w:szCs w:val="28"/>
        </w:rPr>
        <w:t xml:space="preserve"> и официальном портале правовой информации Республики Татарстан (</w:t>
      </w:r>
      <w:r w:rsidR="00DE216C" w:rsidRPr="00DE216C">
        <w:rPr>
          <w:bCs/>
          <w:sz w:val="28"/>
          <w:szCs w:val="28"/>
          <w:lang w:val="en-US"/>
        </w:rPr>
        <w:t>pravo</w:t>
      </w:r>
      <w:r w:rsidR="00DE216C" w:rsidRPr="00DE216C">
        <w:rPr>
          <w:bCs/>
          <w:sz w:val="28"/>
          <w:szCs w:val="28"/>
        </w:rPr>
        <w:t>.</w:t>
      </w:r>
      <w:r w:rsidR="00DE216C" w:rsidRPr="00DE216C">
        <w:rPr>
          <w:bCs/>
          <w:sz w:val="28"/>
          <w:szCs w:val="28"/>
          <w:lang w:val="en-US"/>
        </w:rPr>
        <w:t>tatarstan</w:t>
      </w:r>
      <w:r w:rsidR="00DE216C" w:rsidRPr="00DE216C">
        <w:rPr>
          <w:bCs/>
          <w:sz w:val="28"/>
          <w:szCs w:val="28"/>
        </w:rPr>
        <w:t>.</w:t>
      </w:r>
      <w:r w:rsidR="00DE216C" w:rsidRPr="00DE216C">
        <w:rPr>
          <w:bCs/>
          <w:sz w:val="28"/>
          <w:szCs w:val="28"/>
          <w:lang w:val="en-US"/>
        </w:rPr>
        <w:t>ru</w:t>
      </w:r>
      <w:r w:rsidR="00DE216C" w:rsidRPr="00DE216C">
        <w:rPr>
          <w:bCs/>
          <w:sz w:val="28"/>
          <w:szCs w:val="28"/>
        </w:rPr>
        <w:t>)</w:t>
      </w:r>
      <w:r w:rsidR="00DE216C" w:rsidRPr="00DE216C">
        <w:rPr>
          <w:sz w:val="28"/>
          <w:szCs w:val="28"/>
        </w:rPr>
        <w:t>.</w:t>
      </w:r>
    </w:p>
    <w:p w:rsidR="00B57B1E" w:rsidRPr="00DE216C" w:rsidRDefault="00B57B1E" w:rsidP="00B57B1E">
      <w:pPr>
        <w:ind w:firstLine="708"/>
        <w:jc w:val="both"/>
        <w:rPr>
          <w:sz w:val="28"/>
          <w:szCs w:val="28"/>
        </w:rPr>
      </w:pPr>
    </w:p>
    <w:p w:rsidR="008D4AD5" w:rsidRPr="00B35957" w:rsidRDefault="008D4AD5" w:rsidP="008D4AD5">
      <w:pPr>
        <w:tabs>
          <w:tab w:val="left" w:pos="804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Pr="00532754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F0A5D" w:rsidRDefault="00E9557B" w:rsidP="000A024B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7110"/>
        </w:tabs>
        <w:autoSpaceDE w:val="0"/>
        <w:autoSpaceDN w:val="0"/>
        <w:adjustRightInd w:val="0"/>
        <w:rPr>
          <w:sz w:val="28"/>
          <w:szCs w:val="28"/>
        </w:rPr>
        <w:sectPr w:rsidR="00CF0A5D" w:rsidSect="00CF0A5D">
          <w:pgSz w:w="11906" w:h="16838"/>
          <w:pgMar w:top="1134" w:right="567" w:bottom="1134" w:left="851" w:header="0" w:footer="0" w:gutter="0"/>
          <w:cols w:space="720"/>
          <w:docGrid w:linePitch="360"/>
        </w:sectPr>
      </w:pPr>
      <w:r w:rsidRPr="00532754">
        <w:rPr>
          <w:sz w:val="28"/>
          <w:szCs w:val="28"/>
        </w:rPr>
        <w:tab/>
      </w:r>
      <w:r w:rsidRPr="00532754">
        <w:rPr>
          <w:sz w:val="28"/>
          <w:szCs w:val="28"/>
        </w:rPr>
        <w:tab/>
      </w:r>
      <w:r w:rsidR="005D0E24">
        <w:rPr>
          <w:sz w:val="28"/>
          <w:szCs w:val="28"/>
        </w:rPr>
        <w:tab/>
      </w:r>
      <w:r w:rsidR="00B059B7">
        <w:rPr>
          <w:sz w:val="28"/>
          <w:szCs w:val="28"/>
        </w:rPr>
        <w:t>Глава</w:t>
      </w:r>
      <w:r w:rsidR="00B059B7">
        <w:rPr>
          <w:sz w:val="28"/>
          <w:szCs w:val="28"/>
        </w:rPr>
        <w:tab/>
        <w:t xml:space="preserve">                                                                                     А.Ф.Хабибуллин</w:t>
      </w:r>
      <w:r w:rsidR="000A024B">
        <w:rPr>
          <w:sz w:val="28"/>
          <w:szCs w:val="28"/>
        </w:rPr>
        <w:tab/>
      </w:r>
      <w:r w:rsidR="000A024B">
        <w:rPr>
          <w:sz w:val="28"/>
          <w:szCs w:val="28"/>
        </w:rPr>
        <w:tab/>
      </w:r>
    </w:p>
    <w:p w:rsidR="009C6D93" w:rsidRDefault="009C6D93" w:rsidP="00225F7D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center" w:pos="5102"/>
        </w:tabs>
        <w:autoSpaceDE w:val="0"/>
        <w:autoSpaceDN w:val="0"/>
        <w:adjustRightInd w:val="0"/>
        <w:rPr>
          <w:sz w:val="28"/>
          <w:szCs w:val="28"/>
        </w:rPr>
      </w:pPr>
    </w:p>
    <w:sectPr w:rsidR="009C6D93" w:rsidSect="00CF0A5D">
      <w:pgSz w:w="16838" w:h="11906" w:orient="landscape"/>
      <w:pgMar w:top="851" w:right="1954" w:bottom="567" w:left="1134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60D" w:rsidRDefault="00AA360D">
      <w:r>
        <w:separator/>
      </w:r>
    </w:p>
  </w:endnote>
  <w:endnote w:type="continuationSeparator" w:id="1">
    <w:p w:rsidR="00AA360D" w:rsidRDefault="00AA3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60D" w:rsidRDefault="00AA360D">
      <w:r>
        <w:separator/>
      </w:r>
    </w:p>
  </w:footnote>
  <w:footnote w:type="continuationSeparator" w:id="1">
    <w:p w:rsidR="00AA360D" w:rsidRDefault="00AA36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5EBC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377D9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7880"/>
    <w:rsid w:val="00077E81"/>
    <w:rsid w:val="000805D2"/>
    <w:rsid w:val="00081078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24B"/>
    <w:rsid w:val="000A0D04"/>
    <w:rsid w:val="000A3ED8"/>
    <w:rsid w:val="000A540F"/>
    <w:rsid w:val="000B0F33"/>
    <w:rsid w:val="000B13EB"/>
    <w:rsid w:val="000B1577"/>
    <w:rsid w:val="000B180F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2AEE"/>
    <w:rsid w:val="00125BA0"/>
    <w:rsid w:val="001302AE"/>
    <w:rsid w:val="001313B5"/>
    <w:rsid w:val="00133F2F"/>
    <w:rsid w:val="001345B0"/>
    <w:rsid w:val="00134F19"/>
    <w:rsid w:val="00135BB8"/>
    <w:rsid w:val="00136F15"/>
    <w:rsid w:val="001379D7"/>
    <w:rsid w:val="00140C01"/>
    <w:rsid w:val="00140FC6"/>
    <w:rsid w:val="00150D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074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17FF"/>
    <w:rsid w:val="001A4565"/>
    <w:rsid w:val="001A458A"/>
    <w:rsid w:val="001A4712"/>
    <w:rsid w:val="001A68C2"/>
    <w:rsid w:val="001A6B09"/>
    <w:rsid w:val="001B016C"/>
    <w:rsid w:val="001B2B7E"/>
    <w:rsid w:val="001B2F4A"/>
    <w:rsid w:val="001B372A"/>
    <w:rsid w:val="001B44D4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44B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0EF1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6DE1"/>
    <w:rsid w:val="0027784B"/>
    <w:rsid w:val="00277AED"/>
    <w:rsid w:val="0028150A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B2B"/>
    <w:rsid w:val="0035224C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1634"/>
    <w:rsid w:val="00382949"/>
    <w:rsid w:val="0038300E"/>
    <w:rsid w:val="0038684A"/>
    <w:rsid w:val="003878E6"/>
    <w:rsid w:val="0039220D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3E58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B4B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6666"/>
    <w:rsid w:val="00537C24"/>
    <w:rsid w:val="005408CC"/>
    <w:rsid w:val="00540A0A"/>
    <w:rsid w:val="00544949"/>
    <w:rsid w:val="0054554B"/>
    <w:rsid w:val="00546E85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4666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1F41"/>
    <w:rsid w:val="006350C7"/>
    <w:rsid w:val="00636EFE"/>
    <w:rsid w:val="00637B68"/>
    <w:rsid w:val="0064078E"/>
    <w:rsid w:val="00640A79"/>
    <w:rsid w:val="00641973"/>
    <w:rsid w:val="00643C62"/>
    <w:rsid w:val="00643D67"/>
    <w:rsid w:val="006448D9"/>
    <w:rsid w:val="00644C41"/>
    <w:rsid w:val="006456CA"/>
    <w:rsid w:val="0064573F"/>
    <w:rsid w:val="00645B86"/>
    <w:rsid w:val="00646672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2DE6"/>
    <w:rsid w:val="0067386C"/>
    <w:rsid w:val="0067387D"/>
    <w:rsid w:val="00673FFD"/>
    <w:rsid w:val="00676877"/>
    <w:rsid w:val="006802AF"/>
    <w:rsid w:val="00681C02"/>
    <w:rsid w:val="00682ED7"/>
    <w:rsid w:val="0068416B"/>
    <w:rsid w:val="00686583"/>
    <w:rsid w:val="00686C8A"/>
    <w:rsid w:val="00686FD2"/>
    <w:rsid w:val="00695F13"/>
    <w:rsid w:val="006968EC"/>
    <w:rsid w:val="00696E07"/>
    <w:rsid w:val="00696E85"/>
    <w:rsid w:val="006A1537"/>
    <w:rsid w:val="006A245A"/>
    <w:rsid w:val="006A5700"/>
    <w:rsid w:val="006A5F7A"/>
    <w:rsid w:val="006A6F69"/>
    <w:rsid w:val="006B3121"/>
    <w:rsid w:val="006B34F6"/>
    <w:rsid w:val="006B71AD"/>
    <w:rsid w:val="006B798C"/>
    <w:rsid w:val="006C44D9"/>
    <w:rsid w:val="006C5F55"/>
    <w:rsid w:val="006C77D2"/>
    <w:rsid w:val="006D13C6"/>
    <w:rsid w:val="006D23C7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D31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2FBA"/>
    <w:rsid w:val="008140E7"/>
    <w:rsid w:val="00816AD6"/>
    <w:rsid w:val="008202C2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46F14"/>
    <w:rsid w:val="008518CE"/>
    <w:rsid w:val="00853317"/>
    <w:rsid w:val="00854539"/>
    <w:rsid w:val="00855AE0"/>
    <w:rsid w:val="0085746C"/>
    <w:rsid w:val="00860943"/>
    <w:rsid w:val="008623AF"/>
    <w:rsid w:val="00863BD6"/>
    <w:rsid w:val="008659B8"/>
    <w:rsid w:val="00867C82"/>
    <w:rsid w:val="008722E9"/>
    <w:rsid w:val="0087245F"/>
    <w:rsid w:val="00874ED2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C74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84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6D93"/>
    <w:rsid w:val="009C7931"/>
    <w:rsid w:val="009D1088"/>
    <w:rsid w:val="009D1CBD"/>
    <w:rsid w:val="009D6D29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64812"/>
    <w:rsid w:val="00A71762"/>
    <w:rsid w:val="00A73FAD"/>
    <w:rsid w:val="00A74310"/>
    <w:rsid w:val="00A75828"/>
    <w:rsid w:val="00A76C42"/>
    <w:rsid w:val="00A8167A"/>
    <w:rsid w:val="00A82750"/>
    <w:rsid w:val="00A85C50"/>
    <w:rsid w:val="00A871D4"/>
    <w:rsid w:val="00A928D7"/>
    <w:rsid w:val="00A96D80"/>
    <w:rsid w:val="00A9712D"/>
    <w:rsid w:val="00AA360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59B7"/>
    <w:rsid w:val="00B073B1"/>
    <w:rsid w:val="00B10A48"/>
    <w:rsid w:val="00B111BC"/>
    <w:rsid w:val="00B16467"/>
    <w:rsid w:val="00B2169A"/>
    <w:rsid w:val="00B21EE9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43D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714"/>
    <w:rsid w:val="00B53FB1"/>
    <w:rsid w:val="00B56C23"/>
    <w:rsid w:val="00B57B1E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86B7C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B6567"/>
    <w:rsid w:val="00BC057C"/>
    <w:rsid w:val="00BC2411"/>
    <w:rsid w:val="00BC38B0"/>
    <w:rsid w:val="00BC410D"/>
    <w:rsid w:val="00BC6F5D"/>
    <w:rsid w:val="00BC74F4"/>
    <w:rsid w:val="00BD129C"/>
    <w:rsid w:val="00BD1D20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788"/>
    <w:rsid w:val="00BF689D"/>
    <w:rsid w:val="00C00468"/>
    <w:rsid w:val="00C019EC"/>
    <w:rsid w:val="00C0428A"/>
    <w:rsid w:val="00C1251A"/>
    <w:rsid w:val="00C13609"/>
    <w:rsid w:val="00C16B56"/>
    <w:rsid w:val="00C1723F"/>
    <w:rsid w:val="00C17628"/>
    <w:rsid w:val="00C17A7C"/>
    <w:rsid w:val="00C22384"/>
    <w:rsid w:val="00C226ED"/>
    <w:rsid w:val="00C23090"/>
    <w:rsid w:val="00C23792"/>
    <w:rsid w:val="00C23B99"/>
    <w:rsid w:val="00C243FB"/>
    <w:rsid w:val="00C24AE9"/>
    <w:rsid w:val="00C268B9"/>
    <w:rsid w:val="00C26EA0"/>
    <w:rsid w:val="00C274CC"/>
    <w:rsid w:val="00C3103D"/>
    <w:rsid w:val="00C31D37"/>
    <w:rsid w:val="00C3234E"/>
    <w:rsid w:val="00C331EF"/>
    <w:rsid w:val="00C341C4"/>
    <w:rsid w:val="00C359F7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616"/>
    <w:rsid w:val="00CA5FD1"/>
    <w:rsid w:val="00CA6801"/>
    <w:rsid w:val="00CA7357"/>
    <w:rsid w:val="00CB19C4"/>
    <w:rsid w:val="00CB25D3"/>
    <w:rsid w:val="00CB3379"/>
    <w:rsid w:val="00CB372F"/>
    <w:rsid w:val="00CB450C"/>
    <w:rsid w:val="00CC0287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69F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2C20"/>
    <w:rsid w:val="00D45474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16B1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216C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272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0C46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7239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2D27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5E93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46F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56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CA56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9C6D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rsid w:val="00CA561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CA5616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5A32A-7CBC-4C3D-8233-738C7C66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2198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leni-gulsina-fo</cp:lastModifiedBy>
  <cp:revision>67</cp:revision>
  <cp:lastPrinted>2022-01-13T09:03:00Z</cp:lastPrinted>
  <dcterms:created xsi:type="dcterms:W3CDTF">2021-10-27T11:59:00Z</dcterms:created>
  <dcterms:modified xsi:type="dcterms:W3CDTF">2022-03-10T08:15:00Z</dcterms:modified>
</cp:coreProperties>
</file>