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6E" w:rsidRPr="00B5636E" w:rsidRDefault="00B5636E" w:rsidP="00B563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 Р А Р</w:t>
      </w:r>
    </w:p>
    <w:p w:rsidR="00B5636E" w:rsidRPr="00B5636E" w:rsidRDefault="00B5636E" w:rsidP="00B563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36E" w:rsidRPr="00B5636E" w:rsidRDefault="00B5636E" w:rsidP="00B563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36E" w:rsidRPr="00B5636E" w:rsidRDefault="00B5636E" w:rsidP="00B563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Е Н И Е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1185</w:t>
      </w:r>
    </w:p>
    <w:p w:rsidR="00B5636E" w:rsidRPr="00B5636E" w:rsidRDefault="00B5636E" w:rsidP="00B563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36E" w:rsidRPr="00B5636E" w:rsidRDefault="00B5636E" w:rsidP="00B563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36E" w:rsidRPr="00B5636E" w:rsidRDefault="00B5636E" w:rsidP="00B5636E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</w:rPr>
      </w:pPr>
      <w:r w:rsidRPr="00B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августа 2019г</w:t>
      </w:r>
    </w:p>
    <w:p w:rsidR="00BB6FC5" w:rsidRPr="00575B67" w:rsidRDefault="00BB6FC5" w:rsidP="00575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6FC5" w:rsidRPr="00575B67" w:rsidRDefault="00BB6FC5" w:rsidP="008D07B5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:rsidR="00BB6FC5" w:rsidRPr="00575B67" w:rsidRDefault="00BB6FC5" w:rsidP="008D07B5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:rsidR="00575B67" w:rsidRPr="00575B67" w:rsidRDefault="00575B67" w:rsidP="008D07B5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:rsidR="00575B67" w:rsidRPr="00575B67" w:rsidRDefault="00575B67" w:rsidP="008D07B5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:rsidR="008D07B5" w:rsidRPr="00575B67" w:rsidRDefault="008D07B5" w:rsidP="00575B67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  <w:r w:rsidRPr="00575B67">
        <w:rPr>
          <w:rFonts w:ascii="Times New Roman" w:hAnsi="Times New Roman"/>
          <w:sz w:val="28"/>
          <w:szCs w:val="28"/>
        </w:rPr>
        <w:t xml:space="preserve">Об утверждении Краткосрочного </w:t>
      </w:r>
      <w:proofErr w:type="gramStart"/>
      <w:r w:rsidRPr="00575B67">
        <w:rPr>
          <w:rFonts w:ascii="Times New Roman" w:hAnsi="Times New Roman"/>
          <w:sz w:val="28"/>
          <w:szCs w:val="28"/>
        </w:rPr>
        <w:t>плана реализации муниципальной  программы капитального ремонта общего имущества</w:t>
      </w:r>
      <w:proofErr w:type="gramEnd"/>
      <w:r w:rsidRPr="00575B67">
        <w:rPr>
          <w:rFonts w:ascii="Times New Roman" w:hAnsi="Times New Roman"/>
          <w:sz w:val="28"/>
          <w:szCs w:val="28"/>
        </w:rPr>
        <w:t xml:space="preserve"> в многоквартирных домах, </w:t>
      </w:r>
      <w:r w:rsidR="00575B67" w:rsidRPr="00575B67">
        <w:rPr>
          <w:rFonts w:ascii="Times New Roman" w:hAnsi="Times New Roman"/>
          <w:sz w:val="28"/>
          <w:szCs w:val="28"/>
        </w:rPr>
        <w:t>расположенных в Лениногорском муниципальном районе утвержденной постановлением И</w:t>
      </w:r>
      <w:r w:rsidRPr="00575B67">
        <w:rPr>
          <w:rFonts w:ascii="Times New Roman" w:hAnsi="Times New Roman"/>
          <w:sz w:val="28"/>
          <w:szCs w:val="28"/>
        </w:rPr>
        <w:t>сполнительного комитета муниципального образования «Лениногорский муниципальный район»  от 31.12.2013 № 492,  на 2020 -2022гг</w:t>
      </w:r>
      <w:r w:rsidR="00575B67" w:rsidRPr="00575B67">
        <w:rPr>
          <w:rFonts w:ascii="Times New Roman" w:hAnsi="Times New Roman"/>
          <w:sz w:val="28"/>
          <w:szCs w:val="28"/>
        </w:rPr>
        <w:t>.</w:t>
      </w:r>
      <w:r w:rsidRPr="00575B67">
        <w:rPr>
          <w:rFonts w:ascii="Times New Roman" w:hAnsi="Times New Roman"/>
          <w:sz w:val="28"/>
          <w:szCs w:val="28"/>
        </w:rPr>
        <w:t xml:space="preserve"> </w:t>
      </w:r>
    </w:p>
    <w:p w:rsidR="00D8530A" w:rsidRPr="00575B67" w:rsidRDefault="00D8530A" w:rsidP="008D07B5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:rsidR="008D07B5" w:rsidRPr="00575B67" w:rsidRDefault="008D07B5" w:rsidP="00575B67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575B67" w:rsidRPr="00575B67" w:rsidRDefault="00575B67" w:rsidP="00575B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07B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 К</w:t>
      </w:r>
      <w:r w:rsidR="008D07B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раткосрочный план реализации муниципальной прог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D07B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аммы капитального ремонта общего имущества в многоквартирных домах, расположенных на территории Лениногорского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D07B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утвержденной 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</w:t>
      </w:r>
      <w:r w:rsidR="008D07B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Pr="00575B67">
        <w:rPr>
          <w:rFonts w:ascii="Times New Roman" w:hAnsi="Times New Roman"/>
          <w:sz w:val="28"/>
          <w:szCs w:val="28"/>
        </w:rPr>
        <w:t xml:space="preserve">муниципального образования «Лениногорский муниципальный район»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31.12.2013 </w:t>
      </w:r>
      <w:r w:rsidR="008D07B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№492,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D07B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95E3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07B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95E3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07B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95E3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E35" w:rsidRPr="00575B67" w:rsidRDefault="00575B67" w:rsidP="00575B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Опубликовать настоящее постановление в официальном публикаторе</w:t>
      </w:r>
      <w:r w:rsidR="009872E4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газете «</w:t>
      </w:r>
      <w:proofErr w:type="spellStart"/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Лениногорские</w:t>
      </w:r>
      <w:proofErr w:type="spellEnd"/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вести», разместить на официальном сайте Лениногорского муниципального района и официальном портале правовой информации Республики Татарстан(</w:t>
      </w:r>
      <w:proofErr w:type="spellStart"/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parvo</w:t>
      </w:r>
      <w:proofErr w:type="spellEnd"/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tatarstan</w:t>
      </w:r>
      <w:proofErr w:type="spellEnd"/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:rsidR="00A95E35" w:rsidRPr="00575B67" w:rsidRDefault="008703F0" w:rsidP="008703F0">
      <w:pPr>
        <w:tabs>
          <w:tab w:val="left" w:pos="709"/>
        </w:tabs>
        <w:spacing w:after="0" w:line="240" w:lineRule="auto"/>
        <w:ind w:right="-29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</w:t>
      </w:r>
      <w:proofErr w:type="gramStart"/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 за</w:t>
      </w:r>
      <w:proofErr w:type="gramEnd"/>
      <w:r w:rsidR="00A95E35" w:rsidRPr="00575B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исполнением настоящего  постановления  оставляю  за собой</w:t>
      </w:r>
    </w:p>
    <w:p w:rsidR="00A95E35" w:rsidRPr="00575B67" w:rsidRDefault="00A95E35" w:rsidP="00A95E35">
      <w:pPr>
        <w:tabs>
          <w:tab w:val="left" w:pos="709"/>
        </w:tabs>
        <w:spacing w:after="0" w:line="233" w:lineRule="auto"/>
        <w:ind w:right="-2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A95E35" w:rsidRPr="00575B67" w:rsidTr="00250212">
        <w:tc>
          <w:tcPr>
            <w:tcW w:w="3331" w:type="dxa"/>
            <w:shd w:val="clear" w:color="auto" w:fill="auto"/>
          </w:tcPr>
          <w:p w:rsidR="00A95E35" w:rsidRPr="00575B67" w:rsidRDefault="00A95E35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A95E35" w:rsidRPr="00575B67" w:rsidRDefault="00A95E35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A95E35" w:rsidRPr="00575B67" w:rsidRDefault="00A95E35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Н.Р.  Залаков</w:t>
            </w:r>
          </w:p>
        </w:tc>
      </w:tr>
    </w:tbl>
    <w:p w:rsidR="00575B67" w:rsidRPr="00575B67" w:rsidRDefault="00575B67" w:rsidP="00A95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202ECC" w:rsidRDefault="00575B67" w:rsidP="00A9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ECC">
        <w:rPr>
          <w:rFonts w:ascii="Times New Roman" w:eastAsia="Times New Roman" w:hAnsi="Times New Roman" w:cs="Times New Roman"/>
          <w:sz w:val="24"/>
          <w:szCs w:val="24"/>
          <w:lang w:eastAsia="ru-RU"/>
        </w:rPr>
        <w:t>Ф.М. Фархутдинов</w:t>
      </w:r>
    </w:p>
    <w:p w:rsidR="00A95E35" w:rsidRPr="00202ECC" w:rsidRDefault="00575B67" w:rsidP="00575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ECC">
        <w:rPr>
          <w:rFonts w:ascii="Times New Roman" w:eastAsia="Times New Roman" w:hAnsi="Times New Roman" w:cs="Times New Roman"/>
          <w:sz w:val="24"/>
          <w:szCs w:val="24"/>
          <w:lang w:eastAsia="ru-RU"/>
        </w:rPr>
        <w:t>5-76-90</w:t>
      </w:r>
    </w:p>
    <w:p w:rsidR="00151EB4" w:rsidRDefault="00151EB4" w:rsidP="00575B67">
      <w:pPr>
        <w:tabs>
          <w:tab w:val="left" w:pos="9813"/>
          <w:tab w:val="center" w:pos="11037"/>
        </w:tabs>
        <w:spacing w:after="0" w:line="240" w:lineRule="auto"/>
        <w:ind w:left="5812" w:right="-28"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  <w:sectPr w:rsidR="00151EB4" w:rsidSect="00202ECC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95E35" w:rsidRDefault="00575B67" w:rsidP="00575B67">
      <w:pPr>
        <w:tabs>
          <w:tab w:val="left" w:pos="9813"/>
          <w:tab w:val="center" w:pos="11037"/>
        </w:tabs>
        <w:spacing w:after="0" w:line="240" w:lineRule="auto"/>
        <w:ind w:left="5812" w:right="-28"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lastRenderedPageBreak/>
        <w:t>У</w:t>
      </w:r>
      <w:r w:rsidR="00A95E35" w:rsidRPr="00575B67">
        <w:rPr>
          <w:rFonts w:ascii="Times New Roman" w:eastAsia="Calibri" w:hAnsi="Times New Roman" w:cs="Times New Roman"/>
          <w:spacing w:val="-8"/>
          <w:sz w:val="28"/>
          <w:szCs w:val="28"/>
        </w:rPr>
        <w:t>твержден</w:t>
      </w:r>
    </w:p>
    <w:p w:rsidR="00575B67" w:rsidRPr="00575B67" w:rsidRDefault="00575B67" w:rsidP="00575B67">
      <w:pPr>
        <w:tabs>
          <w:tab w:val="left" w:pos="9813"/>
          <w:tab w:val="center" w:pos="11037"/>
        </w:tabs>
        <w:spacing w:after="0" w:line="240" w:lineRule="auto"/>
        <w:ind w:left="5812" w:right="-28"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A95E35" w:rsidRPr="00575B67" w:rsidRDefault="00A95E35" w:rsidP="00575B67">
      <w:pPr>
        <w:tabs>
          <w:tab w:val="left" w:pos="9813"/>
          <w:tab w:val="center" w:pos="11037"/>
        </w:tabs>
        <w:spacing w:after="0" w:line="240" w:lineRule="auto"/>
        <w:ind w:left="5670" w:right="-28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75B67">
        <w:rPr>
          <w:rFonts w:ascii="Times New Roman" w:eastAsia="Calibri" w:hAnsi="Times New Roman" w:cs="Times New Roman"/>
          <w:spacing w:val="-8"/>
          <w:sz w:val="28"/>
          <w:szCs w:val="28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A95E35" w:rsidRPr="00575B67" w:rsidRDefault="00A95E35" w:rsidP="00575B67">
      <w:pPr>
        <w:tabs>
          <w:tab w:val="left" w:pos="9813"/>
          <w:tab w:val="center" w:pos="11037"/>
        </w:tabs>
        <w:spacing w:after="0" w:line="240" w:lineRule="auto"/>
        <w:ind w:left="5670" w:right="-28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A95E35" w:rsidRPr="00575B67" w:rsidRDefault="00575B67" w:rsidP="00575B67">
      <w:pPr>
        <w:tabs>
          <w:tab w:val="left" w:pos="9813"/>
          <w:tab w:val="center" w:pos="11037"/>
        </w:tabs>
        <w:spacing w:after="0" w:line="240" w:lineRule="auto"/>
        <w:ind w:left="5670" w:right="-28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от «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softHyphen/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softHyphen/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softHyphen/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softHyphen/>
      </w:r>
      <w:r w:rsidR="00B5636E">
        <w:rPr>
          <w:rFonts w:ascii="Times New Roman" w:eastAsia="Calibri" w:hAnsi="Times New Roman" w:cs="Times New Roman"/>
          <w:spacing w:val="-8"/>
          <w:sz w:val="28"/>
          <w:szCs w:val="28"/>
        </w:rPr>
        <w:t>20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» </w:t>
      </w:r>
      <w:r w:rsidR="00B5636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августа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="00A95E35" w:rsidRPr="00575B67">
        <w:rPr>
          <w:rFonts w:ascii="Times New Roman" w:eastAsia="Calibri" w:hAnsi="Times New Roman" w:cs="Times New Roman"/>
          <w:spacing w:val="-8"/>
          <w:sz w:val="28"/>
          <w:szCs w:val="28"/>
        </w:rPr>
        <w:t>201</w:t>
      </w:r>
      <w:r w:rsidR="003B671A" w:rsidRPr="00575B67">
        <w:rPr>
          <w:rFonts w:ascii="Times New Roman" w:eastAsia="Calibri" w:hAnsi="Times New Roman" w:cs="Times New Roman"/>
          <w:spacing w:val="-8"/>
          <w:sz w:val="28"/>
          <w:szCs w:val="28"/>
        </w:rPr>
        <w:t>9</w:t>
      </w:r>
      <w:r w:rsidR="00A95E35" w:rsidRPr="00575B6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г. № </w:t>
      </w:r>
      <w:r w:rsidR="00B5636E">
        <w:rPr>
          <w:rFonts w:ascii="Times New Roman" w:eastAsia="Calibri" w:hAnsi="Times New Roman" w:cs="Times New Roman"/>
          <w:spacing w:val="-8"/>
          <w:sz w:val="28"/>
          <w:szCs w:val="28"/>
        </w:rPr>
        <w:t>1185</w:t>
      </w:r>
    </w:p>
    <w:p w:rsidR="00A95E35" w:rsidRPr="00575B67" w:rsidRDefault="00A95E35" w:rsidP="00A95E35">
      <w:pPr>
        <w:tabs>
          <w:tab w:val="left" w:pos="9813"/>
          <w:tab w:val="center" w:pos="11037"/>
        </w:tabs>
        <w:spacing w:after="0" w:line="240" w:lineRule="auto"/>
        <w:ind w:right="-28" w:firstLine="396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A95E35" w:rsidRPr="00575B67" w:rsidRDefault="00A95E35" w:rsidP="00A95E35">
      <w:pPr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A95E35" w:rsidRPr="00575B67" w:rsidRDefault="00A95E35" w:rsidP="00A95E35">
      <w:pPr>
        <w:keepNext/>
        <w:keepLines/>
        <w:spacing w:after="0" w:line="240" w:lineRule="auto"/>
        <w:ind w:right="1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Краткосрочный план </w:t>
      </w:r>
    </w:p>
    <w:p w:rsidR="00A95E35" w:rsidRPr="00575B67" w:rsidRDefault="00A95E35" w:rsidP="00A95E35">
      <w:pPr>
        <w:keepNext/>
        <w:keepLines/>
        <w:spacing w:after="0" w:line="240" w:lineRule="auto"/>
        <w:ind w:right="1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       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 муниципального образования «Лениногорский муниципальный район» от 31.12.2013 № 492, расположенных в Лениногорском муниципальном районе на 2020-2022 гг.</w:t>
      </w:r>
    </w:p>
    <w:p w:rsidR="00A95E35" w:rsidRPr="00575B67" w:rsidRDefault="00A95E35" w:rsidP="00A95E35">
      <w:pPr>
        <w:keepNext/>
        <w:keepLines/>
        <w:spacing w:after="0" w:line="240" w:lineRule="auto"/>
        <w:ind w:right="140"/>
        <w:jc w:val="both"/>
        <w:outlineLvl w:val="0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A95E35" w:rsidRPr="00202ECC" w:rsidRDefault="00A95E35" w:rsidP="00202EC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02ECC">
        <w:rPr>
          <w:rFonts w:ascii="Times New Roman" w:eastAsia="Calibri" w:hAnsi="Times New Roman" w:cs="Times New Roman"/>
          <w:spacing w:val="-8"/>
          <w:sz w:val="28"/>
          <w:szCs w:val="28"/>
        </w:rPr>
        <w:t>Общие положения</w:t>
      </w:r>
    </w:p>
    <w:p w:rsidR="00A95E35" w:rsidRPr="00575B67" w:rsidRDefault="00A95E35" w:rsidP="00A95E35">
      <w:pPr>
        <w:keepNext/>
        <w:keepLines/>
        <w:spacing w:after="0" w:line="240" w:lineRule="auto"/>
        <w:ind w:right="14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>Настоящий Краткосрочный план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 муниципального образования «Лениногорский муниципальный район» от 31.12.2013 № 492, расположенных в Лениногорском муниципальном районе на 2020-2022 гг. (далее – Краткосрочный план) разработан в соответствии с Жилищным кодексом Российской Федерации, Федеральным законом от 21 июля 2007 года № 185-ФЗ «О Фонде содействия реформированию жилищно-коммунального хозяйства» (далее – Федеральный закон), Зак</w:t>
      </w:r>
      <w:bookmarkStart w:id="0" w:name="_GoBack"/>
      <w:bookmarkEnd w:id="0"/>
      <w:r w:rsidRPr="00575B67">
        <w:rPr>
          <w:rFonts w:ascii="Times New Roman" w:eastAsia="Calibri" w:hAnsi="Times New Roman" w:cs="Times New Roman"/>
          <w:sz w:val="28"/>
          <w:szCs w:val="28"/>
        </w:rPr>
        <w:t>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(далее –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проведения капитального ремонта.</w:t>
      </w:r>
    </w:p>
    <w:p w:rsidR="00A95E35" w:rsidRPr="00575B67" w:rsidRDefault="00A95E35" w:rsidP="00A95E35">
      <w:pPr>
        <w:spacing w:after="0" w:line="240" w:lineRule="auto"/>
        <w:ind w:right="175" w:firstLine="851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A95E35" w:rsidRPr="00202ECC" w:rsidRDefault="00A95E35" w:rsidP="00A95E35">
      <w:pPr>
        <w:spacing w:after="0" w:line="240" w:lineRule="auto"/>
        <w:ind w:right="175" w:firstLine="851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A95E35" w:rsidRPr="00202ECC" w:rsidRDefault="00A95E35" w:rsidP="00A95E35">
      <w:pPr>
        <w:autoSpaceDE w:val="0"/>
        <w:autoSpaceDN w:val="0"/>
        <w:adjustRightInd w:val="0"/>
        <w:spacing w:after="0" w:line="240" w:lineRule="auto"/>
        <w:ind w:left="360" w:right="175"/>
        <w:jc w:val="center"/>
        <w:outlineLvl w:val="1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02ECC">
        <w:rPr>
          <w:rFonts w:ascii="Times New Roman" w:eastAsia="Calibri" w:hAnsi="Times New Roman" w:cs="Times New Roman"/>
          <w:spacing w:val="-8"/>
          <w:sz w:val="28"/>
          <w:szCs w:val="28"/>
          <w:lang w:val="en-US"/>
        </w:rPr>
        <w:t>II</w:t>
      </w:r>
      <w:r w:rsidRPr="00202ECC">
        <w:rPr>
          <w:rFonts w:ascii="Times New Roman" w:eastAsia="Calibri" w:hAnsi="Times New Roman" w:cs="Times New Roman"/>
          <w:spacing w:val="-8"/>
          <w:sz w:val="28"/>
          <w:szCs w:val="28"/>
        </w:rPr>
        <w:t>. Основные цели и задачи Краткосрочного плана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right="175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>Основными целями  Краткосрочного плана являются: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>сохранение, восстановление и повышение качества жилищного фонда в Лениногорском муниципальном районе;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>создание безопасных и благоприятных условий проживания граждан;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государственная и муниципальная поддержка проведения капитального ремонта общего имущества в многоквартирных домах.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>Основными задачами  Краткосрочного плана являются: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>проведение активной агитационно-разъяснительной работы с населением;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right="5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>Срок реализации Краткосрочного плана – 2020-2022 годы.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right="2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>В 2020 году реализация   Краткосрочного плана   должна   обеспечить   безопасные   и   благоприятные условия проживания 3</w:t>
      </w:r>
      <w:r w:rsidR="00F87525" w:rsidRPr="00575B67">
        <w:rPr>
          <w:rFonts w:ascii="Times New Roman" w:eastAsia="Calibri" w:hAnsi="Times New Roman" w:cs="Times New Roman"/>
          <w:sz w:val="28"/>
          <w:szCs w:val="28"/>
        </w:rPr>
        <w:t>852</w:t>
      </w: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 гражданам в 21  многоквартирн</w:t>
      </w:r>
      <w:r w:rsidR="00C750A4" w:rsidRPr="00575B67">
        <w:rPr>
          <w:rFonts w:ascii="Times New Roman" w:eastAsia="Calibri" w:hAnsi="Times New Roman" w:cs="Times New Roman"/>
          <w:sz w:val="28"/>
          <w:szCs w:val="28"/>
        </w:rPr>
        <w:t>ом</w:t>
      </w: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 дом</w:t>
      </w:r>
      <w:r w:rsidR="00C750A4" w:rsidRPr="00575B67">
        <w:rPr>
          <w:rFonts w:ascii="Times New Roman" w:eastAsia="Calibri" w:hAnsi="Times New Roman" w:cs="Times New Roman"/>
          <w:sz w:val="28"/>
          <w:szCs w:val="28"/>
        </w:rPr>
        <w:t>е</w:t>
      </w: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 общей площадью </w:t>
      </w:r>
      <w:r w:rsidR="00F87525" w:rsidRPr="00575B67">
        <w:rPr>
          <w:rFonts w:ascii="Times New Roman" w:eastAsia="Calibri" w:hAnsi="Times New Roman" w:cs="Times New Roman"/>
          <w:sz w:val="28"/>
          <w:szCs w:val="28"/>
        </w:rPr>
        <w:t>82452,33</w:t>
      </w: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  м</w:t>
      </w:r>
      <w:proofErr w:type="gramStart"/>
      <w:r w:rsidRPr="00575B67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Pr="00575B6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right="17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В 2021 году реализация  Краткосрочного  плана должна обеспечить безопасные и благоприятные  условия проживания </w:t>
      </w:r>
      <w:r w:rsidR="00C750A4" w:rsidRPr="00575B67">
        <w:rPr>
          <w:rFonts w:ascii="Times New Roman" w:eastAsia="Calibri" w:hAnsi="Times New Roman" w:cs="Times New Roman"/>
          <w:sz w:val="28"/>
          <w:szCs w:val="28"/>
        </w:rPr>
        <w:t>2967</w:t>
      </w: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 граждан в </w:t>
      </w:r>
      <w:r w:rsidR="00C750A4" w:rsidRPr="00575B67">
        <w:rPr>
          <w:rFonts w:ascii="Times New Roman" w:eastAsia="Calibri" w:hAnsi="Times New Roman" w:cs="Times New Roman"/>
          <w:sz w:val="28"/>
          <w:szCs w:val="28"/>
        </w:rPr>
        <w:t>22</w:t>
      </w:r>
      <w:r w:rsidR="00804054" w:rsidRPr="0057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многоквартирных домах  общей площадью  </w:t>
      </w:r>
      <w:r w:rsidR="00C750A4" w:rsidRPr="00575B67">
        <w:rPr>
          <w:rFonts w:ascii="Times New Roman" w:eastAsia="Calibri" w:hAnsi="Times New Roman" w:cs="Times New Roman"/>
          <w:sz w:val="28"/>
          <w:szCs w:val="28"/>
        </w:rPr>
        <w:t>78722,64</w:t>
      </w: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  кв. м.</w:t>
      </w:r>
    </w:p>
    <w:p w:rsidR="00A95E35" w:rsidRPr="00575B67" w:rsidRDefault="00804054" w:rsidP="001F6A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95E35" w:rsidRPr="00575B67">
        <w:rPr>
          <w:rFonts w:ascii="Times New Roman" w:eastAsia="Calibri" w:hAnsi="Times New Roman" w:cs="Times New Roman"/>
          <w:sz w:val="28"/>
          <w:szCs w:val="28"/>
        </w:rPr>
        <w:t xml:space="preserve">В 2022 году реализация  Краткосрочного  плана должна обеспечить безопасные и благоприятные  условия проживания </w:t>
      </w:r>
      <w:r w:rsidR="001F6AFA" w:rsidRPr="00575B67">
        <w:rPr>
          <w:rFonts w:ascii="Times New Roman" w:eastAsia="Calibri" w:hAnsi="Times New Roman" w:cs="Times New Roman"/>
          <w:sz w:val="28"/>
          <w:szCs w:val="28"/>
        </w:rPr>
        <w:t xml:space="preserve">3030 </w:t>
      </w:r>
      <w:r w:rsidR="00A95E35" w:rsidRPr="00575B67">
        <w:rPr>
          <w:rFonts w:ascii="Times New Roman" w:eastAsia="Calibri" w:hAnsi="Times New Roman" w:cs="Times New Roman"/>
          <w:sz w:val="28"/>
          <w:szCs w:val="28"/>
        </w:rPr>
        <w:t xml:space="preserve"> граждан в 2</w:t>
      </w:r>
      <w:r w:rsidR="001F6AFA" w:rsidRPr="00575B67">
        <w:rPr>
          <w:rFonts w:ascii="Times New Roman" w:eastAsia="Calibri" w:hAnsi="Times New Roman" w:cs="Times New Roman"/>
          <w:sz w:val="28"/>
          <w:szCs w:val="28"/>
        </w:rPr>
        <w:t>0</w:t>
      </w:r>
      <w:r w:rsidR="00A95E35" w:rsidRPr="00575B67">
        <w:rPr>
          <w:rFonts w:ascii="Times New Roman" w:eastAsia="Calibri" w:hAnsi="Times New Roman" w:cs="Times New Roman"/>
          <w:sz w:val="28"/>
          <w:szCs w:val="28"/>
        </w:rPr>
        <w:t xml:space="preserve"> многоквартирных домах  общей площадью  </w:t>
      </w:r>
      <w:r w:rsidR="001F6AFA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72571,2</w:t>
      </w:r>
      <w:r w:rsidR="004B39B4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E35" w:rsidRPr="00575B67">
        <w:rPr>
          <w:rFonts w:ascii="Times New Roman" w:eastAsia="Calibri" w:hAnsi="Times New Roman" w:cs="Times New Roman"/>
          <w:sz w:val="28"/>
          <w:szCs w:val="28"/>
        </w:rPr>
        <w:t>кв. м.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right="17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>Планируемые показатели выполнения Краткосрочного плана представлены: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в целом  в приложении №1 к Краткосрочному плану; </w:t>
      </w:r>
    </w:p>
    <w:p w:rsidR="00A95E35" w:rsidRPr="00575B67" w:rsidRDefault="009872E4" w:rsidP="00A95E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95E35" w:rsidRPr="00575B67">
        <w:rPr>
          <w:rFonts w:ascii="Times New Roman" w:eastAsia="Calibri" w:hAnsi="Times New Roman" w:cs="Times New Roman"/>
          <w:sz w:val="28"/>
          <w:szCs w:val="28"/>
        </w:rPr>
        <w:t xml:space="preserve"> в приложении № 2 .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A95E35" w:rsidRPr="00202ECC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ECC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02ECC">
        <w:rPr>
          <w:rFonts w:ascii="Times New Roman" w:eastAsia="Calibri" w:hAnsi="Times New Roman" w:cs="Times New Roman"/>
          <w:sz w:val="28"/>
          <w:szCs w:val="28"/>
        </w:rPr>
        <w:t xml:space="preserve">. Планируемые показатели </w:t>
      </w:r>
    </w:p>
    <w:p w:rsidR="00A95E35" w:rsidRPr="00202ECC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ECC">
        <w:rPr>
          <w:rFonts w:ascii="Times New Roman" w:eastAsia="Calibri" w:hAnsi="Times New Roman" w:cs="Times New Roman"/>
          <w:sz w:val="28"/>
          <w:szCs w:val="28"/>
        </w:rPr>
        <w:t>выполнения Краткосрочного плана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 xml:space="preserve">Объемы проведения 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5B67">
        <w:rPr>
          <w:rFonts w:ascii="Times New Roman" w:eastAsia="Calibri" w:hAnsi="Times New Roman" w:cs="Times New Roman"/>
          <w:sz w:val="28"/>
          <w:szCs w:val="28"/>
        </w:rPr>
        <w:t>капитального  ремонта  многоквартирных  домов в 2020-2022 годах</w:t>
      </w:r>
    </w:p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309"/>
        <w:gridCol w:w="1559"/>
        <w:gridCol w:w="1134"/>
        <w:gridCol w:w="1104"/>
        <w:gridCol w:w="1149"/>
        <w:gridCol w:w="1261"/>
      </w:tblGrid>
      <w:tr w:rsidR="00A95E35" w:rsidRPr="00575B67" w:rsidTr="00981BE3">
        <w:trPr>
          <w:trHeight w:val="2069"/>
          <w:tblHeader/>
        </w:trPr>
        <w:tc>
          <w:tcPr>
            <w:tcW w:w="975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работ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A95E35" w:rsidRPr="00575B67" w:rsidRDefault="00A95E35" w:rsidP="00A9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</w:tr>
      <w:tr w:rsidR="00A95E35" w:rsidRPr="00575B67" w:rsidTr="00981BE3">
        <w:trPr>
          <w:tblHeader/>
        </w:trPr>
        <w:tc>
          <w:tcPr>
            <w:tcW w:w="975" w:type="dxa"/>
            <w:shd w:val="clear" w:color="auto" w:fill="auto"/>
          </w:tcPr>
          <w:p w:rsidR="00A95E35" w:rsidRPr="00575B67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95E35" w:rsidRPr="00575B67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114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261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 г.</w:t>
            </w:r>
          </w:p>
        </w:tc>
      </w:tr>
      <w:tr w:rsidR="00A95E35" w:rsidRPr="00575B67" w:rsidTr="00981BE3">
        <w:trPr>
          <w:tblHeader/>
        </w:trPr>
        <w:tc>
          <w:tcPr>
            <w:tcW w:w="975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4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A95E35" w:rsidRPr="00575B67" w:rsidTr="00981BE3">
        <w:tc>
          <w:tcPr>
            <w:tcW w:w="975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 крыши, в том числе переустройство невентилируемой крыши на вентилируемую </w:t>
            </w: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крышу, устройство выходов на кровлю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тыс. кв. метров</w:t>
            </w:r>
          </w:p>
        </w:tc>
        <w:tc>
          <w:tcPr>
            <w:tcW w:w="1134" w:type="dxa"/>
            <w:shd w:val="clear" w:color="auto" w:fill="auto"/>
          </w:tcPr>
          <w:p w:rsidR="00981BE3" w:rsidRPr="00575B67" w:rsidRDefault="00981BE3" w:rsidP="00981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981BE3" w:rsidRPr="00575B67" w:rsidRDefault="00981BE3" w:rsidP="00981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  <w:p w:rsidR="00A95E35" w:rsidRPr="00575B67" w:rsidRDefault="00A95E35" w:rsidP="00A95E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981BE3" w:rsidRPr="00575B67" w:rsidRDefault="00981BE3" w:rsidP="00981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981BE3" w:rsidRPr="00575B67" w:rsidRDefault="00981BE3" w:rsidP="00981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 996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981BE3">
        <w:tc>
          <w:tcPr>
            <w:tcW w:w="975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или замена внутридомовых инженерных систем электро-, тепло-,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метров</w:t>
            </w:r>
          </w:p>
        </w:tc>
        <w:tc>
          <w:tcPr>
            <w:tcW w:w="1134" w:type="dxa"/>
            <w:shd w:val="clear" w:color="auto" w:fill="auto"/>
          </w:tcPr>
          <w:p w:rsidR="00A95E35" w:rsidRPr="00575B67" w:rsidRDefault="003B671A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101,591</w:t>
            </w:r>
          </w:p>
        </w:tc>
        <w:tc>
          <w:tcPr>
            <w:tcW w:w="1104" w:type="dxa"/>
            <w:shd w:val="clear" w:color="auto" w:fill="auto"/>
          </w:tcPr>
          <w:p w:rsidR="00A95E35" w:rsidRPr="00575B67" w:rsidRDefault="003B671A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45,863</w:t>
            </w:r>
          </w:p>
        </w:tc>
        <w:tc>
          <w:tcPr>
            <w:tcW w:w="1149" w:type="dxa"/>
            <w:shd w:val="clear" w:color="auto" w:fill="auto"/>
          </w:tcPr>
          <w:p w:rsidR="00A95E35" w:rsidRPr="00575B67" w:rsidRDefault="003B671A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36,617</w:t>
            </w:r>
          </w:p>
        </w:tc>
        <w:tc>
          <w:tcPr>
            <w:tcW w:w="1261" w:type="dxa"/>
            <w:shd w:val="clear" w:color="auto" w:fill="auto"/>
          </w:tcPr>
          <w:p w:rsidR="00A95E35" w:rsidRPr="00575B67" w:rsidRDefault="003B671A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19,111</w:t>
            </w:r>
          </w:p>
        </w:tc>
      </w:tr>
      <w:tr w:rsidR="00A95E35" w:rsidRPr="00575B67" w:rsidTr="006B4AF6">
        <w:trPr>
          <w:trHeight w:val="480"/>
        </w:trPr>
        <w:tc>
          <w:tcPr>
            <w:tcW w:w="975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электроснабжения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метров</w:t>
            </w:r>
          </w:p>
        </w:tc>
        <w:tc>
          <w:tcPr>
            <w:tcW w:w="1134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 168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 070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A95E35" w:rsidRPr="00575B67" w:rsidRDefault="00250212" w:rsidP="006B4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</w:tr>
      <w:tr w:rsidR="00A95E35" w:rsidRPr="00575B67" w:rsidTr="00981BE3">
        <w:tc>
          <w:tcPr>
            <w:tcW w:w="975" w:type="dxa"/>
            <w:shd w:val="clear" w:color="auto" w:fill="auto"/>
          </w:tcPr>
          <w:p w:rsidR="00A95E35" w:rsidRPr="00575B67" w:rsidRDefault="006B4AF6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5E35"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теплоснабжения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метров</w:t>
            </w:r>
          </w:p>
        </w:tc>
        <w:tc>
          <w:tcPr>
            <w:tcW w:w="1134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,547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849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981BE3">
        <w:tc>
          <w:tcPr>
            <w:tcW w:w="975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водоснабжения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метров</w:t>
            </w:r>
          </w:p>
        </w:tc>
        <w:tc>
          <w:tcPr>
            <w:tcW w:w="1134" w:type="dxa"/>
            <w:shd w:val="clear" w:color="auto" w:fill="auto"/>
          </w:tcPr>
          <w:p w:rsidR="003B671A" w:rsidRPr="00575B67" w:rsidRDefault="003B671A" w:rsidP="003B67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14, 262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3B671A" w:rsidRPr="00575B67" w:rsidRDefault="003B671A" w:rsidP="003B6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10, 953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3B671A" w:rsidRPr="00575B67" w:rsidRDefault="003B671A" w:rsidP="003B6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1, 875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3B671A" w:rsidRPr="00575B67" w:rsidRDefault="003B671A" w:rsidP="003B6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1 ,434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981BE3">
        <w:tc>
          <w:tcPr>
            <w:tcW w:w="975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водоотведения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метров</w:t>
            </w:r>
          </w:p>
        </w:tc>
        <w:tc>
          <w:tcPr>
            <w:tcW w:w="1134" w:type="dxa"/>
            <w:shd w:val="clear" w:color="auto" w:fill="auto"/>
          </w:tcPr>
          <w:p w:rsidR="00A95E35" w:rsidRPr="00575B67" w:rsidRDefault="00250212" w:rsidP="003B6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 050</w:t>
            </w:r>
          </w:p>
        </w:tc>
        <w:tc>
          <w:tcPr>
            <w:tcW w:w="1104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 010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981BE3">
        <w:tc>
          <w:tcPr>
            <w:tcW w:w="975" w:type="dxa"/>
            <w:shd w:val="clear" w:color="auto" w:fill="auto"/>
          </w:tcPr>
          <w:p w:rsidR="00A95E35" w:rsidRPr="00575B67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95E35"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 фасада, оборудование входных групп подъездов </w:t>
            </w: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тыс. кв. метров</w:t>
            </w:r>
          </w:p>
        </w:tc>
        <w:tc>
          <w:tcPr>
            <w:tcW w:w="1134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 320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 974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,279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95E35" w:rsidRPr="00575B67" w:rsidTr="00981BE3">
        <w:tc>
          <w:tcPr>
            <w:tcW w:w="975" w:type="dxa"/>
            <w:shd w:val="clear" w:color="auto" w:fill="auto"/>
          </w:tcPr>
          <w:p w:rsidR="00A95E35" w:rsidRPr="00575B67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A95E35"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подъездов в многоквартирном доме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кв. метров</w:t>
            </w:r>
          </w:p>
        </w:tc>
        <w:tc>
          <w:tcPr>
            <w:tcW w:w="1134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250212" w:rsidRPr="00575B67" w:rsidRDefault="00250212" w:rsidP="00250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3B671A" w:rsidRPr="00575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A95E35" w:rsidRPr="00575B67" w:rsidRDefault="00A95E35" w:rsidP="00A9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95E35" w:rsidRPr="00575B67" w:rsidTr="00981BE3">
        <w:tc>
          <w:tcPr>
            <w:tcW w:w="975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строительного контроля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34" w:type="dxa"/>
            <w:shd w:val="clear" w:color="auto" w:fill="auto"/>
          </w:tcPr>
          <w:p w:rsidR="00A95E35" w:rsidRPr="00575B67" w:rsidRDefault="00D8530A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104" w:type="dxa"/>
            <w:shd w:val="clear" w:color="auto" w:fill="auto"/>
          </w:tcPr>
          <w:p w:rsidR="00A95E35" w:rsidRPr="00575B67" w:rsidRDefault="00D8530A" w:rsidP="00D85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49" w:type="dxa"/>
            <w:shd w:val="clear" w:color="auto" w:fill="auto"/>
          </w:tcPr>
          <w:p w:rsidR="00A95E35" w:rsidRPr="00575B67" w:rsidRDefault="00D8530A" w:rsidP="00D85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61" w:type="dxa"/>
            <w:shd w:val="clear" w:color="auto" w:fill="auto"/>
          </w:tcPr>
          <w:p w:rsidR="00A95E35" w:rsidRPr="00575B67" w:rsidRDefault="00D8530A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5E35" w:rsidRPr="00575B67" w:rsidTr="00981BE3">
        <w:tc>
          <w:tcPr>
            <w:tcW w:w="975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9" w:type="dxa"/>
            <w:shd w:val="clear" w:color="auto" w:fill="auto"/>
          </w:tcPr>
          <w:p w:rsidR="00A95E35" w:rsidRPr="00575B67" w:rsidRDefault="00A95E35" w:rsidP="00D85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проектной документации на многоквартирные дома, проведение капитального ремонта 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34" w:type="dxa"/>
            <w:shd w:val="clear" w:color="auto" w:fill="auto"/>
          </w:tcPr>
          <w:p w:rsidR="00A95E35" w:rsidRPr="00575B67" w:rsidRDefault="000E36B4" w:rsidP="000E36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104" w:type="dxa"/>
            <w:shd w:val="clear" w:color="auto" w:fill="auto"/>
          </w:tcPr>
          <w:p w:rsidR="00A95E35" w:rsidRPr="00575B67" w:rsidRDefault="000E36B4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49" w:type="dxa"/>
            <w:shd w:val="clear" w:color="auto" w:fill="auto"/>
          </w:tcPr>
          <w:p w:rsidR="00A95E35" w:rsidRPr="00575B67" w:rsidRDefault="000E36B4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61" w:type="dxa"/>
            <w:shd w:val="clear" w:color="auto" w:fill="auto"/>
          </w:tcPr>
          <w:p w:rsidR="00A95E35" w:rsidRPr="00575B67" w:rsidRDefault="000E36B4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A95E35" w:rsidRPr="00575B67" w:rsidRDefault="00A95E35" w:rsidP="00A9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5E35" w:rsidRPr="00575B67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многоквартирных домов, включенных в Краткосрочный план, приведен в приложении № 3 к нему.</w:t>
      </w:r>
    </w:p>
    <w:p w:rsidR="00A95E35" w:rsidRPr="00202ECC" w:rsidRDefault="008F1626" w:rsidP="00A95E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E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95E35" w:rsidRPr="00202ECC">
        <w:rPr>
          <w:rFonts w:ascii="Times New Roman" w:eastAsia="Times New Roman" w:hAnsi="Times New Roman" w:cs="Times New Roman"/>
          <w:sz w:val="28"/>
          <w:szCs w:val="28"/>
          <w:lang w:eastAsia="ru-RU"/>
        </w:rPr>
        <w:t>V. Ресурсное обеспечение</w:t>
      </w:r>
    </w:p>
    <w:p w:rsidR="00A95E35" w:rsidRPr="00575B67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финансирования Краткосрочного плана являются средства бюджета Республики Татарстан и (или) местных бюджетов, членов товариществ собственников жилья, жилищных кооперативов, жилищно-строительных кооперативов (далее -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:rsidR="00A95E35" w:rsidRPr="00575B67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мероприятий Краткосрочного плана </w:t>
      </w:r>
    </w:p>
    <w:p w:rsidR="00A95E35" w:rsidRPr="00575B67" w:rsidRDefault="00A95E35" w:rsidP="00776D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 </w:t>
      </w:r>
      <w:r w:rsidR="00776DE1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401 092 216,05</w:t>
      </w:r>
      <w:r w:rsidR="00804054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4FA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рубля, в том числе средства:</w:t>
      </w:r>
    </w:p>
    <w:p w:rsidR="00A95E35" w:rsidRPr="00575B67" w:rsidRDefault="00A95E35" w:rsidP="00776D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Республики Татарстан – </w:t>
      </w:r>
      <w:r w:rsidR="00776DE1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104 364 217,00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575B67" w:rsidRDefault="00A95E35" w:rsidP="00A95E3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бюджетов – </w:t>
      </w:r>
      <w:r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81 201 000,00 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575B67" w:rsidRDefault="00A95E35" w:rsidP="00776D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членов ТСЖ, ЖК, ЖСК или иных специализированных потребительских кооперативов либо собственников помещений в многоквартирном доме              – </w:t>
      </w:r>
      <w:r w:rsidR="00776DE1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215 526 999,05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рубля.</w:t>
      </w:r>
    </w:p>
    <w:p w:rsidR="00A95E35" w:rsidRPr="00575B67" w:rsidRDefault="00A95E35" w:rsidP="00A95E3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A95E35" w:rsidRPr="00575B67" w:rsidRDefault="00A95E35" w:rsidP="00A95E3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F87525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A95E35" w:rsidRPr="00575B67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мероприятий Краткосрочного плана составит </w:t>
      </w:r>
    </w:p>
    <w:p w:rsidR="00A95E35" w:rsidRPr="00575B67" w:rsidRDefault="00A95E35" w:rsidP="00776D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6DE1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139943036,23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A95E35" w:rsidRPr="00575B67" w:rsidRDefault="00A95E35" w:rsidP="00A95E3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средства:</w:t>
      </w:r>
    </w:p>
    <w:p w:rsidR="00A95E35" w:rsidRPr="00575B67" w:rsidRDefault="00A95E35" w:rsidP="00776D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 -</w:t>
      </w:r>
      <w:r w:rsidR="00776DE1" w:rsidRPr="00575B67">
        <w:rPr>
          <w:rFonts w:ascii="Times New Roman" w:hAnsi="Times New Roman" w:cs="Times New Roman"/>
          <w:sz w:val="28"/>
          <w:szCs w:val="28"/>
        </w:rPr>
        <w:t xml:space="preserve"> </w:t>
      </w:r>
      <w:r w:rsidR="00776DE1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41699501,00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575B67" w:rsidRDefault="00A95E35" w:rsidP="00A95E3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рубля;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членов ТСЖ, ЖК, ЖСК или иных специализированных потребительских кооперативов либо собственников помещений в многоквартирном доме</w:t>
      </w:r>
    </w:p>
    <w:p w:rsidR="00A95E35" w:rsidRPr="00575B67" w:rsidRDefault="00A95E35" w:rsidP="00776D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6DE1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71176535,23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575B67" w:rsidRDefault="00A95E35" w:rsidP="00A95E3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575B67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776DE1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году:</w:t>
      </w:r>
    </w:p>
    <w:p w:rsidR="00A95E35" w:rsidRPr="00575B67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Краткосрочного плана</w:t>
      </w:r>
    </w:p>
    <w:p w:rsidR="00A95E35" w:rsidRPr="00575B67" w:rsidRDefault="00A95E35" w:rsidP="00776D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    </w:t>
      </w:r>
      <w:r w:rsidR="00776DE1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130 576 358,91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рубля, в том числе средства:</w:t>
      </w:r>
    </w:p>
    <w:p w:rsidR="00A95E35" w:rsidRPr="00575B67" w:rsidRDefault="00A95E35" w:rsidP="00776D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Республики Татарстан – </w:t>
      </w:r>
      <w:r w:rsidR="00776DE1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31334127,00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575B67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 рубля;</w:t>
      </w:r>
    </w:p>
    <w:p w:rsidR="00A95E35" w:rsidRPr="00575B67" w:rsidRDefault="00A95E35" w:rsidP="00A95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</w:t>
      </w:r>
    </w:p>
    <w:p w:rsidR="00A95E35" w:rsidRPr="00575B67" w:rsidRDefault="00A95E35" w:rsidP="00776D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DE1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72175231,91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рубля;</w:t>
      </w:r>
    </w:p>
    <w:p w:rsidR="00A95E35" w:rsidRPr="00575B67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575B67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776DE1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A95E35" w:rsidRPr="00575B67" w:rsidRDefault="00A95E35" w:rsidP="00776D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мероприятий Краткосрочного плана составит </w:t>
      </w:r>
      <w:r w:rsidR="00776DE1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6DE1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130 572 820,91</w:t>
      </w:r>
      <w:r w:rsidR="00FA24FA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рубля, в том числе средства:</w:t>
      </w:r>
    </w:p>
    <w:p w:rsidR="00A95E35" w:rsidRPr="00575B67" w:rsidRDefault="00A95E35" w:rsidP="00776D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Республики Татарстан – </w:t>
      </w:r>
      <w:r w:rsidR="00776DE1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31330589,00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рубля;</w:t>
      </w:r>
    </w:p>
    <w:p w:rsidR="00A95E35" w:rsidRPr="00575B67" w:rsidRDefault="00A95E35" w:rsidP="00A95E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рубля;</w:t>
      </w:r>
    </w:p>
    <w:p w:rsidR="00A95E35" w:rsidRPr="00575B67" w:rsidRDefault="00A95E35" w:rsidP="00776D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       </w:t>
      </w:r>
      <w:r w:rsidR="00776DE1" w:rsidRPr="0057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72 175 231,91  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рубля.</w:t>
      </w:r>
    </w:p>
    <w:p w:rsidR="00A95E35" w:rsidRPr="00575B67" w:rsidRDefault="00A95E35" w:rsidP="00A95E3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E35" w:rsidRPr="00575B67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575B67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054" w:rsidRPr="00575B67" w:rsidRDefault="0080405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575B67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</w:t>
      </w:r>
    </w:p>
    <w:p w:rsidR="00A95E35" w:rsidRPr="00575B67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средств на проведение </w:t>
      </w:r>
    </w:p>
    <w:p w:rsidR="00A95E35" w:rsidRPr="00575B67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ремонта многоквартирных домов в 20</w:t>
      </w:r>
      <w:r w:rsidR="00776DE1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 w:rsidR="00776DE1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</w:t>
      </w:r>
    </w:p>
    <w:p w:rsidR="00A95E35" w:rsidRPr="00575B67" w:rsidRDefault="0080405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2558"/>
        <w:gridCol w:w="1768"/>
        <w:gridCol w:w="1559"/>
        <w:gridCol w:w="1476"/>
        <w:gridCol w:w="1522"/>
      </w:tblGrid>
      <w:tr w:rsidR="00A95E35" w:rsidRPr="00575B67" w:rsidTr="00794EBD">
        <w:trPr>
          <w:tblHeader/>
        </w:trPr>
        <w:tc>
          <w:tcPr>
            <w:tcW w:w="1311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768" w:type="dxa"/>
            <w:shd w:val="clear" w:color="auto" w:fill="auto"/>
          </w:tcPr>
          <w:p w:rsidR="00A95E35" w:rsidRPr="00575B67" w:rsidRDefault="00A95E35" w:rsidP="00804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Сумма, рублей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</w:tr>
      <w:tr w:rsidR="00A95E35" w:rsidRPr="00575B67" w:rsidTr="00794EBD">
        <w:trPr>
          <w:tblHeader/>
        </w:trPr>
        <w:tc>
          <w:tcPr>
            <w:tcW w:w="1311" w:type="dxa"/>
            <w:shd w:val="clear" w:color="auto" w:fill="auto"/>
          </w:tcPr>
          <w:p w:rsidR="00A95E35" w:rsidRPr="00575B67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shd w:val="clear" w:color="auto" w:fill="auto"/>
          </w:tcPr>
          <w:p w:rsidR="00A95E35" w:rsidRPr="00575B67" w:rsidRDefault="00A95E35" w:rsidP="00A9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776D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776DE1"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76" w:type="dxa"/>
            <w:shd w:val="clear" w:color="auto" w:fill="auto"/>
          </w:tcPr>
          <w:p w:rsidR="00A95E35" w:rsidRPr="00575B67" w:rsidRDefault="00A95E35" w:rsidP="00776D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776DE1"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22" w:type="dxa"/>
            <w:shd w:val="clear" w:color="auto" w:fill="auto"/>
          </w:tcPr>
          <w:p w:rsidR="00A95E35" w:rsidRPr="00575B67" w:rsidRDefault="00A95E35" w:rsidP="00776D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776DE1"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95E35" w:rsidRPr="00575B67" w:rsidTr="00794EBD">
        <w:trPr>
          <w:tblHeader/>
        </w:trPr>
        <w:tc>
          <w:tcPr>
            <w:tcW w:w="1311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A95E35" w:rsidRPr="00575B67" w:rsidTr="00794EBD">
        <w:tc>
          <w:tcPr>
            <w:tcW w:w="1311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768" w:type="dxa"/>
            <w:shd w:val="clear" w:color="auto" w:fill="auto"/>
          </w:tcPr>
          <w:p w:rsidR="00E15DEB" w:rsidRPr="00575B67" w:rsidRDefault="00E15DEB" w:rsidP="00E1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117 263 682,00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15DEB" w:rsidRPr="00575B67" w:rsidRDefault="00E15DEB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27 792 17,00</w:t>
            </w:r>
          </w:p>
          <w:p w:rsidR="00A95E35" w:rsidRPr="00575B67" w:rsidRDefault="00A95E35" w:rsidP="009872E4">
            <w:pPr>
              <w:ind w:left="-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E15DEB" w:rsidRPr="00575B67" w:rsidRDefault="00E15DEB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36 827 95,00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E15DEB" w:rsidRPr="00575B67" w:rsidRDefault="00E15DEB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52 643 70,00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794EBD">
        <w:tc>
          <w:tcPr>
            <w:tcW w:w="1311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 или замена внутридомовых инженерных систем электро-, тепло-,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</w:t>
            </w: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системах, в том числе:</w:t>
            </w:r>
          </w:p>
        </w:tc>
        <w:tc>
          <w:tcPr>
            <w:tcW w:w="176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95E35" w:rsidRPr="00575B67" w:rsidRDefault="00A95E35" w:rsidP="00A95E35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794EBD">
        <w:tc>
          <w:tcPr>
            <w:tcW w:w="1311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электроснабжения</w:t>
            </w:r>
          </w:p>
        </w:tc>
        <w:tc>
          <w:tcPr>
            <w:tcW w:w="1768" w:type="dxa"/>
            <w:shd w:val="clear" w:color="auto" w:fill="auto"/>
          </w:tcPr>
          <w:p w:rsidR="00E15DEB" w:rsidRPr="00575B67" w:rsidRDefault="00E15DEB" w:rsidP="00E1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13 768 480,00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15DEB" w:rsidRPr="00575B67" w:rsidRDefault="00E15DEB" w:rsidP="00E1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5 752 560,00</w:t>
            </w:r>
          </w:p>
          <w:p w:rsidR="00A95E35" w:rsidRPr="00575B67" w:rsidRDefault="00A95E35" w:rsidP="00A95E35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E15DEB" w:rsidRPr="00575B67" w:rsidRDefault="00E15DEB" w:rsidP="00E1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5 195 920,00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E15DEB" w:rsidRPr="00575B67" w:rsidRDefault="00E15DEB" w:rsidP="00E1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2 820 000,00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794EBD">
        <w:trPr>
          <w:trHeight w:val="469"/>
        </w:trPr>
        <w:tc>
          <w:tcPr>
            <w:tcW w:w="1311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теплоснабжения</w:t>
            </w:r>
          </w:p>
        </w:tc>
        <w:tc>
          <w:tcPr>
            <w:tcW w:w="1768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110 687 911,00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575B67" w:rsidRDefault="004D7DAE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32 663 94,00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575B67" w:rsidRDefault="004D7DAE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40 977 65,00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575B67" w:rsidRDefault="004D7DAE" w:rsidP="0098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37 046 52,00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794EBD">
        <w:tc>
          <w:tcPr>
            <w:tcW w:w="1311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водоснабжения</w:t>
            </w:r>
          </w:p>
        </w:tc>
        <w:tc>
          <w:tcPr>
            <w:tcW w:w="1768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24 469 860,00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17 990 031,00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3 750 739,00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2 729 090,00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794EBD">
        <w:trPr>
          <w:trHeight w:val="495"/>
        </w:trPr>
        <w:tc>
          <w:tcPr>
            <w:tcW w:w="1311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водоотведения</w:t>
            </w:r>
          </w:p>
        </w:tc>
        <w:tc>
          <w:tcPr>
            <w:tcW w:w="1768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19 929 242,00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13 269 767,00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4 203 300,00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2 456 175,00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794EBD">
        <w:tc>
          <w:tcPr>
            <w:tcW w:w="1311" w:type="dxa"/>
            <w:shd w:val="clear" w:color="auto" w:fill="auto"/>
          </w:tcPr>
          <w:p w:rsidR="00A95E35" w:rsidRPr="00575B67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95E35"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768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79 157 392,00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24 005 799,00</w:t>
            </w:r>
          </w:p>
          <w:p w:rsidR="00A95E35" w:rsidRPr="00575B67" w:rsidRDefault="00A95E35" w:rsidP="00A95E35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575B67" w:rsidRDefault="004D7DAE" w:rsidP="0079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30 943 81,00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24 208 312,00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794EBD">
        <w:trPr>
          <w:trHeight w:val="1104"/>
        </w:trPr>
        <w:tc>
          <w:tcPr>
            <w:tcW w:w="1311" w:type="dxa"/>
            <w:shd w:val="clear" w:color="auto" w:fill="auto"/>
          </w:tcPr>
          <w:p w:rsidR="00A95E35" w:rsidRPr="00575B67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A95E35"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подъездов в многоквартирном доме</w:t>
            </w:r>
          </w:p>
        </w:tc>
        <w:tc>
          <w:tcPr>
            <w:tcW w:w="1768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9 750 003,00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9 750 003,00</w:t>
            </w:r>
          </w:p>
          <w:p w:rsidR="00A95E35" w:rsidRPr="00575B67" w:rsidRDefault="00A95E35" w:rsidP="00A95E35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794EBD">
        <w:tc>
          <w:tcPr>
            <w:tcW w:w="1311" w:type="dxa"/>
            <w:shd w:val="clear" w:color="auto" w:fill="auto"/>
          </w:tcPr>
          <w:p w:rsidR="00A95E35" w:rsidRPr="00575B67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95E35"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A9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строительного контроля</w:t>
            </w:r>
          </w:p>
        </w:tc>
        <w:tc>
          <w:tcPr>
            <w:tcW w:w="1768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5 602 060,32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1 955 774,13</w:t>
            </w:r>
          </w:p>
          <w:p w:rsidR="00A95E35" w:rsidRPr="00575B67" w:rsidRDefault="00A95E35" w:rsidP="00A95E35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1 827 413,40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1 818 872,79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E35" w:rsidRPr="00575B67" w:rsidTr="00794EBD">
        <w:tc>
          <w:tcPr>
            <w:tcW w:w="1311" w:type="dxa"/>
            <w:shd w:val="clear" w:color="auto" w:fill="auto"/>
          </w:tcPr>
          <w:p w:rsidR="00A95E35" w:rsidRPr="00575B67" w:rsidRDefault="006B4AF6" w:rsidP="006B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95E35"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:rsidR="00A95E35" w:rsidRPr="00575B67" w:rsidRDefault="00A95E35" w:rsidP="00776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проектной документации, проведение капитального ремонта </w:t>
            </w:r>
          </w:p>
        </w:tc>
        <w:tc>
          <w:tcPr>
            <w:tcW w:w="1768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20 463 584,38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6 762 290,36</w:t>
            </w:r>
          </w:p>
          <w:p w:rsidR="00A95E35" w:rsidRPr="00575B67" w:rsidRDefault="00A95E35" w:rsidP="00A95E35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6 850 544,90</w:t>
            </w:r>
          </w:p>
          <w:p w:rsidR="00A95E35" w:rsidRPr="00575B67" w:rsidRDefault="00A95E35" w:rsidP="00A9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shd w:val="clear" w:color="auto" w:fill="auto"/>
          </w:tcPr>
          <w:p w:rsidR="004D7DAE" w:rsidRPr="00575B67" w:rsidRDefault="004D7DAE" w:rsidP="004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67">
              <w:rPr>
                <w:rFonts w:ascii="Times New Roman" w:hAnsi="Times New Roman" w:cs="Times New Roman"/>
                <w:sz w:val="28"/>
                <w:szCs w:val="28"/>
              </w:rPr>
              <w:t>6 850 749,12</w:t>
            </w:r>
          </w:p>
          <w:p w:rsidR="00A95E35" w:rsidRPr="00575B67" w:rsidRDefault="00A95E35" w:rsidP="00A9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5E35" w:rsidRPr="00575B67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DEB" w:rsidRPr="00575B67" w:rsidRDefault="00E15DEB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2E4" w:rsidRPr="00575B67" w:rsidRDefault="009872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E35" w:rsidRPr="00575B67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многоквартирных домов </w:t>
      </w:r>
    </w:p>
    <w:p w:rsidR="003878AD" w:rsidRPr="00575B67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стоимости проведения капитального ремонта приведен в приложении № 3 к Краткосрочному плану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78AD"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2020 год</w:t>
      </w: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861"/>
        <w:gridCol w:w="5434"/>
        <w:gridCol w:w="2409"/>
      </w:tblGrid>
      <w:tr w:rsidR="003878AD" w:rsidRPr="00575B67" w:rsidTr="009872E4">
        <w:trPr>
          <w:trHeight w:val="6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8AD" w:rsidRPr="00575B67" w:rsidRDefault="009872E4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 по дому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3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Вахитова, д. 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6 599 521,18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Гафиатуллина, д.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11 217 699,87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Добролюбова, д.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8 480 595,00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Добролюбова, д. 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8 378 674,05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Заварыкина, д. 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2 479 684,66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Кутузова, д. 22А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6 858 414,71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Кутузова, д.7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5 822 200,00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1 737 585,00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3 429 250,00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Лермонтова, д. 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1 714 375,00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Кутузова, д.25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5 498 660,00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Краснокамская, д. 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14 273 784,00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Грибоедова, д. 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5 506 561,46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Садриева, д. 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5 433 557,00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Чайковского, д. 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11 287 014,42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Шугурово, ул. Ленина, д. 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1 570 715,65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3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Куйбышева, д. 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16 694 750,00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Садовая, д. 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13 205 132,80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25А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4 105 825,00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Заварыкина, д.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3 408 847,19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34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Заварыкина, д.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2 240 189,24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139 943 036,23</w:t>
            </w:r>
          </w:p>
        </w:tc>
      </w:tr>
    </w:tbl>
    <w:p w:rsidR="00A95E35" w:rsidRPr="00575B67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861"/>
        <w:gridCol w:w="5575"/>
        <w:gridCol w:w="2268"/>
      </w:tblGrid>
      <w:tr w:rsidR="003878AD" w:rsidRPr="00575B67" w:rsidTr="009872E4">
        <w:trPr>
          <w:trHeight w:val="5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 по дому</w:t>
            </w:r>
          </w:p>
        </w:tc>
      </w:tr>
      <w:tr w:rsidR="003878AD" w:rsidRPr="00575B67" w:rsidTr="003878AD">
        <w:trPr>
          <w:trHeight w:val="3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3878AD" w:rsidRPr="00575B67" w:rsidTr="003878AD">
        <w:trPr>
          <w:trHeight w:val="37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Горького, д. 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8 904 500,00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Тукая, д.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5 384 736,91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Куйбышева, д.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11 306 193,88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Добролюбова, д.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4 018 777,50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Чайковского, д. 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4 973 758,84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Мира, д.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2 597 428,50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Белинского, д. 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2 676 345,00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Чайковского, д.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5 000 065,00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7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9 438 210,92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6 032 021,60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8 658 024,00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1 680 436,88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4 752 930,00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Лермонтова, д. 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276 250,00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Вахитова,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12 714 150,59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Степная, д. 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5 647 536,37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Грибоедова, д.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6 122 992,86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Кошевого, д.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3 910 592,73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Гагарина, д. 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20 158 502,16</w:t>
            </w:r>
          </w:p>
        </w:tc>
      </w:tr>
      <w:tr w:rsidR="003878AD" w:rsidRPr="00575B67" w:rsidTr="003878AD">
        <w:trPr>
          <w:trHeight w:val="2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922 380,00</w:t>
            </w:r>
          </w:p>
        </w:tc>
      </w:tr>
      <w:tr w:rsidR="003878AD" w:rsidRPr="00575B67" w:rsidTr="003878AD">
        <w:trPr>
          <w:trHeight w:val="46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Тимяшево, ул. Кирова, д.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3 540 060,00</w:t>
            </w:r>
          </w:p>
        </w:tc>
      </w:tr>
      <w:tr w:rsidR="003878AD" w:rsidRPr="00575B67" w:rsidTr="003878AD">
        <w:trPr>
          <w:trHeight w:val="6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Подлесный, ул. Гагарина, д.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1 860 465,17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130 576 358,91</w:t>
            </w:r>
          </w:p>
        </w:tc>
      </w:tr>
    </w:tbl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BD" w:rsidRPr="00575B67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8AD" w:rsidRPr="00575B67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7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861"/>
        <w:gridCol w:w="5575"/>
        <w:gridCol w:w="2268"/>
      </w:tblGrid>
      <w:tr w:rsidR="003878AD" w:rsidRPr="00575B67" w:rsidTr="009872E4">
        <w:trPr>
          <w:trHeight w:val="67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78AD" w:rsidRPr="00575B67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 по дому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Горького, д.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10 883 250,00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пер. Стадионный, д.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5 378 250,00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Гагарина, д.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11 278 686,48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Гагарина, д.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6 862 246,22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Кошевого, д. 25А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5 673 200,00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Садриева, д. 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2 049 060,00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Садриева, д. 56А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5 653 200,00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2 497 425,00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1 810 500,00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Шашина, д. 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9 237 700,00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Садриева, д. 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3 924 525,00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15 347 437,72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Степная, д.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8 640 567,78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Суворова,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8 867 365,11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Лениногорск, </w:t>
            </w:r>
            <w:proofErr w:type="spellStart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50 лет Победы, д.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8 498 696,45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Куйбышева, д. 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2 553 883,01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Шугурово, ул. Ленина, д. 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3 747 860,24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7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Куйбышева, д. 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5 963 983,50</w:t>
            </w:r>
          </w:p>
        </w:tc>
      </w:tr>
      <w:tr w:rsidR="003878AD" w:rsidRPr="00575B67" w:rsidTr="003878AD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Лениногорск, ул. Ленинградская, д. 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7 962 484,40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75" w:type="dxa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Ивановка, ул. Юности, д. 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3 742 500,00</w:t>
            </w:r>
          </w:p>
        </w:tc>
      </w:tr>
      <w:tr w:rsidR="003878AD" w:rsidRPr="00575B67" w:rsidTr="003878A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575B67" w:rsidRDefault="003878AD" w:rsidP="003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130 572 820,91</w:t>
            </w:r>
          </w:p>
        </w:tc>
      </w:tr>
    </w:tbl>
    <w:p w:rsidR="008D07B5" w:rsidRPr="00575B67" w:rsidRDefault="008D07B5" w:rsidP="008D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07B5" w:rsidRPr="00575B67" w:rsidSect="00151EB4">
      <w:headerReference w:type="firs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0B" w:rsidRDefault="002A4F0B">
      <w:pPr>
        <w:spacing w:after="0" w:line="240" w:lineRule="auto"/>
      </w:pPr>
      <w:r>
        <w:separator/>
      </w:r>
    </w:p>
  </w:endnote>
  <w:endnote w:type="continuationSeparator" w:id="0">
    <w:p w:rsidR="002A4F0B" w:rsidRDefault="002A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0B" w:rsidRDefault="002A4F0B">
      <w:pPr>
        <w:spacing w:after="0" w:line="240" w:lineRule="auto"/>
      </w:pPr>
      <w:r>
        <w:separator/>
      </w:r>
    </w:p>
  </w:footnote>
  <w:footnote w:type="continuationSeparator" w:id="0">
    <w:p w:rsidR="002A4F0B" w:rsidRDefault="002A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570868"/>
      <w:docPartObj>
        <w:docPartGallery w:val="Page Numbers (Top of Page)"/>
        <w:docPartUnique/>
      </w:docPartObj>
    </w:sdtPr>
    <w:sdtEndPr/>
    <w:sdtContent>
      <w:p w:rsidR="00202ECC" w:rsidRDefault="00202E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13C" w:rsidRPr="0056213C">
          <w:rPr>
            <w:noProof/>
            <w:lang w:val="ru-RU"/>
          </w:rPr>
          <w:t>10</w:t>
        </w:r>
        <w:r>
          <w:fldChar w:fldCharType="end"/>
        </w:r>
      </w:p>
    </w:sdtContent>
  </w:sdt>
  <w:p w:rsidR="00575B67" w:rsidRPr="00FA1D67" w:rsidRDefault="00575B67">
    <w:pPr>
      <w:pStyle w:val="a4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67" w:rsidRDefault="00575B67">
    <w:pPr>
      <w:pStyle w:val="a4"/>
      <w:jc w:val="center"/>
      <w:rPr>
        <w:lang w:val="ru-RU"/>
      </w:rPr>
    </w:pPr>
  </w:p>
  <w:p w:rsidR="00575B67" w:rsidRDefault="00575B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B4" w:rsidRDefault="00151EB4">
    <w:pPr>
      <w:pStyle w:val="a4"/>
      <w:jc w:val="center"/>
      <w:rPr>
        <w:lang w:val="ru-RU"/>
      </w:rPr>
    </w:pPr>
  </w:p>
  <w:p w:rsidR="00151EB4" w:rsidRDefault="00151E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B5"/>
    <w:rsid w:val="000E36B4"/>
    <w:rsid w:val="00151EB4"/>
    <w:rsid w:val="001F6AFA"/>
    <w:rsid w:val="00202ECC"/>
    <w:rsid w:val="00250212"/>
    <w:rsid w:val="002A4F0B"/>
    <w:rsid w:val="002C3F0F"/>
    <w:rsid w:val="00327AF1"/>
    <w:rsid w:val="003878AD"/>
    <w:rsid w:val="003B671A"/>
    <w:rsid w:val="004B39B4"/>
    <w:rsid w:val="004D1827"/>
    <w:rsid w:val="004D7DAE"/>
    <w:rsid w:val="005271D2"/>
    <w:rsid w:val="0056213C"/>
    <w:rsid w:val="00575B67"/>
    <w:rsid w:val="00581068"/>
    <w:rsid w:val="005C1F04"/>
    <w:rsid w:val="005F6CA9"/>
    <w:rsid w:val="006B4AF6"/>
    <w:rsid w:val="00776DE1"/>
    <w:rsid w:val="00794EBD"/>
    <w:rsid w:val="00795ECB"/>
    <w:rsid w:val="00804054"/>
    <w:rsid w:val="008703F0"/>
    <w:rsid w:val="008D07B5"/>
    <w:rsid w:val="008F1626"/>
    <w:rsid w:val="008F1BD6"/>
    <w:rsid w:val="00981BE3"/>
    <w:rsid w:val="009872E4"/>
    <w:rsid w:val="00A95E35"/>
    <w:rsid w:val="00AA2357"/>
    <w:rsid w:val="00B5636E"/>
    <w:rsid w:val="00BB6FC5"/>
    <w:rsid w:val="00C06797"/>
    <w:rsid w:val="00C750A4"/>
    <w:rsid w:val="00C93759"/>
    <w:rsid w:val="00D8530A"/>
    <w:rsid w:val="00E15DEB"/>
    <w:rsid w:val="00E52B97"/>
    <w:rsid w:val="00F87525"/>
    <w:rsid w:val="00F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Balloon Text"/>
    <w:basedOn w:val="a"/>
    <w:link w:val="a9"/>
    <w:uiPriority w:val="99"/>
    <w:semiHidden/>
    <w:unhideWhenUsed/>
    <w:rsid w:val="0087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03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Balloon Text"/>
    <w:basedOn w:val="a"/>
    <w:link w:val="a9"/>
    <w:uiPriority w:val="99"/>
    <w:semiHidden/>
    <w:unhideWhenUsed/>
    <w:rsid w:val="0087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0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ЖКХ7-1</dc:creator>
  <cp:lastModifiedBy>Приемная</cp:lastModifiedBy>
  <cp:revision>2</cp:revision>
  <cp:lastPrinted>2019-08-16T10:30:00Z</cp:lastPrinted>
  <dcterms:created xsi:type="dcterms:W3CDTF">2022-03-04T09:17:00Z</dcterms:created>
  <dcterms:modified xsi:type="dcterms:W3CDTF">2022-03-04T09:17:00Z</dcterms:modified>
</cp:coreProperties>
</file>