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A1" w:rsidRDefault="00A92FA1" w:rsidP="00A92F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</w:t>
      </w:r>
    </w:p>
    <w:p w:rsidR="00A92FA1" w:rsidRDefault="00A92FA1" w:rsidP="00A92F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Каркалинское</w:t>
      </w:r>
      <w:proofErr w:type="spellEnd"/>
      <w:r>
        <w:rPr>
          <w:b/>
          <w:sz w:val="28"/>
          <w:szCs w:val="28"/>
        </w:rPr>
        <w:t xml:space="preserve">  сельское поселение»</w:t>
      </w:r>
    </w:p>
    <w:p w:rsidR="00A92FA1" w:rsidRDefault="00A92FA1" w:rsidP="00A92F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Лениногорского муниципального района </w:t>
      </w:r>
    </w:p>
    <w:p w:rsidR="00A92FA1" w:rsidRDefault="00A92FA1" w:rsidP="00A92F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A92FA1" w:rsidRDefault="00A92FA1" w:rsidP="00A92FA1">
      <w:pPr>
        <w:jc w:val="center"/>
        <w:rPr>
          <w:b/>
          <w:sz w:val="28"/>
          <w:szCs w:val="28"/>
        </w:rPr>
      </w:pPr>
    </w:p>
    <w:p w:rsidR="00A92FA1" w:rsidRDefault="00A92FA1" w:rsidP="00A92F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A92FA1" w:rsidRDefault="00A92FA1" w:rsidP="00A92FA1">
      <w:pPr>
        <w:jc w:val="both"/>
        <w:rPr>
          <w:sz w:val="28"/>
          <w:szCs w:val="28"/>
        </w:rPr>
      </w:pPr>
    </w:p>
    <w:p w:rsidR="00A92FA1" w:rsidRDefault="00A92FA1" w:rsidP="00A92F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26 марта 2015г.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13</w:t>
      </w:r>
    </w:p>
    <w:p w:rsidR="00A92FA1" w:rsidRDefault="00A92FA1" w:rsidP="00A92FA1">
      <w:pPr>
        <w:jc w:val="both"/>
        <w:rPr>
          <w:sz w:val="28"/>
          <w:szCs w:val="28"/>
        </w:rPr>
      </w:pPr>
    </w:p>
    <w:p w:rsidR="00A92FA1" w:rsidRDefault="00A92FA1" w:rsidP="00A92F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муниципального правового акта «О внесении изменений в Устав муниципального образования «</w:t>
      </w:r>
      <w:proofErr w:type="spellStart"/>
      <w:r>
        <w:rPr>
          <w:b/>
          <w:sz w:val="28"/>
          <w:szCs w:val="28"/>
        </w:rPr>
        <w:t>Каркалинское</w:t>
      </w:r>
      <w:proofErr w:type="spellEnd"/>
      <w:r>
        <w:rPr>
          <w:b/>
          <w:sz w:val="28"/>
          <w:szCs w:val="28"/>
        </w:rPr>
        <w:t xml:space="preserve">  сельское поселение» Лениногорского муниципального района Республики Татарстан»</w:t>
      </w:r>
    </w:p>
    <w:p w:rsidR="00A92FA1" w:rsidRDefault="00A92FA1" w:rsidP="00A92FA1">
      <w:pPr>
        <w:jc w:val="center"/>
        <w:rPr>
          <w:sz w:val="28"/>
          <w:szCs w:val="28"/>
        </w:rPr>
      </w:pPr>
    </w:p>
    <w:p w:rsidR="00A92FA1" w:rsidRDefault="00A92FA1" w:rsidP="00A92FA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06 октября 2003г. №131-ФЗ «Об общих принципах организации местного самоуправления в Российской Федерации», статьей 78 Устава муниципального образования «</w:t>
      </w:r>
      <w:proofErr w:type="spellStart"/>
      <w:r>
        <w:rPr>
          <w:sz w:val="28"/>
          <w:szCs w:val="28"/>
        </w:rPr>
        <w:t>Каркалинское</w:t>
      </w:r>
      <w:proofErr w:type="spellEnd"/>
      <w:r>
        <w:rPr>
          <w:sz w:val="28"/>
          <w:szCs w:val="28"/>
        </w:rPr>
        <w:t xml:space="preserve">  сельское поселение» Лениногорского муниципального района Республики Татарстан, Совет </w:t>
      </w:r>
      <w:proofErr w:type="spellStart"/>
      <w:r>
        <w:rPr>
          <w:sz w:val="28"/>
          <w:szCs w:val="28"/>
        </w:rPr>
        <w:t>Каркалинского</w:t>
      </w:r>
      <w:proofErr w:type="spellEnd"/>
      <w:r>
        <w:rPr>
          <w:sz w:val="28"/>
          <w:szCs w:val="28"/>
        </w:rPr>
        <w:t xml:space="preserve">  сельского поселения </w:t>
      </w:r>
      <w:r>
        <w:rPr>
          <w:b/>
          <w:sz w:val="28"/>
          <w:szCs w:val="28"/>
        </w:rPr>
        <w:t>РЕШИЛ:</w:t>
      </w: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1.Одобрить и вынести на публичные слушания проект решения Совета </w:t>
      </w:r>
      <w:proofErr w:type="spellStart"/>
      <w:r>
        <w:rPr>
          <w:sz w:val="28"/>
          <w:szCs w:val="28"/>
        </w:rPr>
        <w:t>Каркалинского</w:t>
      </w:r>
      <w:proofErr w:type="spellEnd"/>
      <w:r>
        <w:rPr>
          <w:sz w:val="28"/>
          <w:szCs w:val="28"/>
        </w:rPr>
        <w:t xml:space="preserve">  сельского поселения о внесении изменений в Устав и проект изменений в Устав (Приложение №1).</w:t>
      </w: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2.Утвердить:</w:t>
      </w: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Порядок учета предложений граждан по проекту муниципального правового акта «О внесении изменений в Устав муниципального образования «</w:t>
      </w:r>
      <w:proofErr w:type="spellStart"/>
      <w:r>
        <w:rPr>
          <w:sz w:val="28"/>
          <w:szCs w:val="28"/>
        </w:rPr>
        <w:t>Каркалинское</w:t>
      </w:r>
      <w:proofErr w:type="spellEnd"/>
      <w:r>
        <w:rPr>
          <w:sz w:val="28"/>
          <w:szCs w:val="28"/>
        </w:rPr>
        <w:t xml:space="preserve">  сельское поселение» Лениногорского муниципального района Республики Татарстан» и участия граждан в его обсуждении (Приложение №2);</w:t>
      </w: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Порядок проведения публичных слушаний по проекту муниципального правового акта «О внесении изменений в Устав муниципального образования «</w:t>
      </w:r>
      <w:proofErr w:type="spellStart"/>
      <w:r>
        <w:rPr>
          <w:sz w:val="28"/>
          <w:szCs w:val="28"/>
        </w:rPr>
        <w:t>Каркалинское</w:t>
      </w:r>
      <w:proofErr w:type="spellEnd"/>
      <w:r>
        <w:rPr>
          <w:sz w:val="28"/>
          <w:szCs w:val="28"/>
        </w:rPr>
        <w:t xml:space="preserve">  сельское поселение» Лениногорского муниципального района Республики Татарстан» (Приложение №3).</w:t>
      </w:r>
    </w:p>
    <w:p w:rsidR="00A92FA1" w:rsidRDefault="00A92FA1" w:rsidP="00A92F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3.Обнародовать, разместив на специально оборудованных информационных стендах, расположенных по адресу: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аркали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 д.93  и на официальном сайте Лениногорского муниципального района </w:t>
      </w:r>
      <w:hyperlink r:id="rId5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leninogorsk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в разделе «Сельские поселения»:</w:t>
      </w:r>
    </w:p>
    <w:p w:rsidR="00A92FA1" w:rsidRDefault="00A92FA1" w:rsidP="00A92F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о внесении изменений в Устав и проект изменений в Устав;</w:t>
      </w: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Порядок учета предложений граждан по проекту муниципального правового акта «О внесении изменений в Устав муниципального образования «</w:t>
      </w:r>
      <w:proofErr w:type="spellStart"/>
      <w:r>
        <w:rPr>
          <w:sz w:val="28"/>
          <w:szCs w:val="28"/>
        </w:rPr>
        <w:t>Каркалинское</w:t>
      </w:r>
      <w:proofErr w:type="spellEnd"/>
      <w:r>
        <w:rPr>
          <w:sz w:val="28"/>
          <w:szCs w:val="28"/>
        </w:rPr>
        <w:t xml:space="preserve">  сельское поселение» Лениногорского муниципального района Республики Татарстан»</w:t>
      </w:r>
      <w:r>
        <w:rPr>
          <w:sz w:val="28"/>
          <w:szCs w:val="28"/>
        </w:rPr>
        <w:tab/>
        <w:t>;</w:t>
      </w:r>
    </w:p>
    <w:p w:rsidR="00A92FA1" w:rsidRDefault="00A92FA1" w:rsidP="00A92F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публичных слушаний по проекту муниципального правового акта «О внесении изменений в Устав муниципального образования </w:t>
      </w:r>
      <w:r>
        <w:rPr>
          <w:sz w:val="28"/>
          <w:szCs w:val="28"/>
        </w:rPr>
        <w:lastRenderedPageBreak/>
        <w:t>«</w:t>
      </w:r>
      <w:proofErr w:type="spellStart"/>
      <w:r>
        <w:rPr>
          <w:sz w:val="28"/>
          <w:szCs w:val="28"/>
        </w:rPr>
        <w:t>Каркалинское</w:t>
      </w:r>
      <w:proofErr w:type="spellEnd"/>
      <w:r>
        <w:rPr>
          <w:sz w:val="28"/>
          <w:szCs w:val="28"/>
        </w:rPr>
        <w:t xml:space="preserve">  сельское поселение» Лениногорского муниципального района Республики Татарстан».</w:t>
      </w: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4.Образовать рабочую группу по учету, обобщению и рассмотрению поступающих предложений по проекту муниципального правового акта «О внесении изменений в Устав муниципального образования «</w:t>
      </w:r>
      <w:proofErr w:type="spellStart"/>
      <w:r>
        <w:rPr>
          <w:sz w:val="28"/>
          <w:szCs w:val="28"/>
        </w:rPr>
        <w:t>Каркалинское</w:t>
      </w:r>
      <w:proofErr w:type="spellEnd"/>
      <w:r>
        <w:rPr>
          <w:sz w:val="28"/>
          <w:szCs w:val="28"/>
        </w:rPr>
        <w:t xml:space="preserve">  сельское поселение» Лениногорского муниципального района Республики Татарстан» в следующем составе:</w:t>
      </w:r>
    </w:p>
    <w:p w:rsidR="00A92FA1" w:rsidRDefault="00A92FA1" w:rsidP="00A92FA1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2"/>
        <w:gridCol w:w="6259"/>
      </w:tblGrid>
      <w:tr w:rsidR="00A92FA1" w:rsidTr="00A92FA1">
        <w:tc>
          <w:tcPr>
            <w:tcW w:w="3369" w:type="dxa"/>
            <w:hideMark/>
          </w:tcPr>
          <w:p w:rsidR="00A92FA1" w:rsidRDefault="00A92FA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Кашапова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З.И </w:t>
            </w:r>
          </w:p>
        </w:tc>
        <w:tc>
          <w:tcPr>
            <w:tcW w:w="6378" w:type="dxa"/>
          </w:tcPr>
          <w:p w:rsidR="00A92FA1" w:rsidRDefault="00A92FA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-заместитель руководителя Исполнительного комитета мун</w:t>
            </w:r>
            <w:r w:rsidR="00041B14">
              <w:rPr>
                <w:sz w:val="28"/>
                <w:szCs w:val="28"/>
                <w:lang w:eastAsia="en-US"/>
              </w:rPr>
              <w:t>иципального образования «</w:t>
            </w:r>
            <w:proofErr w:type="spellStart"/>
            <w:r w:rsidR="00041B14">
              <w:rPr>
                <w:sz w:val="28"/>
                <w:szCs w:val="28"/>
                <w:lang w:eastAsia="en-US"/>
              </w:rPr>
              <w:t>Каркалинское</w:t>
            </w:r>
            <w:proofErr w:type="spellEnd"/>
            <w:r w:rsidR="00041B1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сельское поселение»</w:t>
            </w:r>
          </w:p>
          <w:p w:rsidR="00A92FA1" w:rsidRDefault="00A92FA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92FA1" w:rsidTr="00A92FA1">
        <w:tc>
          <w:tcPr>
            <w:tcW w:w="3369" w:type="dxa"/>
          </w:tcPr>
          <w:p w:rsidR="00A92FA1" w:rsidRDefault="00A92FA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Гилязов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А.Г.</w:t>
            </w:r>
          </w:p>
          <w:p w:rsidR="00A92FA1" w:rsidRDefault="00A92FA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A92FA1" w:rsidRDefault="00A92FA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A92FA1" w:rsidRDefault="00A92FA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hideMark/>
          </w:tcPr>
          <w:p w:rsidR="00A92FA1" w:rsidRDefault="00A92FA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-депутат избирательного округа №3 муниципального образования «</w:t>
            </w:r>
            <w:proofErr w:type="spellStart"/>
            <w:r>
              <w:rPr>
                <w:sz w:val="28"/>
                <w:szCs w:val="28"/>
                <w:lang w:eastAsia="en-US"/>
              </w:rPr>
              <w:t>Каркалинское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сельское поселение»</w:t>
            </w:r>
          </w:p>
        </w:tc>
      </w:tr>
      <w:tr w:rsidR="00A92FA1" w:rsidTr="00A92FA1">
        <w:tc>
          <w:tcPr>
            <w:tcW w:w="3369" w:type="dxa"/>
            <w:hideMark/>
          </w:tcPr>
          <w:p w:rsidR="00A92FA1" w:rsidRDefault="00A92FA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Гилязов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Д.Х</w:t>
            </w:r>
          </w:p>
        </w:tc>
        <w:tc>
          <w:tcPr>
            <w:tcW w:w="6378" w:type="dxa"/>
          </w:tcPr>
          <w:p w:rsidR="00A92FA1" w:rsidRDefault="00A92FA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-председатель постоянной комиссии </w:t>
            </w:r>
          </w:p>
          <w:p w:rsidR="00A92FA1" w:rsidRDefault="00A92FA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2FA1" w:rsidRDefault="00A92FA1" w:rsidP="00A92F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5.Провести публичные слушания по проекту муниципального правового акта «О внесении изменений в Устав муниципального образования «</w:t>
      </w:r>
      <w:proofErr w:type="spellStart"/>
      <w:r>
        <w:rPr>
          <w:sz w:val="28"/>
          <w:szCs w:val="28"/>
        </w:rPr>
        <w:t>Каркалинское</w:t>
      </w:r>
      <w:proofErr w:type="spellEnd"/>
      <w:r>
        <w:rPr>
          <w:sz w:val="28"/>
          <w:szCs w:val="28"/>
        </w:rPr>
        <w:t xml:space="preserve">  сельское поселение» Лениногорского муниципального района Республики Татарстан»  16 апреля 2015г. в 14.00 часов, место проведения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аркали</w:t>
      </w:r>
      <w:proofErr w:type="spellEnd"/>
      <w:r>
        <w:rPr>
          <w:sz w:val="28"/>
          <w:szCs w:val="28"/>
        </w:rPr>
        <w:t xml:space="preserve"> ,  сельский Дом культуры.</w:t>
      </w:r>
    </w:p>
    <w:p w:rsidR="00A92FA1" w:rsidRDefault="00A92FA1" w:rsidP="00A92F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6.Установить, что предложения граждан по внесению изменений в Устав направляются в рабочую группу в письменном виде, с указанием Ф.И.О., года рождения, адреса места жительства, по адресу: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аркали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 д.93, кабинет заместителя руководителя Исполнительного комитета муниципального образования «</w:t>
      </w:r>
      <w:proofErr w:type="spellStart"/>
      <w:r>
        <w:rPr>
          <w:sz w:val="28"/>
          <w:szCs w:val="28"/>
        </w:rPr>
        <w:t>Каркалинское</w:t>
      </w:r>
      <w:proofErr w:type="spellEnd"/>
      <w:r>
        <w:rPr>
          <w:sz w:val="28"/>
          <w:szCs w:val="28"/>
        </w:rPr>
        <w:t xml:space="preserve">  сельское поселение» в рабочие дни с 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до 16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часов</w:t>
      </w: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A92FA1" w:rsidRDefault="00A92FA1" w:rsidP="00A92FA1">
      <w:pPr>
        <w:jc w:val="both"/>
        <w:rPr>
          <w:sz w:val="28"/>
          <w:szCs w:val="28"/>
        </w:rPr>
      </w:pPr>
    </w:p>
    <w:p w:rsidR="00A92FA1" w:rsidRDefault="00A92FA1" w:rsidP="00A92FA1">
      <w:pPr>
        <w:jc w:val="both"/>
        <w:rPr>
          <w:sz w:val="28"/>
          <w:szCs w:val="28"/>
        </w:rPr>
      </w:pPr>
    </w:p>
    <w:p w:rsidR="00A92FA1" w:rsidRDefault="00A92FA1" w:rsidP="00A92FA1">
      <w:pPr>
        <w:jc w:val="both"/>
        <w:rPr>
          <w:sz w:val="28"/>
          <w:szCs w:val="28"/>
        </w:rPr>
      </w:pP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Каркалинское</w:t>
      </w:r>
      <w:proofErr w:type="spellEnd"/>
      <w:r>
        <w:rPr>
          <w:sz w:val="28"/>
          <w:szCs w:val="28"/>
        </w:rPr>
        <w:t xml:space="preserve">  сельское поселение»</w:t>
      </w: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Лениногорского муниципального района </w:t>
      </w: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Татарстан,</w:t>
      </w: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            ____________</w:t>
      </w:r>
      <w:proofErr w:type="spellStart"/>
      <w:r>
        <w:rPr>
          <w:sz w:val="28"/>
          <w:szCs w:val="28"/>
        </w:rPr>
        <w:t>Г.Х.Шириязданова</w:t>
      </w:r>
      <w:proofErr w:type="spellEnd"/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A92FA1" w:rsidRDefault="00A92FA1" w:rsidP="00A92FA1">
      <w:pPr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A92FA1" w:rsidRDefault="00A92FA1" w:rsidP="00A92FA1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proofErr w:type="spellStart"/>
      <w:r>
        <w:rPr>
          <w:sz w:val="28"/>
          <w:szCs w:val="28"/>
        </w:rPr>
        <w:t>Каркалинского</w:t>
      </w:r>
      <w:proofErr w:type="spellEnd"/>
      <w:r>
        <w:rPr>
          <w:sz w:val="28"/>
          <w:szCs w:val="28"/>
        </w:rPr>
        <w:t xml:space="preserve"> </w:t>
      </w:r>
    </w:p>
    <w:p w:rsidR="00A92FA1" w:rsidRDefault="00A92FA1" w:rsidP="00A92FA1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A92FA1" w:rsidRDefault="00A92FA1" w:rsidP="00A92FA1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26 марта 2015г. №13 </w:t>
      </w:r>
    </w:p>
    <w:p w:rsidR="00A92FA1" w:rsidRDefault="00A92FA1" w:rsidP="00A92FA1">
      <w:pPr>
        <w:rPr>
          <w:sz w:val="28"/>
          <w:szCs w:val="28"/>
        </w:rPr>
      </w:pPr>
    </w:p>
    <w:p w:rsidR="00A92FA1" w:rsidRDefault="00A92FA1" w:rsidP="00A92FA1">
      <w:pPr>
        <w:pStyle w:val="a4"/>
        <w:rPr>
          <w:szCs w:val="28"/>
        </w:rPr>
      </w:pPr>
      <w:r>
        <w:rPr>
          <w:szCs w:val="28"/>
        </w:rPr>
        <w:t xml:space="preserve">Проект изменений в Устав </w:t>
      </w:r>
    </w:p>
    <w:p w:rsidR="00A92FA1" w:rsidRDefault="00A92FA1" w:rsidP="00A92FA1">
      <w:pPr>
        <w:pStyle w:val="a4"/>
        <w:rPr>
          <w:szCs w:val="28"/>
        </w:rPr>
      </w:pPr>
      <w:r>
        <w:rPr>
          <w:szCs w:val="28"/>
        </w:rPr>
        <w:t xml:space="preserve">муниципального образования </w:t>
      </w:r>
      <w:r>
        <w:rPr>
          <w:szCs w:val="28"/>
          <w:lang w:val="ru-RU"/>
        </w:rPr>
        <w:t>«</w:t>
      </w:r>
      <w:proofErr w:type="spellStart"/>
      <w:r>
        <w:rPr>
          <w:szCs w:val="28"/>
          <w:lang w:val="ru-RU"/>
        </w:rPr>
        <w:t>Каркалинское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 xml:space="preserve"> сельское поселение»</w:t>
      </w:r>
    </w:p>
    <w:p w:rsidR="00A92FA1" w:rsidRDefault="00A92FA1" w:rsidP="00A92FA1">
      <w:pPr>
        <w:pStyle w:val="a4"/>
        <w:rPr>
          <w:szCs w:val="28"/>
        </w:rPr>
      </w:pPr>
      <w:r>
        <w:rPr>
          <w:szCs w:val="28"/>
        </w:rPr>
        <w:t>Лениногорского муниципального района</w:t>
      </w:r>
    </w:p>
    <w:p w:rsidR="00A92FA1" w:rsidRDefault="00A92FA1" w:rsidP="00A92FA1">
      <w:pPr>
        <w:pStyle w:val="a4"/>
        <w:rPr>
          <w:szCs w:val="28"/>
        </w:rPr>
      </w:pPr>
      <w:r>
        <w:rPr>
          <w:szCs w:val="28"/>
        </w:rPr>
        <w:t xml:space="preserve">Республики Татарстан 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 статье 5: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дополнить пунктами 14), 15) следующего содержания:</w:t>
      </w:r>
      <w:proofErr w:type="gramEnd"/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«14) организация сбора и вывоза бытовых отходов и мусора;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15) организация ритуальных услуг и содержание мест захоронения</w:t>
      </w:r>
      <w:proofErr w:type="gramStart"/>
      <w:r>
        <w:rPr>
          <w:sz w:val="28"/>
          <w:szCs w:val="28"/>
        </w:rPr>
        <w:t>.».</w:t>
      </w:r>
      <w:proofErr w:type="gramEnd"/>
    </w:p>
    <w:p w:rsidR="00A92FA1" w:rsidRDefault="00A92FA1" w:rsidP="00A92F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 статье 11: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дополнить частью 12 следующего содержания: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«12.Местный референдум с такой же по смыслу формулировкой вопроса не проводится в течение двух лет со дня официального опубликования результатов референдума</w:t>
      </w:r>
      <w:proofErr w:type="gramStart"/>
      <w:r>
        <w:rPr>
          <w:sz w:val="28"/>
          <w:szCs w:val="28"/>
        </w:rPr>
        <w:t>.».</w:t>
      </w:r>
      <w:proofErr w:type="gramEnd"/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2FA1" w:rsidRDefault="00A92FA1" w:rsidP="00A92FA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 в статье 19:</w:t>
      </w:r>
    </w:p>
    <w:p w:rsidR="00A92FA1" w:rsidRDefault="00A92FA1" w:rsidP="00A92FA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пункт 3) части 3 после слов «</w:t>
      </w:r>
      <w:r>
        <w:rPr>
          <w:sz w:val="28"/>
        </w:rPr>
        <w:t>проекты планировки территорий и проекты межевания территорий» дополнить словами «за исключением случаев, предусмотренных Градостроительным кодексом Российской Федерации».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 статье 22: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часть 4 изложить в следующей редакции:</w:t>
      </w:r>
    </w:p>
    <w:p w:rsidR="00A92FA1" w:rsidRDefault="00A92FA1" w:rsidP="00A92F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4.Порядок назначения и проведения опроса граждан определяется Уставом Поселения и (или) нормативными правовыми актами Совета Поселения в </w:t>
      </w:r>
      <w:proofErr w:type="gramStart"/>
      <w:r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 Законом Республики Татарстан.»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2FA1" w:rsidRDefault="00A92FA1" w:rsidP="00A92FA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5) в статье 28:</w:t>
      </w:r>
    </w:p>
    <w:p w:rsidR="00A92FA1" w:rsidRDefault="00A92FA1" w:rsidP="00A92FA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пункт 1) части 6 исключить;</w:t>
      </w:r>
    </w:p>
    <w:p w:rsidR="00A92FA1" w:rsidRDefault="00A92FA1" w:rsidP="00A92FA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пункт 2) части 6 считать пунктом 1) и изложить в следующей редакции:</w:t>
      </w:r>
    </w:p>
    <w:p w:rsidR="00A92FA1" w:rsidRDefault="00A92FA1" w:rsidP="00A92F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«1) </w:t>
      </w:r>
      <w:r>
        <w:rPr>
          <w:rFonts w:eastAsiaTheme="minorHAnsi"/>
          <w:sz w:val="28"/>
          <w:szCs w:val="28"/>
          <w:lang w:eastAsia="en-US"/>
        </w:rPr>
        <w:t>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Республики Татарстан, ему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не поручено участвовать в </w:t>
      </w:r>
      <w:proofErr w:type="gramStart"/>
      <w:r>
        <w:rPr>
          <w:rFonts w:eastAsiaTheme="minorHAnsi"/>
          <w:sz w:val="28"/>
          <w:szCs w:val="28"/>
          <w:lang w:eastAsia="en-US"/>
        </w:rPr>
        <w:t>управлении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этой организацией</w:t>
      </w:r>
      <w:r>
        <w:rPr>
          <w:sz w:val="28"/>
          <w:szCs w:val="28"/>
        </w:rPr>
        <w:t>;»;</w:t>
      </w:r>
    </w:p>
    <w:p w:rsidR="00A92FA1" w:rsidRDefault="00A92FA1" w:rsidP="00A92F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пункты 3), 4) части 6 считать соответственно пунктами 2), 3).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2FA1" w:rsidRDefault="00A92FA1" w:rsidP="00A92FA1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6) в статье 31: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пункт 33) части 1 изложить в следующей редакции:</w:t>
      </w:r>
      <w:proofErr w:type="gramEnd"/>
    </w:p>
    <w:p w:rsidR="00A92FA1" w:rsidRDefault="00A92FA1" w:rsidP="00A92F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«3</w:t>
      </w:r>
      <w:r w:rsidR="00A9438C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 xml:space="preserve">утверждение </w:t>
      </w:r>
      <w:hyperlink r:id="rId6" w:history="1">
        <w:r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программ</w:t>
        </w:r>
      </w:hyperlink>
      <w:r>
        <w:rPr>
          <w:rFonts w:eastAsiaTheme="minorHAnsi"/>
          <w:sz w:val="28"/>
          <w:szCs w:val="28"/>
          <w:lang w:eastAsia="en-US"/>
        </w:rPr>
        <w:t xml:space="preserve">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</w:t>
      </w:r>
      <w:hyperlink r:id="rId7" w:history="1">
        <w:r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требования</w:t>
        </w:r>
      </w:hyperlink>
      <w:r>
        <w:rPr>
          <w:rFonts w:eastAsiaTheme="minorHAnsi"/>
          <w:sz w:val="28"/>
          <w:szCs w:val="28"/>
          <w:lang w:eastAsia="en-US"/>
        </w:rPr>
        <w:t xml:space="preserve"> к которым устанавливаются Правительством Российской Федерации;».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в статье 43: 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часть 4 изложить в следующей редакции:</w:t>
      </w:r>
    </w:p>
    <w:p w:rsidR="00A92FA1" w:rsidRDefault="00A92FA1" w:rsidP="00A92F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«4.</w:t>
      </w:r>
      <w:r>
        <w:rPr>
          <w:rFonts w:eastAsiaTheme="minorHAnsi"/>
          <w:sz w:val="28"/>
          <w:szCs w:val="28"/>
          <w:lang w:eastAsia="en-US"/>
        </w:rPr>
        <w:t xml:space="preserve">В случае досрочного </w:t>
      </w:r>
      <w:proofErr w:type="gramStart"/>
      <w:r>
        <w:rPr>
          <w:rFonts w:eastAsiaTheme="minorHAnsi"/>
          <w:sz w:val="28"/>
          <w:szCs w:val="28"/>
          <w:lang w:eastAsia="en-US"/>
        </w:rPr>
        <w:t>прекращения полномочий Главы Поселения его полномочия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временно исполняет должностное лицо местного самоуправления, определяемое в соответствии с Уставом Поселения.».</w:t>
      </w:r>
    </w:p>
    <w:p w:rsidR="00A92FA1" w:rsidRDefault="00A92FA1" w:rsidP="00A92F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дополнить частью 4.1 следующего содержания:</w:t>
      </w:r>
    </w:p>
    <w:p w:rsidR="00A92FA1" w:rsidRDefault="00A92FA1" w:rsidP="00A92F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«4.1.В случае, если избранный из состава представительного органа Поселения Глава Поселения, полномочия которого прекращены досрочно на основании решения представительного органа Поселения об удалении его в отставку, обжалует в судебном порядке указанное решение, представительный орган Поселения не вправе принимать решение об избрании из своего состава Главы Поселения до вступления решения суда в законную силу.»</w:t>
      </w:r>
      <w:proofErr w:type="gramEnd"/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в статье 47: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пункт 2) части 1 дополнить абзацем четвертым следующего содержания:</w:t>
      </w:r>
    </w:p>
    <w:p w:rsidR="00A92FA1" w:rsidRDefault="00A92FA1" w:rsidP="00A92F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>
        <w:rPr>
          <w:rFonts w:eastAsiaTheme="minorHAnsi"/>
          <w:bCs/>
          <w:sz w:val="28"/>
          <w:szCs w:val="28"/>
          <w:lang w:eastAsia="en-US"/>
        </w:rPr>
        <w:t xml:space="preserve">распоряжается земельными участками, государственная собственность на которые не разграничена, </w:t>
      </w:r>
      <w:r>
        <w:rPr>
          <w:rFonts w:eastAsiaTheme="minorHAnsi"/>
          <w:sz w:val="28"/>
          <w:szCs w:val="28"/>
          <w:lang w:eastAsia="en-US"/>
        </w:rPr>
        <w:t>в отношении земельных участков, расположенных на территории поселения, при наличии утвержденных правил землепользования и застройки поселения, за исключением случаев, предусмотренных пунктом 2 статьи 3.3 Федерального закона от 25.10.2001 №137-ФЗ «О введении в действие Земельного кодекса Российской Федерации»;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пункт 3) части 1 дополнить абзацами следующего содержания: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«-организует сбор и вывоз бытовых отходов и мусора;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ритуальные услуги и содержит места захоронения;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-разрабатывает и реализует </w:t>
      </w:r>
      <w:hyperlink r:id="rId8" w:history="1">
        <w:r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программ</w:t>
        </w:r>
      </w:hyperlink>
      <w:r>
        <w:rPr>
          <w:rFonts w:eastAsiaTheme="minorHAnsi"/>
          <w:sz w:val="28"/>
          <w:szCs w:val="28"/>
          <w:lang w:eastAsia="en-US"/>
        </w:rPr>
        <w:t xml:space="preserve">ы комплексного развития систем коммунальной инфраструктуры поселения, программы комплексного развития транспортной инфраструктуры поселения, программы комплексного развития социальной инфраструктуры поселения, </w:t>
      </w:r>
      <w:hyperlink r:id="rId9" w:history="1">
        <w:r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требования</w:t>
        </w:r>
      </w:hyperlink>
      <w:r>
        <w:rPr>
          <w:rFonts w:eastAsiaTheme="minorHAnsi"/>
          <w:sz w:val="28"/>
          <w:szCs w:val="28"/>
          <w:lang w:eastAsia="en-US"/>
        </w:rPr>
        <w:t xml:space="preserve"> к которым устанавливаются Правительством Российской Федерации;</w:t>
      </w:r>
    </w:p>
    <w:p w:rsidR="00A92FA1" w:rsidRDefault="00A92FA1" w:rsidP="00A92FA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-создает условия для организации </w:t>
      </w:r>
      <w:proofErr w:type="gramStart"/>
      <w:r>
        <w:rPr>
          <w:sz w:val="28"/>
          <w:szCs w:val="28"/>
        </w:rPr>
        <w:t>проведения независимой оценки качества оказания услуг</w:t>
      </w:r>
      <w:proofErr w:type="gramEnd"/>
      <w:r>
        <w:rPr>
          <w:sz w:val="28"/>
          <w:szCs w:val="28"/>
        </w:rPr>
        <w:t xml:space="preserve"> организациями в порядке и на условиях, которые установлены федеральными законами;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законодательством;».</w:t>
      </w:r>
      <w:proofErr w:type="gramEnd"/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в статье 65: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часть 9 дополнить абзацем следующего содержания: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«-размещения в Интернет-ресурсе «Официальный портал правовой информации Республики Татарстан»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).».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2FA1" w:rsidRDefault="00A92FA1" w:rsidP="00A92FA1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10) в статье 71: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bCs/>
          <w:iCs/>
          <w:sz w:val="28"/>
          <w:szCs w:val="28"/>
        </w:rPr>
        <w:t xml:space="preserve"> часть 2 дополнить словами «, на </w:t>
      </w:r>
      <w:r>
        <w:rPr>
          <w:sz w:val="28"/>
          <w:szCs w:val="28"/>
        </w:rPr>
        <w:t>Официальном портале правовой информации Республики Татарстан» (</w:t>
      </w:r>
      <w:hyperlink r:id="rId10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pravo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sz w:val="28"/>
            <w:szCs w:val="28"/>
          </w:rPr>
          <w:t>).»</w:t>
        </w:r>
      </w:hyperlink>
      <w:r>
        <w:rPr>
          <w:sz w:val="28"/>
          <w:szCs w:val="28"/>
        </w:rPr>
        <w:t>.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часть 7 изложить в следующей редакции:</w:t>
      </w:r>
    </w:p>
    <w:p w:rsidR="00A92FA1" w:rsidRDefault="00A92FA1" w:rsidP="00A92F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«7.</w:t>
      </w:r>
      <w:r>
        <w:rPr>
          <w:rFonts w:eastAsiaTheme="minorHAnsi"/>
          <w:bCs/>
          <w:sz w:val="28"/>
          <w:szCs w:val="28"/>
          <w:lang w:eastAsia="en-US"/>
        </w:rPr>
        <w:t xml:space="preserve">Составление проекта бюджета поселения основывается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на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A92FA1" w:rsidRDefault="00A92FA1" w:rsidP="00A92F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>положениях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A92FA1" w:rsidRDefault="00A92FA1" w:rsidP="00A92F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основных </w:t>
      </w:r>
      <w:hyperlink r:id="rId11" w:history="1">
        <w:proofErr w:type="gramStart"/>
        <w:r>
          <w:rPr>
            <w:rStyle w:val="a3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направлениях</w:t>
        </w:r>
        <w:proofErr w:type="gramEnd"/>
      </w:hyperlink>
      <w:r>
        <w:rPr>
          <w:rFonts w:eastAsiaTheme="minorHAnsi"/>
          <w:bCs/>
          <w:sz w:val="28"/>
          <w:szCs w:val="28"/>
          <w:lang w:eastAsia="en-US"/>
        </w:rPr>
        <w:t xml:space="preserve"> бюджетной политики и основных </w:t>
      </w:r>
      <w:hyperlink r:id="rId12" w:history="1">
        <w:r>
          <w:rPr>
            <w:rStyle w:val="a3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направлениях</w:t>
        </w:r>
      </w:hyperlink>
      <w:r>
        <w:rPr>
          <w:rFonts w:eastAsiaTheme="minorHAnsi"/>
          <w:bCs/>
          <w:sz w:val="28"/>
          <w:szCs w:val="28"/>
          <w:lang w:eastAsia="en-US"/>
        </w:rPr>
        <w:t xml:space="preserve"> налоговой политики;</w:t>
      </w:r>
    </w:p>
    <w:p w:rsidR="00A92FA1" w:rsidRDefault="00A92FA1" w:rsidP="00A92F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основных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направлениях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таможенно-тарифной политики Российской Федерации;</w:t>
      </w:r>
    </w:p>
    <w:p w:rsidR="00A92FA1" w:rsidRDefault="00A92FA1" w:rsidP="00A92F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>прогнозе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социально-экономического развития;</w:t>
      </w:r>
    </w:p>
    <w:p w:rsidR="00A92FA1" w:rsidRDefault="00A92FA1" w:rsidP="00A92F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бюджетном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прогнозе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(проекте бюджетного прогноза, проекте изменений бюджетного прогноза) на долгосрочный период;</w:t>
      </w:r>
    </w:p>
    <w:p w:rsidR="00A92FA1" w:rsidRDefault="00A92FA1" w:rsidP="00A92F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>государственных (муниципальных) программах (проектах государственных (муниципальных) программ, проектах изменений указанных программ).»</w:t>
      </w:r>
      <w:proofErr w:type="gramEnd"/>
    </w:p>
    <w:p w:rsidR="00A92FA1" w:rsidRDefault="00A92FA1" w:rsidP="00A92FA1">
      <w:pPr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A92FA1" w:rsidRDefault="00A92FA1" w:rsidP="00A92FA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11) в статье 78:</w:t>
      </w:r>
    </w:p>
    <w:p w:rsidR="00A92FA1" w:rsidRDefault="00A92FA1" w:rsidP="00A92FA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части 3 после слов «в разделе «Сельские поселения» дополнить словами «, </w:t>
      </w:r>
      <w:r>
        <w:rPr>
          <w:bCs/>
          <w:iCs/>
          <w:sz w:val="28"/>
          <w:szCs w:val="28"/>
        </w:rPr>
        <w:t xml:space="preserve">на </w:t>
      </w:r>
      <w:r>
        <w:rPr>
          <w:sz w:val="28"/>
          <w:szCs w:val="28"/>
        </w:rPr>
        <w:t>Официальном портале правовой информации Республики Татарстан» (</w:t>
      </w:r>
      <w:hyperlink r:id="rId13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pravo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sz w:val="28"/>
            <w:szCs w:val="28"/>
          </w:rPr>
          <w:t>)»</w:t>
        </w:r>
      </w:hyperlink>
      <w:r>
        <w:rPr>
          <w:sz w:val="28"/>
          <w:szCs w:val="28"/>
        </w:rPr>
        <w:t>.</w:t>
      </w:r>
    </w:p>
    <w:p w:rsidR="00A92FA1" w:rsidRDefault="00A92FA1" w:rsidP="00A92FA1">
      <w:pPr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A92FA1" w:rsidRDefault="00A92FA1" w:rsidP="00A92FA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12) в статье 79:</w:t>
      </w:r>
    </w:p>
    <w:p w:rsidR="00A92FA1" w:rsidRDefault="00A92FA1" w:rsidP="00A92FA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часть 3 изложить в следующей редакции:</w:t>
      </w:r>
    </w:p>
    <w:p w:rsidR="00A92FA1" w:rsidRDefault="00A92FA1" w:rsidP="00A92F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«3. Устав Поселения,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поселения. </w:t>
      </w:r>
      <w:r>
        <w:rPr>
          <w:rFonts w:eastAsiaTheme="minorHAnsi"/>
          <w:bCs/>
          <w:sz w:val="28"/>
          <w:szCs w:val="28"/>
          <w:lang w:eastAsia="en-US"/>
        </w:rPr>
        <w:t>В случае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,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если Глава Поселения исполняет полномочия председателя Совета Поселения с правом решающего голоса, голос Главы Поселения учитывается при принятии Устава Поселения, решения о внесении изменений в Устав Поселения как голос депутата Совета Поселения.».</w:t>
      </w:r>
    </w:p>
    <w:p w:rsidR="00A92FA1" w:rsidRDefault="00A92FA1" w:rsidP="00A92FA1">
      <w:pPr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A92FA1" w:rsidRDefault="00A92FA1" w:rsidP="00A92FA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13) в статье 80:</w:t>
      </w:r>
    </w:p>
    <w:p w:rsidR="00A92FA1" w:rsidRDefault="00A92FA1" w:rsidP="00A92FA1">
      <w:pPr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а) в части 2 после слов «в разделе «Сельские поселения» дополнить словами «, </w:t>
      </w:r>
      <w:r>
        <w:rPr>
          <w:bCs/>
          <w:iCs/>
          <w:sz w:val="28"/>
          <w:szCs w:val="28"/>
        </w:rPr>
        <w:t xml:space="preserve">на </w:t>
      </w:r>
      <w:r>
        <w:rPr>
          <w:sz w:val="28"/>
          <w:szCs w:val="28"/>
        </w:rPr>
        <w:t>Официальном портале правовой информации Республики Татарстан» (</w:t>
      </w:r>
      <w:hyperlink r:id="rId14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pravo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sz w:val="28"/>
            <w:szCs w:val="28"/>
          </w:rPr>
          <w:t>)»</w:t>
        </w:r>
      </w:hyperlink>
      <w:r>
        <w:rPr>
          <w:sz w:val="28"/>
          <w:szCs w:val="28"/>
        </w:rPr>
        <w:t>.</w:t>
      </w:r>
    </w:p>
    <w:p w:rsidR="00A92FA1" w:rsidRDefault="00A92FA1" w:rsidP="00A92FA1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color w:val="FF0000"/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A92FA1">
      <w:pPr>
        <w:ind w:left="5664" w:firstLine="708"/>
        <w:jc w:val="both"/>
        <w:rPr>
          <w:sz w:val="28"/>
          <w:szCs w:val="28"/>
        </w:rPr>
      </w:pPr>
    </w:p>
    <w:p w:rsidR="00A92FA1" w:rsidRDefault="00A92FA1" w:rsidP="00041B14">
      <w:pPr>
        <w:ind w:left="5664" w:firstLine="857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A92FA1" w:rsidRDefault="00041B14" w:rsidP="00A92FA1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92FA1">
        <w:rPr>
          <w:sz w:val="28"/>
          <w:szCs w:val="28"/>
        </w:rPr>
        <w:t xml:space="preserve">к решению Совета </w:t>
      </w:r>
      <w:proofErr w:type="spellStart"/>
      <w:r w:rsidR="00A92FA1">
        <w:rPr>
          <w:sz w:val="28"/>
          <w:szCs w:val="28"/>
        </w:rPr>
        <w:t>Каркалинского</w:t>
      </w:r>
      <w:proofErr w:type="spellEnd"/>
      <w:r w:rsidR="00A92FA1">
        <w:rPr>
          <w:sz w:val="28"/>
          <w:szCs w:val="28"/>
        </w:rPr>
        <w:t xml:space="preserve">  сельского поселения</w:t>
      </w:r>
    </w:p>
    <w:p w:rsidR="00A92FA1" w:rsidRDefault="00A92FA1" w:rsidP="00A92FA1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26 марта 2015г. №13 </w:t>
      </w:r>
    </w:p>
    <w:p w:rsidR="00A92FA1" w:rsidRDefault="00A92FA1" w:rsidP="00A92FA1">
      <w:pPr>
        <w:ind w:firstLine="708"/>
        <w:jc w:val="both"/>
        <w:rPr>
          <w:sz w:val="28"/>
          <w:szCs w:val="28"/>
        </w:rPr>
      </w:pPr>
    </w:p>
    <w:p w:rsidR="00A92FA1" w:rsidRDefault="00A92FA1" w:rsidP="00A92FA1">
      <w:pPr>
        <w:ind w:firstLine="708"/>
        <w:jc w:val="both"/>
        <w:rPr>
          <w:sz w:val="28"/>
          <w:szCs w:val="28"/>
        </w:rPr>
      </w:pPr>
    </w:p>
    <w:p w:rsidR="00A92FA1" w:rsidRDefault="00A92FA1" w:rsidP="00A92F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A92FA1" w:rsidRDefault="00A92FA1" w:rsidP="00A92FA1">
      <w:pPr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учета предложений граждан по проекту муниципального правового акта «О внесении изменений в Устав муниципального образования «</w:t>
      </w:r>
      <w:proofErr w:type="spellStart"/>
      <w:r>
        <w:rPr>
          <w:b/>
          <w:sz w:val="28"/>
          <w:szCs w:val="28"/>
        </w:rPr>
        <w:t>Каркалинское</w:t>
      </w:r>
      <w:proofErr w:type="spellEnd"/>
      <w:r>
        <w:rPr>
          <w:b/>
          <w:sz w:val="28"/>
          <w:szCs w:val="28"/>
        </w:rPr>
        <w:t xml:space="preserve">  сельское поселение» Лениногорского муниципального района Республики Татарстан»</w:t>
      </w:r>
      <w:r>
        <w:rPr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 </w:t>
      </w:r>
    </w:p>
    <w:p w:rsidR="00A92FA1" w:rsidRDefault="00A92FA1" w:rsidP="00A92FA1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и участия граждан в его обсуждении</w:t>
      </w:r>
    </w:p>
    <w:p w:rsidR="00A92FA1" w:rsidRDefault="00A92FA1" w:rsidP="00A92FA1">
      <w:pPr>
        <w:jc w:val="both"/>
        <w:rPr>
          <w:bCs/>
          <w:iCs/>
          <w:sz w:val="28"/>
          <w:szCs w:val="28"/>
        </w:rPr>
      </w:pP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1.Предложения по проекту муниципального правового акта </w:t>
      </w:r>
      <w:r>
        <w:rPr>
          <w:iCs/>
          <w:sz w:val="28"/>
          <w:szCs w:val="28"/>
        </w:rPr>
        <w:t xml:space="preserve">«О внесении изменений в  Устав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Каркалинское</w:t>
      </w:r>
      <w:proofErr w:type="spellEnd"/>
      <w:r>
        <w:rPr>
          <w:sz w:val="28"/>
          <w:szCs w:val="28"/>
        </w:rPr>
        <w:t xml:space="preserve">  сельское поселение» Лениногорского муниципального района Республики Татарстан» вносятся в Совет </w:t>
      </w:r>
      <w:proofErr w:type="spellStart"/>
      <w:r>
        <w:rPr>
          <w:sz w:val="28"/>
          <w:szCs w:val="28"/>
        </w:rPr>
        <w:t>Каркалинского</w:t>
      </w:r>
      <w:proofErr w:type="spellEnd"/>
      <w:r>
        <w:rPr>
          <w:sz w:val="28"/>
          <w:szCs w:val="28"/>
        </w:rPr>
        <w:t xml:space="preserve"> сельского поселения по адресу: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аркали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 д.93  Лениногорский район, Республика Татарстан, 423272, в кабинет заместителя руководителя Исполнительного комитета </w:t>
      </w:r>
      <w:proofErr w:type="spellStart"/>
      <w:r>
        <w:rPr>
          <w:sz w:val="28"/>
          <w:szCs w:val="28"/>
        </w:rPr>
        <w:t>Каркалинского</w:t>
      </w:r>
      <w:proofErr w:type="spellEnd"/>
      <w:r>
        <w:rPr>
          <w:sz w:val="28"/>
          <w:szCs w:val="28"/>
        </w:rPr>
        <w:t xml:space="preserve">   сельского поселения, в письменной форме.</w:t>
      </w:r>
    </w:p>
    <w:p w:rsidR="00A92FA1" w:rsidRDefault="00A92FA1" w:rsidP="00A92FA1">
      <w:pPr>
        <w:jc w:val="both"/>
        <w:rPr>
          <w:sz w:val="28"/>
          <w:szCs w:val="28"/>
        </w:rPr>
      </w:pP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Предложения принимаются в рабочие дни с 8.00 до 16.00 часов в течение 30 дней  со дня обнародования проекта на специально оборудованных  информационных стендах, расположенных по адресу: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аркали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 д.93  и на официальном сайте Лениногорского муниципального района в разделе «Сельские поселения».</w:t>
      </w: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2FA1" w:rsidRDefault="00A92FA1" w:rsidP="00A92F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2.Заявки на участие в публичных слушаниях с правом выступления подаются по адресу: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оветская</w:t>
      </w:r>
      <w:proofErr w:type="spellEnd"/>
      <w:r>
        <w:rPr>
          <w:sz w:val="28"/>
          <w:szCs w:val="28"/>
        </w:rPr>
        <w:t xml:space="preserve"> , д.93 , </w:t>
      </w:r>
      <w:proofErr w:type="spellStart"/>
      <w:r>
        <w:rPr>
          <w:sz w:val="28"/>
          <w:szCs w:val="28"/>
        </w:rPr>
        <w:t>с.Каркали</w:t>
      </w:r>
      <w:proofErr w:type="spellEnd"/>
      <w:r>
        <w:rPr>
          <w:sz w:val="28"/>
          <w:szCs w:val="28"/>
        </w:rPr>
        <w:t xml:space="preserve"> , Лениногорский район, Республика Татарстан, 423272, в кабинет заместителя руководителя Исполнительного комитета </w:t>
      </w:r>
      <w:proofErr w:type="spellStart"/>
      <w:r>
        <w:rPr>
          <w:sz w:val="28"/>
          <w:szCs w:val="28"/>
        </w:rPr>
        <w:t>Каркалинского</w:t>
      </w:r>
      <w:proofErr w:type="spellEnd"/>
      <w:r>
        <w:rPr>
          <w:sz w:val="28"/>
          <w:szCs w:val="28"/>
        </w:rPr>
        <w:t xml:space="preserve">  сельского поселения лично или по почте (с пометкой на конверте «Обсуждение Устава»).</w:t>
      </w:r>
    </w:p>
    <w:p w:rsidR="00A92FA1" w:rsidRDefault="00A92FA1" w:rsidP="00A92FA1">
      <w:pPr>
        <w:jc w:val="both"/>
        <w:rPr>
          <w:sz w:val="28"/>
          <w:szCs w:val="28"/>
        </w:rPr>
      </w:pPr>
    </w:p>
    <w:p w:rsidR="00A92FA1" w:rsidRDefault="00A92FA1" w:rsidP="00A92F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принимаются в рабочие дни с 8.00 до 16.00 часов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7 дней до даты проведения публичных слушаний.</w:t>
      </w:r>
    </w:p>
    <w:p w:rsidR="00A92FA1" w:rsidRDefault="00A92FA1" w:rsidP="00A92FA1">
      <w:pPr>
        <w:jc w:val="both"/>
        <w:rPr>
          <w:sz w:val="28"/>
          <w:szCs w:val="28"/>
        </w:rPr>
      </w:pPr>
    </w:p>
    <w:p w:rsidR="00A92FA1" w:rsidRDefault="00A92FA1" w:rsidP="00A92FA1">
      <w:pPr>
        <w:jc w:val="both"/>
        <w:rPr>
          <w:sz w:val="28"/>
          <w:szCs w:val="28"/>
        </w:rPr>
      </w:pPr>
    </w:p>
    <w:p w:rsidR="00A92FA1" w:rsidRDefault="00A92FA1" w:rsidP="00A92FA1">
      <w:pPr>
        <w:jc w:val="both"/>
        <w:rPr>
          <w:sz w:val="28"/>
          <w:szCs w:val="28"/>
        </w:rPr>
      </w:pP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Каркалинское</w:t>
      </w:r>
      <w:proofErr w:type="spellEnd"/>
      <w:r>
        <w:rPr>
          <w:sz w:val="28"/>
          <w:szCs w:val="28"/>
        </w:rPr>
        <w:t xml:space="preserve">  сельское поселение»</w:t>
      </w: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Лениногорского муниципального района </w:t>
      </w: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</w:t>
      </w:r>
      <w:proofErr w:type="spellStart"/>
      <w:r>
        <w:rPr>
          <w:sz w:val="28"/>
          <w:szCs w:val="28"/>
        </w:rPr>
        <w:t>Г.Х.Шириязданова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41B14" w:rsidRDefault="00041B14" w:rsidP="00A92FA1">
      <w:pPr>
        <w:ind w:left="5387"/>
        <w:jc w:val="center"/>
        <w:rPr>
          <w:sz w:val="28"/>
          <w:szCs w:val="28"/>
        </w:rPr>
      </w:pPr>
    </w:p>
    <w:p w:rsidR="00A92FA1" w:rsidRDefault="00A92FA1" w:rsidP="00A92FA1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A92FA1" w:rsidRDefault="00A92FA1" w:rsidP="00A92FA1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proofErr w:type="spellStart"/>
      <w:r>
        <w:rPr>
          <w:sz w:val="28"/>
          <w:szCs w:val="28"/>
        </w:rPr>
        <w:t>Каркалинского</w:t>
      </w:r>
      <w:proofErr w:type="spellEnd"/>
      <w:r>
        <w:rPr>
          <w:sz w:val="28"/>
          <w:szCs w:val="28"/>
        </w:rPr>
        <w:t xml:space="preserve"> </w:t>
      </w:r>
    </w:p>
    <w:p w:rsidR="00A92FA1" w:rsidRDefault="00A92FA1" w:rsidP="00A92FA1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A92FA1" w:rsidRDefault="00A92FA1" w:rsidP="00A92FA1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от «26» марта 2015г. № 13</w:t>
      </w:r>
    </w:p>
    <w:p w:rsidR="00A92FA1" w:rsidRDefault="00A92FA1" w:rsidP="00A92FA1">
      <w:pPr>
        <w:jc w:val="both"/>
        <w:rPr>
          <w:sz w:val="28"/>
          <w:szCs w:val="28"/>
        </w:rPr>
      </w:pPr>
    </w:p>
    <w:p w:rsidR="00A92FA1" w:rsidRDefault="00A92FA1" w:rsidP="00A92FA1">
      <w:pPr>
        <w:jc w:val="both"/>
        <w:rPr>
          <w:sz w:val="28"/>
          <w:szCs w:val="28"/>
        </w:rPr>
      </w:pPr>
    </w:p>
    <w:p w:rsidR="00A92FA1" w:rsidRDefault="00A92FA1" w:rsidP="00A92F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A92FA1" w:rsidRDefault="00A92FA1" w:rsidP="00A92F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публичных слушаний по проекту муниципального правового акта «О внесении изменений в Устав муниципального образования «</w:t>
      </w:r>
      <w:proofErr w:type="spellStart"/>
      <w:r>
        <w:rPr>
          <w:b/>
          <w:sz w:val="28"/>
          <w:szCs w:val="28"/>
        </w:rPr>
        <w:t>Каркалинское</w:t>
      </w:r>
      <w:proofErr w:type="spellEnd"/>
      <w:r>
        <w:rPr>
          <w:b/>
          <w:sz w:val="28"/>
          <w:szCs w:val="28"/>
        </w:rPr>
        <w:t xml:space="preserve">  сельское поселение» </w:t>
      </w:r>
    </w:p>
    <w:p w:rsidR="00A92FA1" w:rsidRDefault="00A92FA1" w:rsidP="00A92F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Лениногорского муниципального района Республики Татарстан»</w:t>
      </w:r>
    </w:p>
    <w:p w:rsidR="00A92FA1" w:rsidRDefault="00A92FA1" w:rsidP="00A92FA1">
      <w:pPr>
        <w:jc w:val="center"/>
        <w:rPr>
          <w:sz w:val="28"/>
          <w:szCs w:val="28"/>
        </w:rPr>
      </w:pPr>
    </w:p>
    <w:p w:rsidR="00A92FA1" w:rsidRDefault="00A92FA1" w:rsidP="00A92FA1">
      <w:pPr>
        <w:jc w:val="center"/>
        <w:rPr>
          <w:sz w:val="28"/>
          <w:szCs w:val="28"/>
        </w:rPr>
      </w:pPr>
    </w:p>
    <w:p w:rsidR="00A92FA1" w:rsidRDefault="00A92FA1" w:rsidP="00A92FA1">
      <w:pPr>
        <w:pStyle w:val="a6"/>
        <w:ind w:firstLine="708"/>
        <w:rPr>
          <w:sz w:val="28"/>
          <w:szCs w:val="28"/>
        </w:rPr>
      </w:pPr>
      <w:r>
        <w:rPr>
          <w:sz w:val="28"/>
          <w:szCs w:val="28"/>
        </w:rPr>
        <w:t>1.Публичные слушания по проекту муниципального правового акта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«</w:t>
      </w:r>
      <w:r>
        <w:rPr>
          <w:iCs/>
          <w:sz w:val="28"/>
          <w:szCs w:val="28"/>
        </w:rPr>
        <w:t xml:space="preserve">О внесении изменений в Устав </w:t>
      </w:r>
      <w:proofErr w:type="spellStart"/>
      <w:r>
        <w:rPr>
          <w:sz w:val="28"/>
          <w:szCs w:val="28"/>
          <w:lang w:val="ru-RU"/>
        </w:rPr>
        <w:t>Каркалинского</w:t>
      </w:r>
      <w:proofErr w:type="spellEnd"/>
      <w:r>
        <w:rPr>
          <w:iCs/>
          <w:sz w:val="28"/>
          <w:szCs w:val="28"/>
        </w:rPr>
        <w:t xml:space="preserve"> сельского поселения Лениногорского муниципального района Республики Татарстан</w:t>
      </w:r>
      <w:r>
        <w:rPr>
          <w:sz w:val="28"/>
          <w:szCs w:val="28"/>
        </w:rPr>
        <w:t xml:space="preserve">» (далее – публичные слушания) проводятся в соответствии со статьей 19 Устава </w:t>
      </w:r>
      <w:r>
        <w:rPr>
          <w:sz w:val="28"/>
          <w:szCs w:val="28"/>
          <w:lang w:val="ru-RU"/>
        </w:rPr>
        <w:t>муниципального образования «</w:t>
      </w:r>
      <w:proofErr w:type="spellStart"/>
      <w:r>
        <w:rPr>
          <w:sz w:val="28"/>
          <w:szCs w:val="28"/>
          <w:lang w:val="ru-RU"/>
        </w:rPr>
        <w:t>Каркалинское</w:t>
      </w:r>
      <w:proofErr w:type="spellEnd"/>
      <w:r>
        <w:rPr>
          <w:sz w:val="28"/>
          <w:szCs w:val="28"/>
        </w:rPr>
        <w:t xml:space="preserve"> сельско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поселени</w:t>
      </w:r>
      <w:r>
        <w:rPr>
          <w:sz w:val="28"/>
          <w:szCs w:val="28"/>
          <w:lang w:val="ru-RU"/>
        </w:rPr>
        <w:t>е»</w:t>
      </w:r>
      <w:r>
        <w:rPr>
          <w:sz w:val="28"/>
          <w:szCs w:val="28"/>
        </w:rPr>
        <w:t xml:space="preserve"> Лениногорского муниципального района Республики Татарстан.</w:t>
      </w:r>
    </w:p>
    <w:p w:rsidR="00A92FA1" w:rsidRDefault="00A92FA1" w:rsidP="00A92FA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 xml:space="preserve">2.Участники публичных слушаний с правом выступления для аргументации своих предложений являются жители поселения, которые подали в Совет </w:t>
      </w:r>
      <w:proofErr w:type="spellStart"/>
      <w:r>
        <w:rPr>
          <w:sz w:val="28"/>
          <w:szCs w:val="28"/>
          <w:lang w:val="ru-RU"/>
        </w:rPr>
        <w:t>Каркалинского</w:t>
      </w:r>
      <w:proofErr w:type="spellEnd"/>
      <w:r>
        <w:rPr>
          <w:sz w:val="28"/>
          <w:szCs w:val="28"/>
        </w:rPr>
        <w:t xml:space="preserve"> сельского поселения письменные заявления не позднее 7 дней до даты проведения публичных слушаний.</w:t>
      </w:r>
    </w:p>
    <w:p w:rsidR="00A92FA1" w:rsidRDefault="00A92FA1" w:rsidP="00A92FA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3.Участниками публичных слушаний без права выступления на публичных слушаниях могут быть заинтересованные жители поселения.</w:t>
      </w:r>
    </w:p>
    <w:p w:rsidR="00A92FA1" w:rsidRDefault="00A92FA1" w:rsidP="00A92FA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4.Регистрация участников начинается за 30 минут до начала публичных слушаний.</w:t>
      </w:r>
    </w:p>
    <w:p w:rsidR="00A92FA1" w:rsidRDefault="00A92FA1" w:rsidP="00A92FA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5.Председательствующим на публичных слушаниях является Глава сельского поселения.</w:t>
      </w:r>
    </w:p>
    <w:p w:rsidR="00A92FA1" w:rsidRDefault="00A92FA1" w:rsidP="00A92FA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6.Публичные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92FA1" w:rsidRDefault="00A92FA1" w:rsidP="00A92FA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7.Для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92FA1" w:rsidRDefault="00A92FA1" w:rsidP="00A92FA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 xml:space="preserve">8.С основным докладом выступает депутат Совета </w:t>
      </w:r>
      <w:proofErr w:type="spellStart"/>
      <w:r>
        <w:rPr>
          <w:sz w:val="28"/>
          <w:szCs w:val="28"/>
          <w:lang w:val="ru-RU"/>
        </w:rPr>
        <w:t>Каркалинского</w:t>
      </w:r>
      <w:proofErr w:type="spellEnd"/>
      <w:r>
        <w:rPr>
          <w:sz w:val="28"/>
          <w:szCs w:val="28"/>
        </w:rPr>
        <w:t xml:space="preserve"> сельского поселения, уполномоченный решением Совета </w:t>
      </w:r>
      <w:proofErr w:type="spellStart"/>
      <w:r>
        <w:rPr>
          <w:sz w:val="28"/>
          <w:szCs w:val="28"/>
          <w:lang w:val="ru-RU"/>
        </w:rPr>
        <w:t>Каркалинского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A92FA1" w:rsidRDefault="00A92FA1" w:rsidP="00A92FA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9.Участники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92FA1" w:rsidRDefault="00A92FA1" w:rsidP="00A92FA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10.Выступления участников публичных слушаний не должны продолжаться более 5 минут.</w:t>
      </w:r>
    </w:p>
    <w:p w:rsidR="00A92FA1" w:rsidRDefault="00A92FA1" w:rsidP="00A92FA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11.Участники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92FA1" w:rsidRDefault="00A92FA1" w:rsidP="00A92FA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12.Участники публичных слушаний не вправе вмешиваться в ход публичных слушаний, прерывать их и мешать их проведению.</w:t>
      </w:r>
    </w:p>
    <w:p w:rsidR="00A92FA1" w:rsidRDefault="00A92FA1" w:rsidP="00A92FA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13.Соблюдение порядка при проведении публичных слушаний является обязательным условием для участников в публичных слушаниях.</w:t>
      </w:r>
    </w:p>
    <w:p w:rsidR="00A92FA1" w:rsidRDefault="00A92FA1" w:rsidP="00A92FA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14.В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92FA1" w:rsidRDefault="00A92FA1" w:rsidP="00A92FA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15.По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92FA1" w:rsidRDefault="00A92FA1" w:rsidP="00A92FA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 xml:space="preserve">16.Все замечания и предложения участников публичных слушаний подаются в 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>
        <w:rPr>
          <w:sz w:val="28"/>
          <w:szCs w:val="28"/>
          <w:lang w:val="ru-RU"/>
        </w:rPr>
        <w:t>Каркалинского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сельского поселения  в установленном порядке.</w:t>
      </w:r>
    </w:p>
    <w:p w:rsidR="00A92FA1" w:rsidRDefault="00A92FA1" w:rsidP="00A92FA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17.Заключение по результатам публичных слушаний готовится рабочей группой.</w:t>
      </w:r>
    </w:p>
    <w:p w:rsidR="00A92FA1" w:rsidRDefault="00A92FA1" w:rsidP="00A92FA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18.Заключение по результатам публичных слушаний подлежит обнародованию.</w:t>
      </w:r>
    </w:p>
    <w:p w:rsidR="00A92FA1" w:rsidRDefault="00A92FA1" w:rsidP="00A92FA1">
      <w:pPr>
        <w:pStyle w:val="a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19.Организационное и материально-техническое обеспечение проведения публичных слушаний осуществляется аппаратом Совета </w:t>
      </w:r>
      <w:proofErr w:type="spellStart"/>
      <w:r>
        <w:rPr>
          <w:sz w:val="28"/>
          <w:szCs w:val="28"/>
          <w:lang w:val="ru-RU"/>
        </w:rPr>
        <w:t>Каркалинского</w:t>
      </w:r>
      <w:proofErr w:type="spellEnd"/>
      <w:r>
        <w:rPr>
          <w:sz w:val="28"/>
          <w:szCs w:val="28"/>
        </w:rPr>
        <w:t xml:space="preserve"> сельского поселения.</w:t>
      </w:r>
      <w:r>
        <w:rPr>
          <w:sz w:val="28"/>
          <w:szCs w:val="28"/>
        </w:rPr>
        <w:tab/>
      </w:r>
    </w:p>
    <w:p w:rsidR="00A92FA1" w:rsidRDefault="00A92FA1" w:rsidP="00A92FA1">
      <w:pPr>
        <w:jc w:val="both"/>
        <w:rPr>
          <w:sz w:val="28"/>
          <w:szCs w:val="28"/>
        </w:rPr>
      </w:pPr>
    </w:p>
    <w:p w:rsidR="00A92FA1" w:rsidRDefault="00A92FA1" w:rsidP="00A92FA1">
      <w:pPr>
        <w:jc w:val="both"/>
        <w:rPr>
          <w:sz w:val="28"/>
          <w:szCs w:val="28"/>
        </w:rPr>
      </w:pPr>
    </w:p>
    <w:p w:rsidR="00A92FA1" w:rsidRDefault="00A92FA1" w:rsidP="00A92FA1">
      <w:pPr>
        <w:jc w:val="both"/>
        <w:rPr>
          <w:sz w:val="28"/>
          <w:szCs w:val="28"/>
        </w:rPr>
      </w:pP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Каркалинское</w:t>
      </w:r>
      <w:proofErr w:type="spellEnd"/>
      <w:r>
        <w:rPr>
          <w:sz w:val="28"/>
          <w:szCs w:val="28"/>
        </w:rPr>
        <w:t xml:space="preserve">  сельское поселение»</w:t>
      </w: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Лениногорского муниципального района </w:t>
      </w:r>
    </w:p>
    <w:p w:rsidR="00A92FA1" w:rsidRDefault="00A92FA1" w:rsidP="00A92FA1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_________</w:t>
      </w:r>
      <w:proofErr w:type="spellStart"/>
      <w:r>
        <w:rPr>
          <w:sz w:val="28"/>
          <w:szCs w:val="28"/>
        </w:rPr>
        <w:t>Г.Х.Шириязданова</w:t>
      </w:r>
      <w:proofErr w:type="spellEnd"/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A92FA1" w:rsidRDefault="00A92FA1" w:rsidP="00A92FA1">
      <w:pPr>
        <w:ind w:left="5387"/>
        <w:jc w:val="center"/>
        <w:rPr>
          <w:sz w:val="28"/>
          <w:szCs w:val="28"/>
        </w:rPr>
      </w:pPr>
    </w:p>
    <w:p w:rsidR="00A92FA1" w:rsidRDefault="00A92FA1" w:rsidP="00A92FA1">
      <w:pPr>
        <w:ind w:left="5387"/>
        <w:jc w:val="center"/>
        <w:rPr>
          <w:sz w:val="28"/>
          <w:szCs w:val="28"/>
        </w:rPr>
      </w:pPr>
    </w:p>
    <w:p w:rsidR="002E433F" w:rsidRDefault="00A9438C"/>
    <w:sectPr w:rsidR="002E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FE"/>
    <w:rsid w:val="00041B14"/>
    <w:rsid w:val="000C038D"/>
    <w:rsid w:val="004602FC"/>
    <w:rsid w:val="007825FE"/>
    <w:rsid w:val="00A92FA1"/>
    <w:rsid w:val="00A9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92FA1"/>
    <w:rPr>
      <w:color w:val="0000FF"/>
      <w:u w:val="single"/>
    </w:rPr>
  </w:style>
  <w:style w:type="paragraph" w:styleId="a4">
    <w:name w:val="Title"/>
    <w:basedOn w:val="a"/>
    <w:link w:val="a5"/>
    <w:qFormat/>
    <w:rsid w:val="00A92FA1"/>
    <w:pPr>
      <w:jc w:val="center"/>
    </w:pPr>
    <w:rPr>
      <w:b/>
      <w:sz w:val="28"/>
      <w:lang w:val="x-none" w:eastAsia="x-none"/>
    </w:rPr>
  </w:style>
  <w:style w:type="character" w:customStyle="1" w:styleId="a5">
    <w:name w:val="Название Знак"/>
    <w:basedOn w:val="a0"/>
    <w:link w:val="a4"/>
    <w:rsid w:val="00A92FA1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6">
    <w:name w:val="Body Text"/>
    <w:basedOn w:val="a"/>
    <w:link w:val="a7"/>
    <w:semiHidden/>
    <w:unhideWhenUsed/>
    <w:rsid w:val="00A92FA1"/>
    <w:pPr>
      <w:jc w:val="both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semiHidden/>
    <w:rsid w:val="00A92FA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92FA1"/>
    <w:rPr>
      <w:color w:val="0000FF"/>
      <w:u w:val="single"/>
    </w:rPr>
  </w:style>
  <w:style w:type="paragraph" w:styleId="a4">
    <w:name w:val="Title"/>
    <w:basedOn w:val="a"/>
    <w:link w:val="a5"/>
    <w:qFormat/>
    <w:rsid w:val="00A92FA1"/>
    <w:pPr>
      <w:jc w:val="center"/>
    </w:pPr>
    <w:rPr>
      <w:b/>
      <w:sz w:val="28"/>
      <w:lang w:val="x-none" w:eastAsia="x-none"/>
    </w:rPr>
  </w:style>
  <w:style w:type="character" w:customStyle="1" w:styleId="a5">
    <w:name w:val="Название Знак"/>
    <w:basedOn w:val="a0"/>
    <w:link w:val="a4"/>
    <w:rsid w:val="00A92FA1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6">
    <w:name w:val="Body Text"/>
    <w:basedOn w:val="a"/>
    <w:link w:val="a7"/>
    <w:semiHidden/>
    <w:unhideWhenUsed/>
    <w:rsid w:val="00A92FA1"/>
    <w:pPr>
      <w:jc w:val="both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semiHidden/>
    <w:rsid w:val="00A92FA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AB2D3406ABFC0E2B68E6B425053116EA0192FBA694D2CA1F53EE4E7E97A82813D035B0C274B2K" TargetMode="External"/><Relationship Id="rId13" Type="http://schemas.openxmlformats.org/officeDocument/2006/relationships/hyperlink" Target="http://pravo.tatarstan.ru)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AB2D3406ABFC0E2B68E6B425053116EA029AF9A492D2CA1F53EE4E7E97A82813D035B7C6409DC474B1K" TargetMode="External"/><Relationship Id="rId12" Type="http://schemas.openxmlformats.org/officeDocument/2006/relationships/hyperlink" Target="consultantplus://offline/ref=D614A452E0C929C76AEEBD15D0FF7413478C7619186E06333FABCDE97BCCo2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AB2D3406ABFC0E2B68E6B425053116EA0192FBA694D2CA1F53EE4E7E97A82813D035B0C274B2K" TargetMode="External"/><Relationship Id="rId11" Type="http://schemas.openxmlformats.org/officeDocument/2006/relationships/hyperlink" Target="consultantplus://offline/ref=D614A452E0C929C76AEEBD15D0FF74134788751B136B06333FABCDE97BCCo2K" TargetMode="External"/><Relationship Id="rId5" Type="http://schemas.openxmlformats.org/officeDocument/2006/relationships/hyperlink" Target="http://leninogorsk.tatarstan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ravo.tatarstan.ru)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AB2D3406ABFC0E2B68E6B425053116EA029AF9A492D2CA1F53EE4E7E97A82813D035B7C6409DC474B1K" TargetMode="External"/><Relationship Id="rId14" Type="http://schemas.openxmlformats.org/officeDocument/2006/relationships/hyperlink" Target="http://pravo.tatarstan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2438</Words>
  <Characters>13898</Characters>
  <Application>Microsoft Office Word</Application>
  <DocSecurity>0</DocSecurity>
  <Lines>115</Lines>
  <Paragraphs>32</Paragraphs>
  <ScaleCrop>false</ScaleCrop>
  <Company/>
  <LinksUpToDate>false</LinksUpToDate>
  <CharactersWithSpaces>16304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Диляра Зарипова</cp:lastModifiedBy>
  <cp:revision>5</cp:revision>
  <dcterms:created xsi:type="dcterms:W3CDTF">2015-03-26T08:17:00Z</dcterms:created>
  <dcterms:modified xsi:type="dcterms:W3CDTF">2015-03-27T04:59:00Z</dcterms:modified>
</cp:coreProperties>
</file>