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E7" w:rsidRDefault="003D12E7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3D12E7" w:rsidRDefault="003D12E7" w:rsidP="005E2FFE">
      <w:pPr>
        <w:jc w:val="center"/>
        <w:rPr>
          <w:szCs w:val="28"/>
        </w:rPr>
      </w:pPr>
    </w:p>
    <w:p w:rsidR="003D12E7" w:rsidRDefault="003D12E7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E0196E">
        <w:rPr>
          <w:szCs w:val="28"/>
        </w:rPr>
        <w:t>69</w:t>
      </w:r>
    </w:p>
    <w:p w:rsidR="003D12E7" w:rsidRDefault="003D12E7" w:rsidP="00DF0428">
      <w:pPr>
        <w:rPr>
          <w:szCs w:val="28"/>
        </w:rPr>
      </w:pPr>
    </w:p>
    <w:p w:rsidR="003D12E7" w:rsidRDefault="003D12E7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E0196E">
        <w:rPr>
          <w:szCs w:val="28"/>
        </w:rPr>
        <w:t>26</w:t>
      </w:r>
      <w:r>
        <w:rPr>
          <w:szCs w:val="28"/>
        </w:rPr>
        <w:t>»</w:t>
      </w:r>
      <w:r w:rsidR="00E0196E">
        <w:rPr>
          <w:szCs w:val="28"/>
        </w:rPr>
        <w:t xml:space="preserve"> марта </w:t>
      </w:r>
      <w:r>
        <w:rPr>
          <w:szCs w:val="28"/>
        </w:rPr>
        <w:t>2015</w:t>
      </w:r>
      <w:r w:rsidR="00E0196E">
        <w:rPr>
          <w:szCs w:val="28"/>
        </w:rPr>
        <w:t xml:space="preserve"> г.</w:t>
      </w:r>
    </w:p>
    <w:p w:rsidR="004A6F9B" w:rsidRDefault="004A6F9B" w:rsidP="004A6F9B"/>
    <w:p w:rsidR="004A6F9B" w:rsidRDefault="004A6F9B" w:rsidP="004A6F9B"/>
    <w:p w:rsidR="004A6F9B" w:rsidRDefault="004A6F9B" w:rsidP="004A6F9B"/>
    <w:p w:rsidR="004A6F9B" w:rsidRDefault="004A6F9B" w:rsidP="004A6F9B"/>
    <w:p w:rsidR="004A6F9B" w:rsidRDefault="004A6F9B" w:rsidP="004A6F9B"/>
    <w:p w:rsidR="004A6F9B" w:rsidRDefault="004A6F9B" w:rsidP="004A6F9B"/>
    <w:p w:rsidR="004A6F9B" w:rsidRPr="003D12E7" w:rsidRDefault="004A6F9B" w:rsidP="003D12E7">
      <w:pPr>
        <w:ind w:right="4393"/>
        <w:jc w:val="both"/>
        <w:rPr>
          <w:rFonts w:cs="Times New Roman"/>
          <w:szCs w:val="28"/>
        </w:rPr>
      </w:pPr>
      <w:r w:rsidRPr="003D12E7">
        <w:rPr>
          <w:rFonts w:cs="Times New Roman"/>
          <w:szCs w:val="28"/>
        </w:rPr>
        <w:t xml:space="preserve">Об </w:t>
      </w:r>
      <w:proofErr w:type="gramStart"/>
      <w:r w:rsidRPr="003D12E7">
        <w:rPr>
          <w:rFonts w:cs="Times New Roman"/>
          <w:szCs w:val="28"/>
        </w:rPr>
        <w:t>утверждении</w:t>
      </w:r>
      <w:proofErr w:type="gramEnd"/>
      <w:r w:rsidRPr="003D12E7">
        <w:rPr>
          <w:rFonts w:cs="Times New Roman"/>
          <w:szCs w:val="28"/>
        </w:rPr>
        <w:t xml:space="preserve">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</w:p>
    <w:p w:rsidR="004A6F9B" w:rsidRDefault="004A6F9B" w:rsidP="003D12E7">
      <w:pPr>
        <w:ind w:right="3826"/>
        <w:jc w:val="both"/>
        <w:rPr>
          <w:rFonts w:cs="Times New Roman"/>
          <w:b/>
          <w:szCs w:val="28"/>
        </w:rPr>
      </w:pPr>
    </w:p>
    <w:p w:rsidR="004A6F9B" w:rsidRDefault="004A6F9B" w:rsidP="003D12E7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приносящей доход деятельности, ПОСТАНОВЛЯЮ:</w:t>
      </w:r>
    </w:p>
    <w:p w:rsidR="004A6F9B" w:rsidRDefault="004A6F9B" w:rsidP="003D12E7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прилагаемые тарифы на оказываемые населению услуги муниципальными учреждениями культуры муниципального образования «Лениногорский муниципальный район».</w:t>
      </w:r>
    </w:p>
    <w:p w:rsidR="004A6F9B" w:rsidRDefault="004A6F9B" w:rsidP="003D12E7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2.МКУ «Управление культуры» Исполнительного комитета муниципального образования «Лениногорский муниципальный район» (Г.Х.Зарипова) обеспечить применение утвержденных тарифов.</w:t>
      </w:r>
    </w:p>
    <w:p w:rsidR="003D12E7" w:rsidRDefault="004A6F9B" w:rsidP="003D12E7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</w:t>
      </w:r>
      <w:r w:rsidR="003D12E7">
        <w:rPr>
          <w:rFonts w:ascii="Times New Roman" w:hAnsi="Times New Roman" w:cs="Times New Roman"/>
          <w:sz w:val="28"/>
          <w:szCs w:val="28"/>
        </w:rPr>
        <w:t xml:space="preserve"> официальном публикаторе-газете «Лениногорские вести» и разместить на официальном сайте Лениногорского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E7" w:rsidRDefault="004A6F9B" w:rsidP="003D12E7">
      <w:pPr>
        <w:ind w:right="-1"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4.</w:t>
      </w:r>
      <w:r w:rsidR="003D12E7">
        <w:rPr>
          <w:rFonts w:cs="Times New Roman"/>
          <w:szCs w:val="28"/>
        </w:rPr>
        <w:t>Постановление руководителя Исполнительного комитета муниципального образования «Лениногорский муниципальный район» от 12.02.2014 №38 «</w:t>
      </w:r>
      <w:r w:rsidR="003D12E7" w:rsidRPr="003D12E7">
        <w:rPr>
          <w:rFonts w:cs="Times New Roman"/>
          <w:szCs w:val="28"/>
        </w:rPr>
        <w:t>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</w:t>
      </w:r>
      <w:r w:rsidR="003D12E7">
        <w:rPr>
          <w:rFonts w:cs="Times New Roman"/>
          <w:szCs w:val="28"/>
        </w:rPr>
        <w:t xml:space="preserve"> признать утратившим силу.</w:t>
      </w:r>
      <w:proofErr w:type="gramEnd"/>
    </w:p>
    <w:p w:rsidR="004A6F9B" w:rsidRDefault="003D12E7" w:rsidP="003D12E7">
      <w:pPr>
        <w:pStyle w:val="a3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4A6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6F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</w:t>
      </w:r>
      <w:r w:rsidR="00BB270A">
        <w:rPr>
          <w:rFonts w:ascii="Times New Roman" w:hAnsi="Times New Roman" w:cs="Times New Roman"/>
          <w:sz w:val="28"/>
          <w:szCs w:val="28"/>
        </w:rPr>
        <w:t>а</w:t>
      </w:r>
      <w:r w:rsidR="004A6F9B">
        <w:rPr>
          <w:rFonts w:ascii="Times New Roman" w:hAnsi="Times New Roman" w:cs="Times New Roman"/>
          <w:sz w:val="28"/>
          <w:szCs w:val="28"/>
        </w:rPr>
        <w:t>.</w:t>
      </w:r>
    </w:p>
    <w:p w:rsidR="003D12E7" w:rsidRDefault="003D12E7" w:rsidP="004A6F9B">
      <w:pPr>
        <w:pStyle w:val="a3"/>
        <w:tabs>
          <w:tab w:val="left" w:pos="64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2E7" w:rsidRDefault="003D12E7" w:rsidP="0027712E">
      <w:pPr>
        <w:jc w:val="both"/>
        <w:rPr>
          <w:szCs w:val="28"/>
        </w:rPr>
      </w:pPr>
    </w:p>
    <w:p w:rsidR="003D12E7" w:rsidRPr="00130DD7" w:rsidRDefault="003D12E7" w:rsidP="0027712E">
      <w:pPr>
        <w:jc w:val="both"/>
        <w:rPr>
          <w:szCs w:val="28"/>
        </w:rPr>
      </w:pPr>
      <w:r w:rsidRPr="00130DD7">
        <w:rPr>
          <w:szCs w:val="28"/>
        </w:rPr>
        <w:t>Руководитель Исполнительного комитета</w:t>
      </w:r>
    </w:p>
    <w:p w:rsidR="003D12E7" w:rsidRPr="00130DD7" w:rsidRDefault="003D12E7" w:rsidP="0027712E">
      <w:pPr>
        <w:jc w:val="both"/>
        <w:rPr>
          <w:szCs w:val="28"/>
        </w:rPr>
      </w:pPr>
      <w:r w:rsidRPr="00130DD7">
        <w:rPr>
          <w:szCs w:val="28"/>
        </w:rPr>
        <w:t>муниципального образования</w:t>
      </w:r>
    </w:p>
    <w:p w:rsidR="003D12E7" w:rsidRPr="00130DD7" w:rsidRDefault="003D12E7" w:rsidP="0027712E">
      <w:pPr>
        <w:jc w:val="both"/>
        <w:rPr>
          <w:szCs w:val="28"/>
        </w:rPr>
      </w:pPr>
      <w:r w:rsidRPr="00130DD7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     </w:t>
      </w:r>
      <w:r w:rsidRPr="00130DD7">
        <w:rPr>
          <w:szCs w:val="28"/>
        </w:rPr>
        <w:t>Н.Р.</w:t>
      </w:r>
      <w:r>
        <w:rPr>
          <w:szCs w:val="28"/>
        </w:rPr>
        <w:t xml:space="preserve"> </w:t>
      </w:r>
      <w:r w:rsidRPr="00130DD7">
        <w:rPr>
          <w:szCs w:val="28"/>
        </w:rPr>
        <w:t>Залаков</w:t>
      </w:r>
    </w:p>
    <w:p w:rsidR="004A6F9B" w:rsidRDefault="004A6F9B" w:rsidP="004A6F9B">
      <w:pPr>
        <w:tabs>
          <w:tab w:val="left" w:pos="6480"/>
        </w:tabs>
        <w:jc w:val="both"/>
        <w:rPr>
          <w:rFonts w:cs="Times New Roman"/>
          <w:szCs w:val="28"/>
        </w:rPr>
      </w:pPr>
    </w:p>
    <w:p w:rsidR="004A6F9B" w:rsidRPr="003D12E7" w:rsidRDefault="004A6F9B" w:rsidP="004A6F9B">
      <w:pPr>
        <w:jc w:val="both"/>
        <w:rPr>
          <w:sz w:val="16"/>
          <w:szCs w:val="16"/>
        </w:rPr>
      </w:pPr>
      <w:r w:rsidRPr="003D12E7">
        <w:rPr>
          <w:sz w:val="16"/>
          <w:szCs w:val="16"/>
        </w:rPr>
        <w:t xml:space="preserve">Г.Х.Зарипова </w:t>
      </w:r>
    </w:p>
    <w:p w:rsidR="003D12E7" w:rsidRPr="003D12E7" w:rsidRDefault="004A6F9B" w:rsidP="004A6F9B">
      <w:pPr>
        <w:jc w:val="both"/>
        <w:rPr>
          <w:sz w:val="16"/>
          <w:szCs w:val="16"/>
        </w:rPr>
      </w:pPr>
      <w:r w:rsidRPr="003D12E7">
        <w:rPr>
          <w:sz w:val="16"/>
          <w:szCs w:val="16"/>
        </w:rPr>
        <w:t>5-10-39</w:t>
      </w:r>
    </w:p>
    <w:sectPr w:rsidR="003D12E7" w:rsidRPr="003D12E7" w:rsidSect="003D12E7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A6F9B"/>
    <w:rsid w:val="00075C16"/>
    <w:rsid w:val="000C145B"/>
    <w:rsid w:val="000D341A"/>
    <w:rsid w:val="001312CF"/>
    <w:rsid w:val="001420EA"/>
    <w:rsid w:val="00180979"/>
    <w:rsid w:val="0018336C"/>
    <w:rsid w:val="001B7F93"/>
    <w:rsid w:val="001C2F40"/>
    <w:rsid w:val="002C6803"/>
    <w:rsid w:val="0036628C"/>
    <w:rsid w:val="003739A2"/>
    <w:rsid w:val="003D12E7"/>
    <w:rsid w:val="0042399F"/>
    <w:rsid w:val="00474836"/>
    <w:rsid w:val="004A138B"/>
    <w:rsid w:val="004A6F9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9A61D4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B270A"/>
    <w:rsid w:val="00BC04D0"/>
    <w:rsid w:val="00BD526E"/>
    <w:rsid w:val="00C417FF"/>
    <w:rsid w:val="00C41C2E"/>
    <w:rsid w:val="00C446D4"/>
    <w:rsid w:val="00C50E3F"/>
    <w:rsid w:val="00C512CA"/>
    <w:rsid w:val="00C8330B"/>
    <w:rsid w:val="00CE0FAD"/>
    <w:rsid w:val="00CF5DFF"/>
    <w:rsid w:val="00D05B50"/>
    <w:rsid w:val="00E0196E"/>
    <w:rsid w:val="00E31025"/>
    <w:rsid w:val="00E5089B"/>
    <w:rsid w:val="00E669F7"/>
    <w:rsid w:val="00E8281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9B"/>
    <w:pPr>
      <w:spacing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2014-02-13T04:16:00Z</cp:lastPrinted>
  <dcterms:created xsi:type="dcterms:W3CDTF">2014-02-10T05:31:00Z</dcterms:created>
  <dcterms:modified xsi:type="dcterms:W3CDTF">2015-03-30T04:54:00Z</dcterms:modified>
</cp:coreProperties>
</file>