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90" w:rsidRPr="00E921DD" w:rsidRDefault="007C2390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7C2390" w:rsidRDefault="007C2390" w:rsidP="00866F58">
      <w:pPr>
        <w:ind w:right="-1"/>
        <w:jc w:val="center"/>
        <w:rPr>
          <w:szCs w:val="28"/>
        </w:rPr>
      </w:pPr>
    </w:p>
    <w:p w:rsidR="007C2390" w:rsidRPr="00E921DD" w:rsidRDefault="007C2390" w:rsidP="00866F58">
      <w:pPr>
        <w:ind w:right="-1"/>
        <w:jc w:val="center"/>
        <w:rPr>
          <w:szCs w:val="28"/>
        </w:rPr>
      </w:pPr>
    </w:p>
    <w:p w:rsidR="007C2390" w:rsidRPr="00E921DD" w:rsidRDefault="007C2390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1249</w:t>
      </w:r>
    </w:p>
    <w:p w:rsidR="007C2390" w:rsidRDefault="007C2390" w:rsidP="00866F58">
      <w:pPr>
        <w:ind w:right="-1"/>
        <w:jc w:val="center"/>
        <w:rPr>
          <w:szCs w:val="28"/>
        </w:rPr>
      </w:pPr>
    </w:p>
    <w:p w:rsidR="007C2390" w:rsidRPr="00E921DD" w:rsidRDefault="007C2390" w:rsidP="00866F58">
      <w:pPr>
        <w:ind w:right="-1"/>
        <w:jc w:val="center"/>
        <w:rPr>
          <w:szCs w:val="28"/>
        </w:rPr>
      </w:pPr>
    </w:p>
    <w:p w:rsidR="007C2390" w:rsidRPr="008A1D69" w:rsidRDefault="007C2390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30</w:t>
      </w:r>
      <w:r w:rsidRPr="00E921DD">
        <w:rPr>
          <w:szCs w:val="28"/>
        </w:rPr>
        <w:t>»</w:t>
      </w:r>
      <w:r>
        <w:rPr>
          <w:szCs w:val="28"/>
        </w:rPr>
        <w:t xml:space="preserve"> декабря 2021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DE5FFF" w:rsidRDefault="00DE5FFF" w:rsidP="00FC1DC5">
      <w:pPr>
        <w:jc w:val="both"/>
        <w:rPr>
          <w:szCs w:val="28"/>
        </w:rPr>
      </w:pPr>
    </w:p>
    <w:p w:rsidR="00DE5FFF" w:rsidRDefault="00DE5FFF" w:rsidP="00FC1DC5">
      <w:pPr>
        <w:jc w:val="both"/>
        <w:rPr>
          <w:szCs w:val="28"/>
        </w:rPr>
      </w:pPr>
    </w:p>
    <w:p w:rsidR="00DE5FFF" w:rsidRDefault="00DE5FFF" w:rsidP="00FC1DC5">
      <w:pPr>
        <w:jc w:val="both"/>
        <w:rPr>
          <w:szCs w:val="28"/>
        </w:rPr>
      </w:pPr>
    </w:p>
    <w:p w:rsidR="00DE5FFF" w:rsidRDefault="00DE5FFF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7C2390" w:rsidRDefault="007C2390" w:rsidP="00FC1DC5">
      <w:pPr>
        <w:jc w:val="both"/>
        <w:rPr>
          <w:szCs w:val="28"/>
        </w:rPr>
      </w:pPr>
    </w:p>
    <w:p w:rsidR="00DE5FFF" w:rsidRPr="00FC1DC5" w:rsidRDefault="00DE5FFF" w:rsidP="00FC1DC5">
      <w:pPr>
        <w:jc w:val="both"/>
        <w:rPr>
          <w:szCs w:val="28"/>
        </w:rPr>
      </w:pPr>
    </w:p>
    <w:p w:rsidR="00591769" w:rsidRDefault="00591769" w:rsidP="005532A8">
      <w:pPr>
        <w:pStyle w:val="Style1"/>
        <w:widowControl/>
        <w:tabs>
          <w:tab w:val="left" w:pos="2357"/>
          <w:tab w:val="left" w:pos="5245"/>
        </w:tabs>
        <w:spacing w:line="240" w:lineRule="auto"/>
        <w:ind w:right="5385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t>Об обеспечен</w:t>
      </w:r>
      <w:r w:rsidR="00FC1DC5">
        <w:rPr>
          <w:rStyle w:val="FontStyle28"/>
          <w:sz w:val="28"/>
          <w:szCs w:val="28"/>
        </w:rPr>
        <w:t>ии горячим питанием</w:t>
      </w:r>
      <w:r w:rsidR="00FC1DC5">
        <w:rPr>
          <w:rStyle w:val="FontStyle28"/>
          <w:sz w:val="28"/>
          <w:szCs w:val="28"/>
        </w:rPr>
        <w:br/>
        <w:t xml:space="preserve">обучающихся </w:t>
      </w:r>
      <w:r w:rsidRPr="00FC1DC5">
        <w:rPr>
          <w:rStyle w:val="FontStyle28"/>
          <w:sz w:val="28"/>
          <w:szCs w:val="28"/>
        </w:rPr>
        <w:t>образовательных</w:t>
      </w:r>
      <w:r w:rsidRPr="00FC1DC5">
        <w:rPr>
          <w:rStyle w:val="FontStyle28"/>
          <w:sz w:val="28"/>
          <w:szCs w:val="28"/>
        </w:rPr>
        <w:br/>
        <w:t>организаций</w:t>
      </w:r>
      <w:r w:rsidR="00FC1DC5">
        <w:rPr>
          <w:rStyle w:val="FontStyle28"/>
          <w:sz w:val="28"/>
          <w:szCs w:val="28"/>
        </w:rPr>
        <w:t xml:space="preserve"> </w:t>
      </w:r>
      <w:r w:rsidRPr="00FC1DC5">
        <w:rPr>
          <w:rStyle w:val="FontStyle28"/>
          <w:sz w:val="28"/>
          <w:szCs w:val="28"/>
        </w:rPr>
        <w:t>муниципального</w:t>
      </w:r>
      <w:r w:rsidR="00FC1DC5">
        <w:rPr>
          <w:rStyle w:val="FontStyle28"/>
          <w:sz w:val="28"/>
          <w:szCs w:val="28"/>
        </w:rPr>
        <w:t xml:space="preserve"> </w:t>
      </w:r>
      <w:r w:rsidR="00FC1DC5" w:rsidRPr="00FC1DC5">
        <w:rPr>
          <w:rStyle w:val="FontStyle28"/>
          <w:sz w:val="28"/>
          <w:szCs w:val="28"/>
        </w:rPr>
        <w:t>о</w:t>
      </w:r>
      <w:r w:rsidRPr="00FC1DC5">
        <w:rPr>
          <w:rStyle w:val="FontStyle28"/>
          <w:sz w:val="28"/>
          <w:szCs w:val="28"/>
        </w:rPr>
        <w:t>бразования «Лениногорский</w:t>
      </w:r>
      <w:r w:rsidR="00FC1DC5">
        <w:rPr>
          <w:rStyle w:val="FontStyle28"/>
          <w:sz w:val="28"/>
          <w:szCs w:val="28"/>
        </w:rPr>
        <w:t xml:space="preserve"> </w:t>
      </w:r>
      <w:r w:rsidRPr="00FC1DC5">
        <w:rPr>
          <w:rStyle w:val="FontStyle28"/>
          <w:sz w:val="28"/>
          <w:szCs w:val="28"/>
        </w:rPr>
        <w:t>муниципальный район» Республики Татарстан в 202</w:t>
      </w:r>
      <w:r w:rsidR="00BD3C85" w:rsidRPr="00FC1DC5">
        <w:rPr>
          <w:rStyle w:val="FontStyle28"/>
          <w:sz w:val="28"/>
          <w:szCs w:val="28"/>
        </w:rPr>
        <w:t>2</w:t>
      </w:r>
      <w:r w:rsidRPr="00FC1DC5">
        <w:rPr>
          <w:rStyle w:val="FontStyle28"/>
          <w:sz w:val="28"/>
          <w:szCs w:val="28"/>
        </w:rPr>
        <w:t xml:space="preserve"> году</w:t>
      </w:r>
    </w:p>
    <w:p w:rsidR="007C2390" w:rsidRDefault="007C2390" w:rsidP="005532A8">
      <w:pPr>
        <w:pStyle w:val="Style1"/>
        <w:widowControl/>
        <w:tabs>
          <w:tab w:val="left" w:pos="2357"/>
          <w:tab w:val="left" w:pos="5245"/>
        </w:tabs>
        <w:spacing w:line="240" w:lineRule="auto"/>
        <w:ind w:right="5385"/>
        <w:rPr>
          <w:rStyle w:val="FontStyle28"/>
          <w:sz w:val="28"/>
          <w:szCs w:val="28"/>
        </w:rPr>
      </w:pPr>
    </w:p>
    <w:p w:rsidR="00591769" w:rsidRPr="00FC1DC5" w:rsidRDefault="00591769" w:rsidP="0030214E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proofErr w:type="gramStart"/>
      <w:r w:rsidRPr="00FC1DC5">
        <w:rPr>
          <w:rStyle w:val="FontStyle28"/>
          <w:sz w:val="28"/>
          <w:szCs w:val="28"/>
        </w:rPr>
        <w:t>В целях обеспечения продовольственной безопасности и организации полноценным горячим питанием обучающихся образовательных организаций муниципального образования «Лениногорский муниципальный ра</w:t>
      </w:r>
      <w:r w:rsidR="00FC1DC5">
        <w:rPr>
          <w:rStyle w:val="FontStyle28"/>
          <w:sz w:val="28"/>
          <w:szCs w:val="28"/>
        </w:rPr>
        <w:t>йон» Республики Татарстан в 2022 году,</w:t>
      </w:r>
      <w:r w:rsidRPr="00FC1DC5">
        <w:rPr>
          <w:rStyle w:val="FontStyle28"/>
          <w:sz w:val="28"/>
          <w:szCs w:val="28"/>
        </w:rPr>
        <w:t xml:space="preserve">  также выполнения норм сбалансированного горячего питания детей, согласно требованиям </w:t>
      </w:r>
      <w:proofErr w:type="spellStart"/>
      <w:r w:rsidRPr="00D14CE4">
        <w:rPr>
          <w:rStyle w:val="FontStyle28"/>
          <w:sz w:val="28"/>
          <w:szCs w:val="28"/>
        </w:rPr>
        <w:t>СанПин</w:t>
      </w:r>
      <w:proofErr w:type="spellEnd"/>
      <w:r w:rsidRPr="00D14CE4">
        <w:rPr>
          <w:rStyle w:val="FontStyle28"/>
          <w:sz w:val="28"/>
          <w:szCs w:val="28"/>
        </w:rPr>
        <w:t xml:space="preserve"> </w:t>
      </w:r>
      <w:r w:rsidR="00D14CE4" w:rsidRPr="00D14CE4">
        <w:rPr>
          <w:rStyle w:val="FontStyle28"/>
          <w:sz w:val="28"/>
          <w:szCs w:val="28"/>
        </w:rPr>
        <w:t>2.3/2.4.3590-20</w:t>
      </w:r>
      <w:r w:rsidRPr="00D14CE4">
        <w:rPr>
          <w:rStyle w:val="FontStyle28"/>
          <w:sz w:val="28"/>
          <w:szCs w:val="28"/>
        </w:rPr>
        <w:t xml:space="preserve"> </w:t>
      </w:r>
      <w:r w:rsidR="00066A9B" w:rsidRPr="00D14CE4">
        <w:rPr>
          <w:rStyle w:val="FontStyle28"/>
          <w:sz w:val="28"/>
          <w:szCs w:val="28"/>
        </w:rPr>
        <w:t xml:space="preserve">«Санитарно-эпидемиологические требования к организации </w:t>
      </w:r>
      <w:r w:rsidR="00D14CE4" w:rsidRPr="00D14CE4">
        <w:rPr>
          <w:rStyle w:val="FontStyle28"/>
          <w:sz w:val="28"/>
          <w:szCs w:val="28"/>
        </w:rPr>
        <w:t xml:space="preserve">общественного питания населения», </w:t>
      </w:r>
      <w:r w:rsidR="00FC1DC5" w:rsidRPr="00D14CE4">
        <w:rPr>
          <w:rStyle w:val="FontStyle28"/>
          <w:sz w:val="28"/>
          <w:szCs w:val="28"/>
        </w:rPr>
        <w:t>в соответствии с постановлением Правительства Российской Федерации от 20 июня 2020 г. № 900,</w:t>
      </w:r>
      <w:r w:rsidR="00FC1DC5">
        <w:rPr>
          <w:rStyle w:val="FontStyle28"/>
          <w:sz w:val="28"/>
          <w:szCs w:val="28"/>
        </w:rPr>
        <w:t xml:space="preserve"> </w:t>
      </w:r>
      <w:r w:rsidR="00631582">
        <w:rPr>
          <w:rStyle w:val="FontStyle28"/>
          <w:sz w:val="28"/>
          <w:szCs w:val="28"/>
        </w:rPr>
        <w:t>постановлением Главного</w:t>
      </w:r>
      <w:proofErr w:type="gramEnd"/>
      <w:r w:rsidR="00631582">
        <w:rPr>
          <w:rStyle w:val="FontStyle28"/>
          <w:sz w:val="28"/>
          <w:szCs w:val="28"/>
        </w:rPr>
        <w:t xml:space="preserve"> </w:t>
      </w:r>
      <w:proofErr w:type="gramStart"/>
      <w:r w:rsidR="00631582">
        <w:rPr>
          <w:rStyle w:val="FontStyle28"/>
          <w:sz w:val="28"/>
          <w:szCs w:val="28"/>
        </w:rPr>
        <w:t>государственного са</w:t>
      </w:r>
      <w:r w:rsidR="00631582" w:rsidRPr="00D14CE4">
        <w:rPr>
          <w:rStyle w:val="FontStyle28"/>
          <w:sz w:val="28"/>
          <w:szCs w:val="28"/>
        </w:rPr>
        <w:t>нитарного врача Рос</w:t>
      </w:r>
      <w:r w:rsidR="00631582">
        <w:rPr>
          <w:rStyle w:val="FontStyle28"/>
          <w:sz w:val="28"/>
          <w:szCs w:val="28"/>
        </w:rPr>
        <w:t>с</w:t>
      </w:r>
      <w:r w:rsidR="00631582" w:rsidRPr="00D14CE4">
        <w:rPr>
          <w:rStyle w:val="FontStyle28"/>
          <w:sz w:val="28"/>
          <w:szCs w:val="28"/>
        </w:rPr>
        <w:t>ийской Федерации от 27.10.2020 № 32</w:t>
      </w:r>
      <w:r w:rsidR="00631582">
        <w:rPr>
          <w:rStyle w:val="FontStyle28"/>
          <w:sz w:val="28"/>
          <w:szCs w:val="28"/>
        </w:rPr>
        <w:t xml:space="preserve"> «</w:t>
      </w:r>
      <w:r w:rsidR="00631582" w:rsidRPr="00D14CE4">
        <w:rPr>
          <w:rStyle w:val="FontStyle28"/>
          <w:sz w:val="28"/>
          <w:szCs w:val="28"/>
        </w:rPr>
        <w:t>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</w:t>
      </w:r>
      <w:r w:rsidR="00631582">
        <w:rPr>
          <w:rStyle w:val="FontStyle28"/>
          <w:sz w:val="28"/>
          <w:szCs w:val="28"/>
        </w:rPr>
        <w:t xml:space="preserve"> </w:t>
      </w:r>
      <w:r w:rsidR="00FC1DC5">
        <w:rPr>
          <w:rStyle w:val="FontStyle28"/>
          <w:sz w:val="28"/>
          <w:szCs w:val="28"/>
        </w:rPr>
        <w:t xml:space="preserve">постановлением Кабинета Министров Республики Татарстан от </w:t>
      </w:r>
      <w:r w:rsidR="00700D1D">
        <w:rPr>
          <w:rStyle w:val="FontStyle28"/>
          <w:sz w:val="28"/>
          <w:szCs w:val="28"/>
        </w:rPr>
        <w:t>06.09.2021 № 826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</w:t>
      </w:r>
      <w:proofErr w:type="gramEnd"/>
      <w:r w:rsidR="00700D1D">
        <w:rPr>
          <w:rStyle w:val="FontStyle28"/>
          <w:sz w:val="28"/>
          <w:szCs w:val="28"/>
        </w:rPr>
        <w:t xml:space="preserve"> обучающихся по программам начального общего образования»</w:t>
      </w:r>
      <w:r w:rsidR="0073760C">
        <w:rPr>
          <w:rStyle w:val="FontStyle28"/>
          <w:sz w:val="28"/>
          <w:szCs w:val="28"/>
        </w:rPr>
        <w:t xml:space="preserve">, постановлением Кабинета Министров Республики Татарстан от 07.09.2021 </w:t>
      </w:r>
      <w:r w:rsidR="005532A8">
        <w:rPr>
          <w:rStyle w:val="FontStyle28"/>
          <w:sz w:val="28"/>
          <w:szCs w:val="28"/>
        </w:rPr>
        <w:t xml:space="preserve"> </w:t>
      </w:r>
      <w:r w:rsidR="0073760C">
        <w:rPr>
          <w:rStyle w:val="FontStyle28"/>
          <w:sz w:val="28"/>
          <w:szCs w:val="28"/>
        </w:rPr>
        <w:t xml:space="preserve">№ 842 «О ежемесячных денежных и иных видах выплат на 2022 год», </w:t>
      </w:r>
      <w:r w:rsidR="00781D6D">
        <w:rPr>
          <w:rStyle w:val="FontStyle28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30214E">
        <w:rPr>
          <w:rStyle w:val="FontStyle28"/>
          <w:sz w:val="28"/>
          <w:szCs w:val="28"/>
        </w:rPr>
        <w:t xml:space="preserve"> </w:t>
      </w:r>
      <w:r w:rsidRPr="00FC1DC5">
        <w:rPr>
          <w:rStyle w:val="FontStyle28"/>
          <w:sz w:val="28"/>
          <w:szCs w:val="28"/>
        </w:rPr>
        <w:t>ПОСТАНОВЛЯЕТ:</w:t>
      </w:r>
    </w:p>
    <w:p w:rsidR="00591769" w:rsidRPr="00FC1DC5" w:rsidRDefault="00591769" w:rsidP="00FC1DC5">
      <w:pPr>
        <w:pStyle w:val="Style2"/>
        <w:widowControl/>
        <w:spacing w:line="240" w:lineRule="auto"/>
        <w:ind w:firstLine="854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lastRenderedPageBreak/>
        <w:t>1. Муниципальному казенному учреждению «Управление образования» Исполнительного комитета муниципального образования «Лениногорский муниципальный район» (</w:t>
      </w:r>
      <w:r w:rsidRPr="00FC1DC5">
        <w:rPr>
          <w:rStyle w:val="FontStyle28"/>
          <w:sz w:val="28"/>
          <w:szCs w:val="28"/>
          <w:lang w:val="en-US"/>
        </w:rPr>
        <w:t>B</w:t>
      </w:r>
      <w:r w:rsidRPr="00FC1DC5">
        <w:rPr>
          <w:rStyle w:val="FontStyle28"/>
          <w:sz w:val="28"/>
          <w:szCs w:val="28"/>
        </w:rPr>
        <w:t>.</w:t>
      </w:r>
      <w:r w:rsidRPr="00FC1DC5">
        <w:rPr>
          <w:rStyle w:val="FontStyle28"/>
          <w:sz w:val="28"/>
          <w:szCs w:val="28"/>
          <w:lang w:val="en-US"/>
        </w:rPr>
        <w:t>C</w:t>
      </w:r>
      <w:r w:rsidRPr="00FC1DC5">
        <w:rPr>
          <w:rStyle w:val="FontStyle28"/>
          <w:sz w:val="28"/>
          <w:szCs w:val="28"/>
        </w:rPr>
        <w:t>. Санатуллин):</w:t>
      </w:r>
    </w:p>
    <w:p w:rsidR="00591769" w:rsidRDefault="00591769" w:rsidP="00FC1DC5">
      <w:pPr>
        <w:pStyle w:val="Style2"/>
        <w:widowControl/>
        <w:spacing w:line="240" w:lineRule="auto"/>
        <w:ind w:firstLine="826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t>обеспечить с 1 января 202</w:t>
      </w:r>
      <w:r w:rsidR="005C5BA7" w:rsidRPr="00FC1DC5">
        <w:rPr>
          <w:rStyle w:val="FontStyle28"/>
          <w:sz w:val="28"/>
          <w:szCs w:val="28"/>
        </w:rPr>
        <w:t>2</w:t>
      </w:r>
      <w:r w:rsidRPr="00FC1DC5">
        <w:rPr>
          <w:rStyle w:val="FontStyle28"/>
          <w:sz w:val="28"/>
          <w:szCs w:val="28"/>
        </w:rPr>
        <w:t xml:space="preserve"> года полноценно</w:t>
      </w:r>
      <w:r w:rsidR="0030214E">
        <w:rPr>
          <w:rStyle w:val="FontStyle28"/>
          <w:sz w:val="28"/>
          <w:szCs w:val="28"/>
        </w:rPr>
        <w:t>е горячее питание воспитанников сельских</w:t>
      </w:r>
      <w:r w:rsidR="00C9261F">
        <w:rPr>
          <w:rStyle w:val="FontStyle28"/>
          <w:sz w:val="28"/>
          <w:szCs w:val="28"/>
        </w:rPr>
        <w:t xml:space="preserve"> и городских</w:t>
      </w:r>
      <w:r w:rsidR="0030214E">
        <w:rPr>
          <w:rStyle w:val="FontStyle28"/>
          <w:sz w:val="28"/>
          <w:szCs w:val="28"/>
        </w:rPr>
        <w:t xml:space="preserve"> </w:t>
      </w:r>
      <w:r w:rsidRPr="00FC1DC5">
        <w:rPr>
          <w:rStyle w:val="FontStyle28"/>
          <w:sz w:val="28"/>
          <w:szCs w:val="28"/>
        </w:rPr>
        <w:t>дошкольных образовательных учреждений муниципального образования «Лениногорский муниципальный район» с количеством часов работ</w:t>
      </w:r>
      <w:r w:rsidR="00C9261F">
        <w:rPr>
          <w:rStyle w:val="FontStyle28"/>
          <w:sz w:val="28"/>
          <w:szCs w:val="28"/>
        </w:rPr>
        <w:t xml:space="preserve">ы от 7 до 12 </w:t>
      </w:r>
      <w:r w:rsidRPr="00FC1DC5">
        <w:rPr>
          <w:rStyle w:val="FontStyle28"/>
          <w:sz w:val="28"/>
          <w:szCs w:val="28"/>
        </w:rPr>
        <w:t>часов в группах с возрастом</w:t>
      </w:r>
      <w:r w:rsidR="005532A8">
        <w:rPr>
          <w:rStyle w:val="FontStyle28"/>
          <w:sz w:val="28"/>
          <w:szCs w:val="28"/>
        </w:rPr>
        <w:t xml:space="preserve">              </w:t>
      </w:r>
      <w:r w:rsidRPr="00FC1DC5">
        <w:rPr>
          <w:rStyle w:val="FontStyle28"/>
          <w:sz w:val="28"/>
          <w:szCs w:val="28"/>
        </w:rPr>
        <w:t xml:space="preserve"> от</w:t>
      </w:r>
      <w:r w:rsidR="005C5BA7" w:rsidRPr="00FC1DC5">
        <w:rPr>
          <w:rStyle w:val="FontStyle28"/>
          <w:sz w:val="28"/>
          <w:szCs w:val="28"/>
        </w:rPr>
        <w:t xml:space="preserve"> 2 месяцев до 3 лет на сумму 1</w:t>
      </w:r>
      <w:r w:rsidR="00D2325C">
        <w:rPr>
          <w:rStyle w:val="FontStyle28"/>
          <w:sz w:val="28"/>
          <w:szCs w:val="28"/>
        </w:rPr>
        <w:t>37</w:t>
      </w:r>
      <w:r w:rsidR="005C5BA7" w:rsidRPr="00FC1DC5">
        <w:rPr>
          <w:rStyle w:val="FontStyle28"/>
          <w:sz w:val="28"/>
          <w:szCs w:val="28"/>
        </w:rPr>
        <w:t xml:space="preserve"> руб. </w:t>
      </w:r>
      <w:r w:rsidR="00D2325C">
        <w:rPr>
          <w:rStyle w:val="FontStyle28"/>
          <w:sz w:val="28"/>
          <w:szCs w:val="28"/>
        </w:rPr>
        <w:t>85</w:t>
      </w:r>
      <w:r w:rsidRPr="00FC1DC5">
        <w:rPr>
          <w:rStyle w:val="FontStyle28"/>
          <w:sz w:val="28"/>
          <w:szCs w:val="28"/>
        </w:rPr>
        <w:t xml:space="preserve"> коп</w:t>
      </w:r>
      <w:proofErr w:type="gramStart"/>
      <w:r w:rsidRPr="00FC1DC5">
        <w:rPr>
          <w:rStyle w:val="FontStyle28"/>
          <w:sz w:val="28"/>
          <w:szCs w:val="28"/>
        </w:rPr>
        <w:t>.</w:t>
      </w:r>
      <w:proofErr w:type="gramEnd"/>
      <w:r w:rsidRPr="00FC1DC5">
        <w:rPr>
          <w:rStyle w:val="FontStyle28"/>
          <w:sz w:val="28"/>
          <w:szCs w:val="28"/>
        </w:rPr>
        <w:t xml:space="preserve"> </w:t>
      </w:r>
      <w:proofErr w:type="gramStart"/>
      <w:r w:rsidRPr="00FC1DC5">
        <w:rPr>
          <w:rStyle w:val="FontStyle28"/>
          <w:sz w:val="28"/>
          <w:szCs w:val="28"/>
        </w:rPr>
        <w:t>в</w:t>
      </w:r>
      <w:proofErr w:type="gramEnd"/>
      <w:r w:rsidRPr="00FC1DC5">
        <w:rPr>
          <w:rStyle w:val="FontStyle28"/>
          <w:sz w:val="28"/>
          <w:szCs w:val="28"/>
        </w:rPr>
        <w:t xml:space="preserve"> день; в групп</w:t>
      </w:r>
      <w:r w:rsidR="005C5BA7" w:rsidRPr="00FC1DC5">
        <w:rPr>
          <w:rStyle w:val="FontStyle28"/>
          <w:sz w:val="28"/>
          <w:szCs w:val="28"/>
        </w:rPr>
        <w:t>ах от 3 лет до 7 лет на сумму 1</w:t>
      </w:r>
      <w:r w:rsidR="00D2325C">
        <w:rPr>
          <w:rStyle w:val="FontStyle28"/>
          <w:sz w:val="28"/>
          <w:szCs w:val="28"/>
        </w:rPr>
        <w:t>63</w:t>
      </w:r>
      <w:r w:rsidR="005C5BA7" w:rsidRPr="00FC1DC5">
        <w:rPr>
          <w:rStyle w:val="FontStyle28"/>
          <w:sz w:val="28"/>
          <w:szCs w:val="28"/>
        </w:rPr>
        <w:t xml:space="preserve"> руб. </w:t>
      </w:r>
      <w:r w:rsidR="00D2325C">
        <w:rPr>
          <w:rStyle w:val="FontStyle28"/>
          <w:sz w:val="28"/>
          <w:szCs w:val="28"/>
        </w:rPr>
        <w:t>98</w:t>
      </w:r>
      <w:r w:rsidRPr="00FC1DC5">
        <w:rPr>
          <w:rStyle w:val="FontStyle28"/>
          <w:sz w:val="28"/>
          <w:szCs w:val="28"/>
        </w:rPr>
        <w:t xml:space="preserve"> коп</w:t>
      </w:r>
      <w:proofErr w:type="gramStart"/>
      <w:r w:rsidRPr="00FC1DC5">
        <w:rPr>
          <w:rStyle w:val="FontStyle28"/>
          <w:sz w:val="28"/>
          <w:szCs w:val="28"/>
        </w:rPr>
        <w:t>.</w:t>
      </w:r>
      <w:proofErr w:type="gramEnd"/>
      <w:r w:rsidRPr="00FC1DC5">
        <w:rPr>
          <w:rStyle w:val="FontStyle28"/>
          <w:sz w:val="28"/>
          <w:szCs w:val="28"/>
        </w:rPr>
        <w:t xml:space="preserve"> </w:t>
      </w:r>
      <w:proofErr w:type="gramStart"/>
      <w:r w:rsidRPr="00FC1DC5">
        <w:rPr>
          <w:rStyle w:val="FontStyle28"/>
          <w:sz w:val="28"/>
          <w:szCs w:val="28"/>
        </w:rPr>
        <w:t>в</w:t>
      </w:r>
      <w:proofErr w:type="gramEnd"/>
      <w:r w:rsidRPr="00FC1DC5">
        <w:rPr>
          <w:rStyle w:val="FontStyle28"/>
          <w:sz w:val="28"/>
          <w:szCs w:val="28"/>
        </w:rPr>
        <w:t xml:space="preserve"> день;</w:t>
      </w:r>
    </w:p>
    <w:p w:rsidR="00591769" w:rsidRPr="00FC1DC5" w:rsidRDefault="00ED7B9D" w:rsidP="00FC1DC5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обеспечить</w:t>
      </w:r>
      <w:r w:rsidR="004F77ED" w:rsidRPr="00FC1DC5">
        <w:rPr>
          <w:rStyle w:val="FontStyle28"/>
          <w:sz w:val="28"/>
          <w:szCs w:val="28"/>
        </w:rPr>
        <w:t xml:space="preserve"> с 1 января 202</w:t>
      </w:r>
      <w:r w:rsidR="005C5BA7" w:rsidRPr="00FC1DC5">
        <w:rPr>
          <w:rStyle w:val="FontStyle28"/>
          <w:sz w:val="28"/>
          <w:szCs w:val="28"/>
        </w:rPr>
        <w:t>2 года</w:t>
      </w:r>
      <w:r w:rsidR="00591769" w:rsidRPr="00FC1DC5">
        <w:rPr>
          <w:rStyle w:val="FontStyle28"/>
          <w:sz w:val="28"/>
          <w:szCs w:val="28"/>
        </w:rPr>
        <w:t xml:space="preserve"> горячий обед учащихся общеобразовательных учреждений муниципального</w:t>
      </w:r>
      <w:r w:rsidR="0030214E">
        <w:rPr>
          <w:rStyle w:val="FontStyle28"/>
          <w:sz w:val="28"/>
          <w:szCs w:val="28"/>
        </w:rPr>
        <w:t xml:space="preserve"> </w:t>
      </w:r>
      <w:r w:rsidR="00591769" w:rsidRPr="00FC1DC5">
        <w:rPr>
          <w:rStyle w:val="FontStyle28"/>
          <w:sz w:val="28"/>
          <w:szCs w:val="28"/>
        </w:rPr>
        <w:t xml:space="preserve">образования «Лениногорский </w:t>
      </w:r>
      <w:r w:rsidR="00D2325C">
        <w:rPr>
          <w:rStyle w:val="FontStyle28"/>
          <w:sz w:val="28"/>
          <w:szCs w:val="28"/>
        </w:rPr>
        <w:t>муниципальный район» на сумму 59 руб. 72</w:t>
      </w:r>
      <w:r w:rsidR="00591769" w:rsidRPr="00FC1DC5">
        <w:rPr>
          <w:rStyle w:val="FontStyle28"/>
          <w:sz w:val="28"/>
          <w:szCs w:val="28"/>
        </w:rPr>
        <w:t xml:space="preserve"> коп</w:t>
      </w:r>
      <w:proofErr w:type="gramStart"/>
      <w:r w:rsidR="00591769" w:rsidRPr="00FC1DC5">
        <w:rPr>
          <w:rStyle w:val="FontStyle28"/>
          <w:sz w:val="28"/>
          <w:szCs w:val="28"/>
        </w:rPr>
        <w:t>.</w:t>
      </w:r>
      <w:proofErr w:type="gramEnd"/>
      <w:r w:rsidR="00591769" w:rsidRPr="00FC1DC5">
        <w:rPr>
          <w:rStyle w:val="FontStyle28"/>
          <w:sz w:val="28"/>
          <w:szCs w:val="28"/>
        </w:rPr>
        <w:t xml:space="preserve"> </w:t>
      </w:r>
      <w:proofErr w:type="gramStart"/>
      <w:r w:rsidR="005C5BA7" w:rsidRPr="00FC1DC5">
        <w:rPr>
          <w:rStyle w:val="FontStyle28"/>
          <w:spacing w:val="-20"/>
          <w:sz w:val="28"/>
          <w:szCs w:val="28"/>
        </w:rPr>
        <w:t>в</w:t>
      </w:r>
      <w:proofErr w:type="gramEnd"/>
      <w:r w:rsidR="00D2325C">
        <w:rPr>
          <w:rStyle w:val="FontStyle28"/>
          <w:sz w:val="28"/>
          <w:szCs w:val="28"/>
        </w:rPr>
        <w:t xml:space="preserve"> день (12</w:t>
      </w:r>
      <w:r w:rsidR="007C0210" w:rsidRPr="00FC1DC5">
        <w:rPr>
          <w:rStyle w:val="FontStyle28"/>
          <w:sz w:val="28"/>
          <w:szCs w:val="28"/>
        </w:rPr>
        <w:t xml:space="preserve"> руб. </w:t>
      </w:r>
      <w:r w:rsidR="00D2325C">
        <w:rPr>
          <w:rStyle w:val="FontStyle28"/>
          <w:sz w:val="28"/>
          <w:szCs w:val="28"/>
        </w:rPr>
        <w:t>47</w:t>
      </w:r>
      <w:r w:rsidR="007C0210" w:rsidRPr="00FC1DC5">
        <w:rPr>
          <w:rStyle w:val="FontStyle28"/>
          <w:sz w:val="28"/>
          <w:szCs w:val="28"/>
        </w:rPr>
        <w:t xml:space="preserve"> </w:t>
      </w:r>
      <w:r w:rsidR="0030214E">
        <w:rPr>
          <w:rStyle w:val="FontStyle28"/>
          <w:sz w:val="28"/>
          <w:szCs w:val="28"/>
        </w:rPr>
        <w:t>коп. - местный бюджет, 47</w:t>
      </w:r>
      <w:r w:rsidR="005C5BA7" w:rsidRPr="00FC1DC5">
        <w:rPr>
          <w:rStyle w:val="FontStyle28"/>
          <w:sz w:val="28"/>
          <w:szCs w:val="28"/>
        </w:rPr>
        <w:t xml:space="preserve"> руб.</w:t>
      </w:r>
      <w:r w:rsidR="0030214E">
        <w:rPr>
          <w:rStyle w:val="FontStyle28"/>
          <w:sz w:val="28"/>
          <w:szCs w:val="28"/>
        </w:rPr>
        <w:t xml:space="preserve"> 25</w:t>
      </w:r>
      <w:r w:rsidR="005C5BA7" w:rsidRPr="00FC1DC5">
        <w:rPr>
          <w:rStyle w:val="FontStyle28"/>
          <w:sz w:val="28"/>
          <w:szCs w:val="28"/>
        </w:rPr>
        <w:t xml:space="preserve"> коп.</w:t>
      </w:r>
      <w:r w:rsidR="004F77ED" w:rsidRPr="00FC1DC5">
        <w:rPr>
          <w:rStyle w:val="FontStyle28"/>
          <w:sz w:val="28"/>
          <w:szCs w:val="28"/>
        </w:rPr>
        <w:t xml:space="preserve"> - родительская плата)</w:t>
      </w:r>
      <w:r>
        <w:rPr>
          <w:rStyle w:val="FontStyle28"/>
          <w:sz w:val="28"/>
          <w:szCs w:val="28"/>
        </w:rPr>
        <w:t>;</w:t>
      </w:r>
    </w:p>
    <w:p w:rsidR="00591769" w:rsidRPr="00FC1DC5" w:rsidRDefault="00591769" w:rsidP="00FC1DC5">
      <w:pPr>
        <w:pStyle w:val="Style2"/>
        <w:widowControl/>
        <w:spacing w:line="240" w:lineRule="auto"/>
        <w:ind w:firstLine="830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t>обеспечить дополнительный г</w:t>
      </w:r>
      <w:r w:rsidR="004F77ED" w:rsidRPr="00FC1DC5">
        <w:rPr>
          <w:rStyle w:val="FontStyle28"/>
          <w:sz w:val="28"/>
          <w:szCs w:val="28"/>
        </w:rPr>
        <w:t>орячий завтрак</w:t>
      </w:r>
      <w:r w:rsidR="007C0210" w:rsidRPr="00FC1DC5">
        <w:rPr>
          <w:rStyle w:val="FontStyle28"/>
          <w:sz w:val="28"/>
          <w:szCs w:val="28"/>
        </w:rPr>
        <w:t xml:space="preserve"> с 1 января 2022 года из расчёта 2</w:t>
      </w:r>
      <w:r w:rsidR="0030214E">
        <w:rPr>
          <w:rStyle w:val="FontStyle28"/>
          <w:sz w:val="28"/>
          <w:szCs w:val="28"/>
        </w:rPr>
        <w:t>2</w:t>
      </w:r>
      <w:r w:rsidRPr="00FC1DC5">
        <w:rPr>
          <w:rStyle w:val="FontStyle28"/>
          <w:sz w:val="28"/>
          <w:szCs w:val="28"/>
        </w:rPr>
        <w:t xml:space="preserve"> руб.</w:t>
      </w:r>
      <w:r w:rsidR="007C0210" w:rsidRPr="00FC1DC5">
        <w:rPr>
          <w:rStyle w:val="FontStyle28"/>
          <w:sz w:val="28"/>
          <w:szCs w:val="28"/>
          <w:vertAlign w:val="subscript"/>
        </w:rPr>
        <w:t xml:space="preserve"> </w:t>
      </w:r>
      <w:r w:rsidR="0030214E">
        <w:rPr>
          <w:rStyle w:val="FontStyle28"/>
          <w:sz w:val="28"/>
          <w:szCs w:val="28"/>
        </w:rPr>
        <w:t>50</w:t>
      </w:r>
      <w:r w:rsidRPr="00FC1DC5">
        <w:rPr>
          <w:rStyle w:val="FontStyle28"/>
          <w:sz w:val="28"/>
          <w:szCs w:val="28"/>
        </w:rPr>
        <w:t xml:space="preserve"> к</w:t>
      </w:r>
      <w:r w:rsidR="00ED7B9D">
        <w:rPr>
          <w:rStyle w:val="FontStyle28"/>
          <w:sz w:val="28"/>
          <w:szCs w:val="28"/>
        </w:rPr>
        <w:t>оп. в день - родительская плата;</w:t>
      </w:r>
    </w:p>
    <w:p w:rsidR="00591769" w:rsidRDefault="00591769" w:rsidP="00FC1DC5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t xml:space="preserve">обеспечить </w:t>
      </w:r>
      <w:r w:rsidR="0030214E">
        <w:rPr>
          <w:rStyle w:val="FontStyle28"/>
          <w:sz w:val="28"/>
          <w:szCs w:val="28"/>
        </w:rPr>
        <w:t>одноразовым бесплатным горячим питанием детей, получающих начальное общее образование (учащиеся 1-4 классов) на сумму 5</w:t>
      </w:r>
      <w:r w:rsidR="00D2325C">
        <w:rPr>
          <w:rStyle w:val="FontStyle28"/>
          <w:sz w:val="28"/>
          <w:szCs w:val="28"/>
        </w:rPr>
        <w:t>9</w:t>
      </w:r>
      <w:r w:rsidR="0030214E">
        <w:rPr>
          <w:rStyle w:val="FontStyle28"/>
          <w:sz w:val="28"/>
          <w:szCs w:val="28"/>
        </w:rPr>
        <w:t xml:space="preserve"> руб. </w:t>
      </w:r>
      <w:r w:rsidR="00D2325C">
        <w:rPr>
          <w:rStyle w:val="FontStyle28"/>
          <w:sz w:val="28"/>
          <w:szCs w:val="28"/>
        </w:rPr>
        <w:t>72</w:t>
      </w:r>
      <w:r w:rsidR="0030214E">
        <w:rPr>
          <w:rStyle w:val="FontStyle28"/>
          <w:sz w:val="28"/>
          <w:szCs w:val="28"/>
        </w:rPr>
        <w:t xml:space="preserve"> коп</w:t>
      </w:r>
      <w:proofErr w:type="gramStart"/>
      <w:r w:rsidR="0030214E">
        <w:rPr>
          <w:rStyle w:val="FontStyle28"/>
          <w:sz w:val="28"/>
          <w:szCs w:val="28"/>
        </w:rPr>
        <w:t>.</w:t>
      </w:r>
      <w:proofErr w:type="gramEnd"/>
      <w:r w:rsidR="0030214E">
        <w:rPr>
          <w:rStyle w:val="FontStyle28"/>
          <w:sz w:val="28"/>
          <w:szCs w:val="28"/>
        </w:rPr>
        <w:t xml:space="preserve"> </w:t>
      </w:r>
      <w:proofErr w:type="gramStart"/>
      <w:r w:rsidR="0030214E">
        <w:rPr>
          <w:rStyle w:val="FontStyle28"/>
          <w:sz w:val="28"/>
          <w:szCs w:val="28"/>
        </w:rPr>
        <w:t>в</w:t>
      </w:r>
      <w:proofErr w:type="gramEnd"/>
      <w:r w:rsidR="0030214E">
        <w:rPr>
          <w:rStyle w:val="FontStyle28"/>
          <w:sz w:val="28"/>
          <w:szCs w:val="28"/>
        </w:rPr>
        <w:t xml:space="preserve"> день;</w:t>
      </w:r>
    </w:p>
    <w:p w:rsidR="0030214E" w:rsidRPr="00FC1DC5" w:rsidRDefault="0030214E" w:rsidP="00FC1DC5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обеспечить контроль за организацией горячего питания в образовательных организациях.</w:t>
      </w:r>
    </w:p>
    <w:p w:rsidR="00591769" w:rsidRPr="00FC1DC5" w:rsidRDefault="00591769" w:rsidP="00FC1DC5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t xml:space="preserve">2. </w:t>
      </w:r>
      <w:r w:rsidRPr="00FC1DC5">
        <w:rPr>
          <w:rStyle w:val="FontStyle28"/>
          <w:color w:val="000000" w:themeColor="text1"/>
          <w:sz w:val="28"/>
          <w:szCs w:val="28"/>
        </w:rPr>
        <w:t>В целях адресной социальной под</w:t>
      </w:r>
      <w:r w:rsidR="005B5D3A" w:rsidRPr="00FC1DC5">
        <w:rPr>
          <w:rStyle w:val="FontStyle28"/>
          <w:color w:val="000000" w:themeColor="text1"/>
          <w:sz w:val="28"/>
          <w:szCs w:val="28"/>
        </w:rPr>
        <w:t>держки детей из социально</w:t>
      </w:r>
      <w:r w:rsidR="00404B61">
        <w:rPr>
          <w:rStyle w:val="FontStyle28"/>
          <w:color w:val="000000" w:themeColor="text1"/>
          <w:sz w:val="28"/>
          <w:szCs w:val="28"/>
        </w:rPr>
        <w:t>-</w:t>
      </w:r>
      <w:r w:rsidR="005B5D3A" w:rsidRPr="00FC1DC5">
        <w:rPr>
          <w:rStyle w:val="FontStyle28"/>
          <w:color w:val="000000" w:themeColor="text1"/>
          <w:sz w:val="28"/>
          <w:szCs w:val="28"/>
        </w:rPr>
        <w:t xml:space="preserve"> незащи</w:t>
      </w:r>
      <w:r w:rsidRPr="00FC1DC5">
        <w:rPr>
          <w:rStyle w:val="FontStyle18"/>
          <w:color w:val="000000" w:themeColor="text1"/>
          <w:sz w:val="28"/>
          <w:szCs w:val="28"/>
        </w:rPr>
        <w:t xml:space="preserve">щенных </w:t>
      </w:r>
      <w:r w:rsidR="005B5D3A" w:rsidRPr="00FC1DC5">
        <w:rPr>
          <w:rStyle w:val="FontStyle28"/>
          <w:color w:val="000000" w:themeColor="text1"/>
          <w:sz w:val="28"/>
          <w:szCs w:val="28"/>
        </w:rPr>
        <w:t>семей:</w:t>
      </w:r>
    </w:p>
    <w:p w:rsidR="00591769" w:rsidRPr="00FC1DC5" w:rsidRDefault="004F77ED" w:rsidP="00FC1DC5">
      <w:pPr>
        <w:pStyle w:val="Style2"/>
        <w:widowControl/>
        <w:spacing w:line="240" w:lineRule="auto"/>
        <w:ind w:firstLine="826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t>обеспечить с 1 января 202</w:t>
      </w:r>
      <w:r w:rsidR="000B7E02" w:rsidRPr="00FC1DC5">
        <w:rPr>
          <w:rStyle w:val="FontStyle28"/>
          <w:sz w:val="28"/>
          <w:szCs w:val="28"/>
        </w:rPr>
        <w:t>2</w:t>
      </w:r>
      <w:r w:rsidR="00591769" w:rsidRPr="00FC1DC5">
        <w:rPr>
          <w:rStyle w:val="FontStyle28"/>
          <w:sz w:val="28"/>
          <w:szCs w:val="28"/>
        </w:rPr>
        <w:t xml:space="preserve"> года льготным горячим питанием </w:t>
      </w:r>
      <w:r w:rsidR="00404B61">
        <w:rPr>
          <w:rStyle w:val="FontStyle28"/>
          <w:sz w:val="28"/>
          <w:szCs w:val="28"/>
        </w:rPr>
        <w:t xml:space="preserve">из расчета </w:t>
      </w:r>
      <w:r w:rsidR="00591769" w:rsidRPr="00FC1DC5">
        <w:rPr>
          <w:rStyle w:val="FontStyle28"/>
          <w:sz w:val="28"/>
          <w:szCs w:val="28"/>
        </w:rPr>
        <w:t xml:space="preserve">10% учащихся </w:t>
      </w:r>
      <w:r w:rsidR="00404B61">
        <w:rPr>
          <w:rStyle w:val="FontStyle28"/>
          <w:sz w:val="28"/>
          <w:szCs w:val="28"/>
        </w:rPr>
        <w:t xml:space="preserve">5-11 классов </w:t>
      </w:r>
      <w:r w:rsidR="00591769" w:rsidRPr="00FC1DC5">
        <w:rPr>
          <w:rStyle w:val="FontStyle28"/>
          <w:sz w:val="28"/>
          <w:szCs w:val="28"/>
        </w:rPr>
        <w:t>из малообеспеченных и многодетных семей</w:t>
      </w:r>
      <w:r w:rsidR="00404B61">
        <w:rPr>
          <w:rStyle w:val="FontStyle28"/>
          <w:sz w:val="28"/>
          <w:szCs w:val="28"/>
        </w:rPr>
        <w:t xml:space="preserve"> на </w:t>
      </w:r>
      <w:r w:rsidR="000B7E02" w:rsidRPr="00FC1DC5">
        <w:rPr>
          <w:rStyle w:val="FontStyle28"/>
          <w:sz w:val="28"/>
          <w:szCs w:val="28"/>
        </w:rPr>
        <w:t>сумму</w:t>
      </w:r>
      <w:r w:rsidR="00D2325C">
        <w:rPr>
          <w:rStyle w:val="FontStyle28"/>
          <w:sz w:val="28"/>
          <w:szCs w:val="28"/>
        </w:rPr>
        <w:t xml:space="preserve">         59</w:t>
      </w:r>
      <w:r w:rsidR="00404B61">
        <w:rPr>
          <w:rStyle w:val="FontStyle28"/>
          <w:sz w:val="28"/>
          <w:szCs w:val="28"/>
        </w:rPr>
        <w:t xml:space="preserve"> руб. </w:t>
      </w:r>
      <w:r w:rsidR="00D2325C">
        <w:rPr>
          <w:rStyle w:val="FontStyle28"/>
          <w:sz w:val="28"/>
          <w:szCs w:val="28"/>
        </w:rPr>
        <w:t>72</w:t>
      </w:r>
      <w:r w:rsidR="00404B61" w:rsidRPr="00FC1DC5">
        <w:rPr>
          <w:rStyle w:val="FontStyle28"/>
          <w:sz w:val="28"/>
          <w:szCs w:val="28"/>
        </w:rPr>
        <w:t xml:space="preserve"> коп</w:t>
      </w:r>
      <w:proofErr w:type="gramStart"/>
      <w:r w:rsidR="00404B61" w:rsidRPr="00FC1DC5">
        <w:rPr>
          <w:rStyle w:val="FontStyle28"/>
          <w:sz w:val="28"/>
          <w:szCs w:val="28"/>
        </w:rPr>
        <w:t>.</w:t>
      </w:r>
      <w:proofErr w:type="gramEnd"/>
      <w:r w:rsidR="00404B61" w:rsidRPr="00FC1DC5">
        <w:rPr>
          <w:rStyle w:val="FontStyle28"/>
          <w:sz w:val="28"/>
          <w:szCs w:val="28"/>
        </w:rPr>
        <w:t xml:space="preserve"> </w:t>
      </w:r>
      <w:proofErr w:type="gramStart"/>
      <w:r w:rsidR="00404B61" w:rsidRPr="00FC1DC5">
        <w:rPr>
          <w:rStyle w:val="FontStyle28"/>
          <w:spacing w:val="-20"/>
          <w:sz w:val="28"/>
          <w:szCs w:val="28"/>
        </w:rPr>
        <w:t>в</w:t>
      </w:r>
      <w:proofErr w:type="gramEnd"/>
      <w:r w:rsidR="00404B61" w:rsidRPr="00FC1DC5">
        <w:rPr>
          <w:rStyle w:val="FontStyle28"/>
          <w:sz w:val="28"/>
          <w:szCs w:val="28"/>
        </w:rPr>
        <w:t xml:space="preserve"> день (1</w:t>
      </w:r>
      <w:r w:rsidR="00D2325C">
        <w:rPr>
          <w:rStyle w:val="FontStyle28"/>
          <w:sz w:val="28"/>
          <w:szCs w:val="28"/>
        </w:rPr>
        <w:t>2</w:t>
      </w:r>
      <w:r w:rsidR="00404B61" w:rsidRPr="00FC1DC5">
        <w:rPr>
          <w:rStyle w:val="FontStyle28"/>
          <w:sz w:val="28"/>
          <w:szCs w:val="28"/>
        </w:rPr>
        <w:t xml:space="preserve"> руб. </w:t>
      </w:r>
      <w:r w:rsidR="00D2325C">
        <w:rPr>
          <w:rStyle w:val="FontStyle28"/>
          <w:sz w:val="28"/>
          <w:szCs w:val="28"/>
        </w:rPr>
        <w:t xml:space="preserve">47 </w:t>
      </w:r>
      <w:r w:rsidR="00404B61">
        <w:rPr>
          <w:rStyle w:val="FontStyle28"/>
          <w:sz w:val="28"/>
          <w:szCs w:val="28"/>
        </w:rPr>
        <w:t>коп. - местный бюджет, 47</w:t>
      </w:r>
      <w:r w:rsidR="00404B61" w:rsidRPr="00FC1DC5">
        <w:rPr>
          <w:rStyle w:val="FontStyle28"/>
          <w:sz w:val="28"/>
          <w:szCs w:val="28"/>
        </w:rPr>
        <w:t xml:space="preserve"> руб.</w:t>
      </w:r>
      <w:r w:rsidR="00404B61">
        <w:rPr>
          <w:rStyle w:val="FontStyle28"/>
          <w:sz w:val="28"/>
          <w:szCs w:val="28"/>
        </w:rPr>
        <w:t xml:space="preserve"> 25</w:t>
      </w:r>
      <w:r w:rsidR="00404B61" w:rsidRPr="00FC1DC5">
        <w:rPr>
          <w:rStyle w:val="FontStyle28"/>
          <w:sz w:val="28"/>
          <w:szCs w:val="28"/>
        </w:rPr>
        <w:t xml:space="preserve"> коп. - </w:t>
      </w:r>
      <w:r w:rsidR="00591769" w:rsidRPr="00FC1DC5">
        <w:rPr>
          <w:rStyle w:val="FontStyle28"/>
          <w:sz w:val="28"/>
          <w:szCs w:val="28"/>
        </w:rPr>
        <w:t>из дополнительных доходов бюджета).</w:t>
      </w:r>
      <w:r w:rsidRPr="00FC1DC5">
        <w:rPr>
          <w:rStyle w:val="FontStyle28"/>
          <w:sz w:val="28"/>
          <w:szCs w:val="28"/>
        </w:rPr>
        <w:t xml:space="preserve"> </w:t>
      </w:r>
    </w:p>
    <w:p w:rsidR="00591769" w:rsidRPr="00404B61" w:rsidRDefault="004F77ED" w:rsidP="00FC1DC5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404B61">
        <w:rPr>
          <w:rStyle w:val="FontStyle28"/>
          <w:sz w:val="28"/>
          <w:szCs w:val="28"/>
        </w:rPr>
        <w:t>3.Обеспечить с 1 января 202</w:t>
      </w:r>
      <w:r w:rsidR="000B7E02" w:rsidRPr="00404B61">
        <w:rPr>
          <w:rStyle w:val="FontStyle28"/>
          <w:sz w:val="28"/>
          <w:szCs w:val="28"/>
        </w:rPr>
        <w:t>2</w:t>
      </w:r>
      <w:r w:rsidR="00591769" w:rsidRPr="00404B61">
        <w:rPr>
          <w:rStyle w:val="FontStyle28"/>
          <w:sz w:val="28"/>
          <w:szCs w:val="28"/>
        </w:rPr>
        <w:t xml:space="preserve"> года выдачу компенсации общеобразовательными организациями на питание сухим пайком детей с ОВЗ, находящихся на домашнем обучени</w:t>
      </w:r>
      <w:r w:rsidR="00404B61" w:rsidRPr="00404B61">
        <w:rPr>
          <w:rStyle w:val="FontStyle28"/>
          <w:sz w:val="28"/>
          <w:szCs w:val="28"/>
        </w:rPr>
        <w:t>и, на сумму 8</w:t>
      </w:r>
      <w:r w:rsidR="00591769" w:rsidRPr="00404B61">
        <w:rPr>
          <w:rStyle w:val="FontStyle28"/>
          <w:sz w:val="28"/>
          <w:szCs w:val="28"/>
        </w:rPr>
        <w:t xml:space="preserve"> руб</w:t>
      </w:r>
      <w:r w:rsidRPr="00404B61">
        <w:rPr>
          <w:rStyle w:val="FontStyle28"/>
          <w:sz w:val="28"/>
          <w:szCs w:val="28"/>
        </w:rPr>
        <w:t>.</w:t>
      </w:r>
      <w:r w:rsidR="00404B61" w:rsidRPr="00404B61">
        <w:rPr>
          <w:rStyle w:val="FontStyle28"/>
          <w:sz w:val="28"/>
          <w:szCs w:val="28"/>
        </w:rPr>
        <w:t xml:space="preserve"> 3</w:t>
      </w:r>
      <w:r w:rsidR="00591769" w:rsidRPr="00404B61">
        <w:rPr>
          <w:rStyle w:val="FontStyle28"/>
          <w:sz w:val="28"/>
          <w:szCs w:val="28"/>
        </w:rPr>
        <w:t>0 коп. в день.</w:t>
      </w:r>
    </w:p>
    <w:p w:rsidR="00591769" w:rsidRPr="00FC1DC5" w:rsidRDefault="00591769" w:rsidP="005532A8">
      <w:pPr>
        <w:pStyle w:val="Style3"/>
        <w:widowControl/>
        <w:tabs>
          <w:tab w:val="left" w:pos="1094"/>
        </w:tabs>
        <w:spacing w:line="240" w:lineRule="auto"/>
        <w:rPr>
          <w:rStyle w:val="FontStyle24"/>
          <w:sz w:val="28"/>
          <w:szCs w:val="28"/>
        </w:rPr>
      </w:pPr>
      <w:r w:rsidRPr="00FC1DC5">
        <w:rPr>
          <w:rStyle w:val="FontStyle28"/>
          <w:sz w:val="28"/>
          <w:szCs w:val="28"/>
        </w:rPr>
        <w:t>4.</w:t>
      </w:r>
      <w:r w:rsidRPr="00FC1DC5">
        <w:rPr>
          <w:rStyle w:val="FontStyle28"/>
          <w:sz w:val="28"/>
          <w:szCs w:val="28"/>
        </w:rPr>
        <w:tab/>
        <w:t>Рекомендовать руководителю предприятия, осуществляющ</w:t>
      </w:r>
      <w:r w:rsidR="005532A8">
        <w:rPr>
          <w:rStyle w:val="FontStyle28"/>
          <w:sz w:val="28"/>
          <w:szCs w:val="28"/>
        </w:rPr>
        <w:t>его горячее</w:t>
      </w:r>
      <w:r w:rsidR="005532A8">
        <w:rPr>
          <w:rStyle w:val="FontStyle28"/>
          <w:sz w:val="28"/>
          <w:szCs w:val="28"/>
        </w:rPr>
        <w:br/>
        <w:t xml:space="preserve">питание обучающихся </w:t>
      </w:r>
      <w:r w:rsidRPr="00FC1DC5">
        <w:rPr>
          <w:rStyle w:val="FontStyle28"/>
          <w:sz w:val="28"/>
          <w:szCs w:val="28"/>
        </w:rPr>
        <w:t>пров</w:t>
      </w:r>
      <w:r w:rsidR="004F77ED" w:rsidRPr="00FC1DC5">
        <w:rPr>
          <w:rStyle w:val="FontStyle28"/>
          <w:sz w:val="28"/>
          <w:szCs w:val="28"/>
        </w:rPr>
        <w:t xml:space="preserve">одить производственный контроль </w:t>
      </w:r>
      <w:r w:rsidRPr="00FC1DC5">
        <w:rPr>
          <w:rStyle w:val="FontStyle28"/>
          <w:sz w:val="28"/>
          <w:szCs w:val="28"/>
        </w:rPr>
        <w:t xml:space="preserve">за организацией горячего питания в образовательных </w:t>
      </w:r>
      <w:proofErr w:type="gramStart"/>
      <w:r w:rsidR="005646EF">
        <w:rPr>
          <w:rStyle w:val="FontStyle28"/>
          <w:sz w:val="28"/>
          <w:szCs w:val="28"/>
        </w:rPr>
        <w:t>учреждениях</w:t>
      </w:r>
      <w:proofErr w:type="gramEnd"/>
      <w:r w:rsidR="005646EF">
        <w:rPr>
          <w:rStyle w:val="FontStyle28"/>
          <w:sz w:val="28"/>
          <w:szCs w:val="28"/>
        </w:rPr>
        <w:t xml:space="preserve"> </w:t>
      </w:r>
      <w:r w:rsidRPr="00FC1DC5">
        <w:rPr>
          <w:rStyle w:val="FontStyle28"/>
          <w:sz w:val="28"/>
          <w:szCs w:val="28"/>
        </w:rPr>
        <w:t xml:space="preserve">в соответствии с санитарно-эпидемиологическими </w:t>
      </w:r>
      <w:r w:rsidR="00701301" w:rsidRPr="00FC1DC5">
        <w:rPr>
          <w:rStyle w:val="FontStyle28"/>
          <w:sz w:val="28"/>
          <w:szCs w:val="28"/>
        </w:rPr>
        <w:t xml:space="preserve">правилами и нормативами СанПиН </w:t>
      </w:r>
      <w:r w:rsidRPr="00FC1DC5">
        <w:rPr>
          <w:rStyle w:val="FontStyle28"/>
          <w:sz w:val="28"/>
          <w:szCs w:val="28"/>
        </w:rPr>
        <w:t xml:space="preserve">2.4.5.2409-08, СП 1.1.1058-01. </w:t>
      </w:r>
    </w:p>
    <w:p w:rsidR="00471CB1" w:rsidRDefault="00591769" w:rsidP="00FC1DC5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FC1DC5">
        <w:rPr>
          <w:rStyle w:val="FontStyle28"/>
          <w:color w:val="000000" w:themeColor="text1"/>
          <w:sz w:val="28"/>
          <w:szCs w:val="28"/>
        </w:rPr>
        <w:t>5.</w:t>
      </w:r>
      <w:r w:rsidRPr="00FC1DC5">
        <w:rPr>
          <w:rStyle w:val="FontStyle28"/>
          <w:color w:val="000000" w:themeColor="text1"/>
          <w:sz w:val="28"/>
          <w:szCs w:val="28"/>
        </w:rPr>
        <w:tab/>
        <w:t>МКУ «Финансово-бюджетная палата» муниципального, образования</w:t>
      </w:r>
      <w:r w:rsidRPr="00FC1DC5">
        <w:rPr>
          <w:rStyle w:val="FontStyle28"/>
          <w:color w:val="000000" w:themeColor="text1"/>
          <w:sz w:val="28"/>
          <w:szCs w:val="28"/>
        </w:rPr>
        <w:br/>
        <w:t>«Лениногорский муниципальный район» (Р.Х. Хамидуллин)</w:t>
      </w:r>
      <w:r w:rsidR="008D456D">
        <w:rPr>
          <w:rStyle w:val="FontStyle28"/>
          <w:color w:val="000000" w:themeColor="text1"/>
          <w:sz w:val="28"/>
          <w:szCs w:val="28"/>
        </w:rPr>
        <w:t xml:space="preserve"> обеспечить </w:t>
      </w:r>
      <w:r w:rsidRPr="00FC1DC5">
        <w:rPr>
          <w:rStyle w:val="FontStyle28"/>
          <w:color w:val="000000" w:themeColor="text1"/>
          <w:sz w:val="28"/>
          <w:szCs w:val="28"/>
        </w:rPr>
        <w:t>выделение субсидий на питание, предусм</w:t>
      </w:r>
      <w:r w:rsidR="000C6A7C">
        <w:rPr>
          <w:rStyle w:val="FontStyle28"/>
          <w:color w:val="000000" w:themeColor="text1"/>
          <w:sz w:val="28"/>
          <w:szCs w:val="28"/>
        </w:rPr>
        <w:t xml:space="preserve">отренных сметой расходов </w:t>
      </w:r>
      <w:r w:rsidR="00701301" w:rsidRPr="00FC1DC5">
        <w:rPr>
          <w:rStyle w:val="FontStyle28"/>
          <w:color w:val="000000" w:themeColor="text1"/>
          <w:sz w:val="28"/>
          <w:szCs w:val="28"/>
        </w:rPr>
        <w:t>на 2022</w:t>
      </w:r>
      <w:r w:rsidR="000C6A7C">
        <w:rPr>
          <w:rStyle w:val="FontStyle28"/>
          <w:color w:val="000000" w:themeColor="text1"/>
          <w:sz w:val="28"/>
          <w:szCs w:val="28"/>
        </w:rPr>
        <w:t xml:space="preserve"> </w:t>
      </w:r>
      <w:r w:rsidRPr="00FC1DC5">
        <w:rPr>
          <w:rStyle w:val="FontStyle28"/>
          <w:color w:val="000000" w:themeColor="text1"/>
          <w:sz w:val="28"/>
          <w:szCs w:val="28"/>
        </w:rPr>
        <w:t>год, на каждого учащегося общеобразовате</w:t>
      </w:r>
      <w:r w:rsidR="000C6A7C">
        <w:rPr>
          <w:rStyle w:val="FontStyle28"/>
          <w:color w:val="000000" w:themeColor="text1"/>
          <w:sz w:val="28"/>
          <w:szCs w:val="28"/>
        </w:rPr>
        <w:t xml:space="preserve">льных учреждений муниципального </w:t>
      </w:r>
      <w:r w:rsidRPr="00FC1DC5">
        <w:rPr>
          <w:rStyle w:val="FontStyle28"/>
          <w:color w:val="000000" w:themeColor="text1"/>
          <w:sz w:val="28"/>
          <w:szCs w:val="28"/>
        </w:rPr>
        <w:t xml:space="preserve">образования «Лениногорский </w:t>
      </w:r>
      <w:r w:rsidRPr="008D456D">
        <w:rPr>
          <w:rStyle w:val="FontStyle28"/>
          <w:color w:val="000000" w:themeColor="text1"/>
          <w:sz w:val="28"/>
          <w:szCs w:val="28"/>
        </w:rPr>
        <w:t>м</w:t>
      </w:r>
      <w:r w:rsidR="00D2325C">
        <w:rPr>
          <w:rStyle w:val="FontStyle28"/>
          <w:color w:val="000000" w:themeColor="text1"/>
          <w:sz w:val="28"/>
          <w:szCs w:val="28"/>
        </w:rPr>
        <w:t>униципальный район» в размере 12</w:t>
      </w:r>
      <w:r w:rsidR="00701301" w:rsidRPr="008D456D">
        <w:rPr>
          <w:rStyle w:val="FontStyle28"/>
          <w:color w:val="000000" w:themeColor="text1"/>
          <w:sz w:val="28"/>
          <w:szCs w:val="28"/>
        </w:rPr>
        <w:t xml:space="preserve"> </w:t>
      </w:r>
      <w:r w:rsidRPr="008D456D">
        <w:rPr>
          <w:rStyle w:val="FontStyle28"/>
          <w:color w:val="000000" w:themeColor="text1"/>
          <w:sz w:val="28"/>
          <w:szCs w:val="28"/>
        </w:rPr>
        <w:t>руб</w:t>
      </w:r>
      <w:r w:rsidR="00701301" w:rsidRPr="008D456D">
        <w:rPr>
          <w:rStyle w:val="FontStyle28"/>
          <w:color w:val="000000" w:themeColor="text1"/>
          <w:sz w:val="28"/>
          <w:szCs w:val="28"/>
        </w:rPr>
        <w:t xml:space="preserve">. </w:t>
      </w:r>
      <w:r w:rsidR="00D2325C">
        <w:rPr>
          <w:rStyle w:val="FontStyle28"/>
          <w:color w:val="000000" w:themeColor="text1"/>
          <w:sz w:val="28"/>
          <w:szCs w:val="28"/>
        </w:rPr>
        <w:t>47</w:t>
      </w:r>
      <w:r w:rsidR="000C6A7C">
        <w:rPr>
          <w:rStyle w:val="FontStyle28"/>
          <w:color w:val="000000" w:themeColor="text1"/>
          <w:sz w:val="28"/>
          <w:szCs w:val="28"/>
        </w:rPr>
        <w:t xml:space="preserve"> коп</w:t>
      </w:r>
      <w:proofErr w:type="gramStart"/>
      <w:r w:rsidR="000C6A7C">
        <w:rPr>
          <w:rStyle w:val="FontStyle28"/>
          <w:color w:val="000000" w:themeColor="text1"/>
          <w:sz w:val="28"/>
          <w:szCs w:val="28"/>
        </w:rPr>
        <w:t>.</w:t>
      </w:r>
      <w:proofErr w:type="gramEnd"/>
      <w:r w:rsidR="000C6A7C">
        <w:rPr>
          <w:rStyle w:val="FontStyle28"/>
          <w:color w:val="000000" w:themeColor="text1"/>
          <w:sz w:val="28"/>
          <w:szCs w:val="28"/>
        </w:rPr>
        <w:t xml:space="preserve"> </w:t>
      </w:r>
      <w:proofErr w:type="gramStart"/>
      <w:r w:rsidR="008D456D" w:rsidRPr="008D456D">
        <w:rPr>
          <w:rStyle w:val="FontStyle28"/>
          <w:color w:val="000000" w:themeColor="text1"/>
          <w:sz w:val="28"/>
          <w:szCs w:val="28"/>
        </w:rPr>
        <w:t>е</w:t>
      </w:r>
      <w:proofErr w:type="gramEnd"/>
      <w:r w:rsidR="008D456D" w:rsidRPr="008D456D">
        <w:rPr>
          <w:rStyle w:val="FontStyle28"/>
          <w:color w:val="000000" w:themeColor="text1"/>
          <w:sz w:val="28"/>
          <w:szCs w:val="28"/>
        </w:rPr>
        <w:t xml:space="preserve">жедневно </w:t>
      </w:r>
      <w:r w:rsidRPr="008D456D">
        <w:rPr>
          <w:rStyle w:val="FontStyle28"/>
          <w:color w:val="000000" w:themeColor="text1"/>
          <w:sz w:val="28"/>
          <w:szCs w:val="28"/>
        </w:rPr>
        <w:t>в период обучения.</w:t>
      </w:r>
      <w:r w:rsidR="00471CB1" w:rsidRPr="00FC1DC5">
        <w:rPr>
          <w:rStyle w:val="FontStyle28"/>
          <w:color w:val="000000" w:themeColor="text1"/>
          <w:sz w:val="28"/>
          <w:szCs w:val="28"/>
        </w:rPr>
        <w:t xml:space="preserve"> </w:t>
      </w:r>
    </w:p>
    <w:p w:rsidR="00591769" w:rsidRPr="00FC1DC5" w:rsidRDefault="00701301" w:rsidP="00FC1DC5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FC1DC5">
        <w:rPr>
          <w:rStyle w:val="FontStyle28"/>
          <w:color w:val="000000" w:themeColor="text1"/>
          <w:sz w:val="28"/>
          <w:szCs w:val="28"/>
        </w:rPr>
        <w:t>6. О</w:t>
      </w:r>
      <w:r w:rsidR="00591769" w:rsidRPr="00FC1DC5">
        <w:rPr>
          <w:rStyle w:val="FontStyle28"/>
          <w:color w:val="000000" w:themeColor="text1"/>
          <w:sz w:val="28"/>
          <w:szCs w:val="28"/>
        </w:rPr>
        <w:t>публиковать настоящее постановление на сайте муниципального образования «Лениногорский муниципальный район» Республики Татарстан.</w:t>
      </w:r>
    </w:p>
    <w:p w:rsidR="007C2390" w:rsidRDefault="007C2390" w:rsidP="00FC1DC5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</w:p>
    <w:p w:rsidR="007C2390" w:rsidRDefault="007C2390" w:rsidP="00FC1DC5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</w:p>
    <w:p w:rsidR="00591769" w:rsidRDefault="00701301" w:rsidP="00FC1DC5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  <w:r w:rsidRPr="00FC1DC5">
        <w:rPr>
          <w:rStyle w:val="FontStyle28"/>
          <w:sz w:val="28"/>
          <w:szCs w:val="28"/>
        </w:rPr>
        <w:lastRenderedPageBreak/>
        <w:t xml:space="preserve">7. </w:t>
      </w:r>
      <w:r w:rsidR="00591769" w:rsidRPr="00FC1DC5">
        <w:rPr>
          <w:rStyle w:val="FontStyle28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</w:t>
      </w:r>
      <w:proofErr w:type="gramStart"/>
      <w:r w:rsidR="00591769" w:rsidRPr="00FC1DC5">
        <w:rPr>
          <w:rStyle w:val="FontStyle28"/>
          <w:sz w:val="28"/>
          <w:szCs w:val="28"/>
        </w:rPr>
        <w:t>-н</w:t>
      </w:r>
      <w:proofErr w:type="gramEnd"/>
      <w:r w:rsidR="00591769" w:rsidRPr="00FC1DC5">
        <w:rPr>
          <w:rStyle w:val="FontStyle28"/>
          <w:sz w:val="28"/>
          <w:szCs w:val="28"/>
        </w:rPr>
        <w:t xml:space="preserve">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</w:t>
      </w:r>
      <w:r w:rsidR="00591769" w:rsidRPr="00FC1DC5">
        <w:rPr>
          <w:rStyle w:val="FontStyle28"/>
          <w:sz w:val="28"/>
          <w:szCs w:val="28"/>
          <w:lang w:val="en-US"/>
        </w:rPr>
        <w:t>B</w:t>
      </w:r>
      <w:r w:rsidR="00591769" w:rsidRPr="00FC1DC5">
        <w:rPr>
          <w:rStyle w:val="FontStyle28"/>
          <w:sz w:val="28"/>
          <w:szCs w:val="28"/>
        </w:rPr>
        <w:t>.</w:t>
      </w:r>
      <w:r w:rsidR="00591769" w:rsidRPr="00FC1DC5">
        <w:rPr>
          <w:rStyle w:val="FontStyle28"/>
          <w:sz w:val="28"/>
          <w:szCs w:val="28"/>
          <w:lang w:val="en-US"/>
        </w:rPr>
        <w:t>C</w:t>
      </w:r>
      <w:r w:rsidR="00591769" w:rsidRPr="00FC1DC5">
        <w:rPr>
          <w:rStyle w:val="FontStyle28"/>
          <w:sz w:val="28"/>
          <w:szCs w:val="28"/>
        </w:rPr>
        <w:t>. Санатуллина.</w:t>
      </w:r>
    </w:p>
    <w:p w:rsidR="005532A8" w:rsidRDefault="005532A8" w:rsidP="00FC1DC5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</w:p>
    <w:p w:rsidR="005532A8" w:rsidRPr="00FC1DC5" w:rsidRDefault="005532A8" w:rsidP="00FC1DC5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</w:p>
    <w:p w:rsidR="000C6A7C" w:rsidRDefault="000C6A7C" w:rsidP="00FC1DC5">
      <w:pPr>
        <w:ind w:right="5584"/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5532A8" w:rsidRPr="00D43DF6" w:rsidTr="003A7F28">
        <w:tc>
          <w:tcPr>
            <w:tcW w:w="5778" w:type="dxa"/>
          </w:tcPr>
          <w:p w:rsidR="005532A8" w:rsidRPr="00D43DF6" w:rsidRDefault="005532A8" w:rsidP="00D43DF6">
            <w:pPr>
              <w:rPr>
                <w:szCs w:val="18"/>
              </w:rPr>
            </w:pPr>
            <w:r>
              <w:rPr>
                <w:szCs w:val="18"/>
              </w:rPr>
              <w:t>Руководитель</w:t>
            </w:r>
            <w:r w:rsidRPr="00D43DF6">
              <w:rPr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5532A8" w:rsidRPr="00D43DF6" w:rsidRDefault="005532A8" w:rsidP="00D43DF6">
            <w:pPr>
              <w:rPr>
                <w:szCs w:val="18"/>
              </w:rPr>
            </w:pPr>
          </w:p>
        </w:tc>
        <w:tc>
          <w:tcPr>
            <w:tcW w:w="2516" w:type="dxa"/>
          </w:tcPr>
          <w:p w:rsidR="005532A8" w:rsidRPr="00D43DF6" w:rsidRDefault="005532A8" w:rsidP="00D43DF6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З.Г. Михайлова</w:t>
            </w:r>
          </w:p>
        </w:tc>
      </w:tr>
    </w:tbl>
    <w:p w:rsidR="000C6A7C" w:rsidRDefault="000C6A7C" w:rsidP="000C6A7C">
      <w:pPr>
        <w:jc w:val="both"/>
        <w:rPr>
          <w:sz w:val="20"/>
          <w:szCs w:val="28"/>
        </w:rPr>
      </w:pPr>
    </w:p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В.С. Санатуллин</w:t>
      </w:r>
    </w:p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5-12-22</w:t>
      </w:r>
    </w:p>
    <w:sectPr w:rsidR="000C6A7C" w:rsidRPr="000C6A7C" w:rsidSect="005532A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66A9B"/>
    <w:rsid w:val="00075C16"/>
    <w:rsid w:val="00086814"/>
    <w:rsid w:val="000B60D0"/>
    <w:rsid w:val="000B7E02"/>
    <w:rsid w:val="000C6A7C"/>
    <w:rsid w:val="000D341A"/>
    <w:rsid w:val="00123846"/>
    <w:rsid w:val="00123EDD"/>
    <w:rsid w:val="00127426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30D70"/>
    <w:rsid w:val="00240C9A"/>
    <w:rsid w:val="00251325"/>
    <w:rsid w:val="0025664F"/>
    <w:rsid w:val="002A29BB"/>
    <w:rsid w:val="002C6803"/>
    <w:rsid w:val="002D1DE9"/>
    <w:rsid w:val="0030214E"/>
    <w:rsid w:val="003107E2"/>
    <w:rsid w:val="00313167"/>
    <w:rsid w:val="0036155C"/>
    <w:rsid w:val="0036628C"/>
    <w:rsid w:val="003739A2"/>
    <w:rsid w:val="003774CE"/>
    <w:rsid w:val="003A6805"/>
    <w:rsid w:val="003C1ECA"/>
    <w:rsid w:val="003C4E93"/>
    <w:rsid w:val="003F04E9"/>
    <w:rsid w:val="00404B61"/>
    <w:rsid w:val="004168F4"/>
    <w:rsid w:val="0042399F"/>
    <w:rsid w:val="00471CB1"/>
    <w:rsid w:val="00474836"/>
    <w:rsid w:val="00495BA9"/>
    <w:rsid w:val="00497BED"/>
    <w:rsid w:val="004A138B"/>
    <w:rsid w:val="004A77B9"/>
    <w:rsid w:val="004C4EF7"/>
    <w:rsid w:val="004E0B78"/>
    <w:rsid w:val="004F77ED"/>
    <w:rsid w:val="00507EA7"/>
    <w:rsid w:val="00526340"/>
    <w:rsid w:val="00543420"/>
    <w:rsid w:val="005532A8"/>
    <w:rsid w:val="005629E4"/>
    <w:rsid w:val="005646EF"/>
    <w:rsid w:val="005713ED"/>
    <w:rsid w:val="00590389"/>
    <w:rsid w:val="00591769"/>
    <w:rsid w:val="005B0DC1"/>
    <w:rsid w:val="005B4704"/>
    <w:rsid w:val="005B5D3A"/>
    <w:rsid w:val="005C5BA7"/>
    <w:rsid w:val="005D1631"/>
    <w:rsid w:val="005F1F02"/>
    <w:rsid w:val="005F4CE6"/>
    <w:rsid w:val="006101E8"/>
    <w:rsid w:val="00631582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0D1D"/>
    <w:rsid w:val="00701301"/>
    <w:rsid w:val="007023CF"/>
    <w:rsid w:val="00711159"/>
    <w:rsid w:val="007153A3"/>
    <w:rsid w:val="0073760C"/>
    <w:rsid w:val="00740D56"/>
    <w:rsid w:val="00743993"/>
    <w:rsid w:val="00751C7F"/>
    <w:rsid w:val="0076212A"/>
    <w:rsid w:val="007751F4"/>
    <w:rsid w:val="00781D6D"/>
    <w:rsid w:val="00787BE1"/>
    <w:rsid w:val="007C0210"/>
    <w:rsid w:val="007C2390"/>
    <w:rsid w:val="008016F4"/>
    <w:rsid w:val="008142BE"/>
    <w:rsid w:val="0086035D"/>
    <w:rsid w:val="008741B7"/>
    <w:rsid w:val="008A398A"/>
    <w:rsid w:val="008D456D"/>
    <w:rsid w:val="00947A08"/>
    <w:rsid w:val="00967ABD"/>
    <w:rsid w:val="00977FBF"/>
    <w:rsid w:val="009920C3"/>
    <w:rsid w:val="009A3608"/>
    <w:rsid w:val="009C0611"/>
    <w:rsid w:val="009F222F"/>
    <w:rsid w:val="00A01AF8"/>
    <w:rsid w:val="00A0676D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662A6"/>
    <w:rsid w:val="00B728A3"/>
    <w:rsid w:val="00B906D4"/>
    <w:rsid w:val="00B93E77"/>
    <w:rsid w:val="00B979DD"/>
    <w:rsid w:val="00BB07BE"/>
    <w:rsid w:val="00BC04D0"/>
    <w:rsid w:val="00BD3C85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0FD2"/>
    <w:rsid w:val="00C8330B"/>
    <w:rsid w:val="00C9261F"/>
    <w:rsid w:val="00CA2BAC"/>
    <w:rsid w:val="00CC11DC"/>
    <w:rsid w:val="00CD15D6"/>
    <w:rsid w:val="00CE74D5"/>
    <w:rsid w:val="00CF49A8"/>
    <w:rsid w:val="00CF5DFF"/>
    <w:rsid w:val="00D05B50"/>
    <w:rsid w:val="00D14CE4"/>
    <w:rsid w:val="00D17A47"/>
    <w:rsid w:val="00D20232"/>
    <w:rsid w:val="00D2325C"/>
    <w:rsid w:val="00D31AA1"/>
    <w:rsid w:val="00D50DA6"/>
    <w:rsid w:val="00DE5FFF"/>
    <w:rsid w:val="00DF0D0D"/>
    <w:rsid w:val="00E21BD9"/>
    <w:rsid w:val="00E31025"/>
    <w:rsid w:val="00E35097"/>
    <w:rsid w:val="00E5089B"/>
    <w:rsid w:val="00E65B8C"/>
    <w:rsid w:val="00E669F7"/>
    <w:rsid w:val="00E70F68"/>
    <w:rsid w:val="00E9778A"/>
    <w:rsid w:val="00EB087B"/>
    <w:rsid w:val="00EC5870"/>
    <w:rsid w:val="00EC7172"/>
    <w:rsid w:val="00ED7B9D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C1DC5"/>
    <w:rsid w:val="00FD36EE"/>
    <w:rsid w:val="00FD5D5E"/>
    <w:rsid w:val="00FE1370"/>
    <w:rsid w:val="00FF48B2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2021-12-29T05:05:00Z</cp:lastPrinted>
  <dcterms:created xsi:type="dcterms:W3CDTF">2022-01-11T05:57:00Z</dcterms:created>
  <dcterms:modified xsi:type="dcterms:W3CDTF">2022-01-11T05:57:00Z</dcterms:modified>
</cp:coreProperties>
</file>