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F6" w:rsidRPr="0008482C" w:rsidRDefault="00AB64F6" w:rsidP="005E2FFE">
      <w:pPr>
        <w:jc w:val="center"/>
        <w:rPr>
          <w:szCs w:val="28"/>
        </w:rPr>
      </w:pPr>
      <w:r w:rsidRPr="0008482C">
        <w:rPr>
          <w:szCs w:val="28"/>
        </w:rPr>
        <w:t>К А Р А Р</w:t>
      </w:r>
    </w:p>
    <w:p w:rsidR="00AB64F6" w:rsidRPr="0008482C" w:rsidRDefault="00AB64F6" w:rsidP="005E2FFE">
      <w:pPr>
        <w:jc w:val="center"/>
        <w:rPr>
          <w:szCs w:val="28"/>
        </w:rPr>
      </w:pPr>
    </w:p>
    <w:p w:rsidR="00AB64F6" w:rsidRPr="0008482C" w:rsidRDefault="00AB64F6" w:rsidP="005E2FFE">
      <w:pPr>
        <w:jc w:val="center"/>
        <w:rPr>
          <w:szCs w:val="28"/>
        </w:rPr>
      </w:pPr>
      <w:proofErr w:type="gramStart"/>
      <w:r w:rsidRPr="0008482C">
        <w:rPr>
          <w:szCs w:val="28"/>
        </w:rPr>
        <w:t>П</w:t>
      </w:r>
      <w:proofErr w:type="gramEnd"/>
      <w:r w:rsidRPr="0008482C">
        <w:rPr>
          <w:szCs w:val="28"/>
        </w:rPr>
        <w:t xml:space="preserve"> О С Т А Н О В Л Е Н И Е          №</w:t>
      </w:r>
      <w:r w:rsidR="008F7857">
        <w:rPr>
          <w:szCs w:val="28"/>
        </w:rPr>
        <w:t xml:space="preserve"> 45</w:t>
      </w:r>
    </w:p>
    <w:p w:rsidR="00AB64F6" w:rsidRPr="0008482C" w:rsidRDefault="00AB64F6" w:rsidP="00DF0428">
      <w:pPr>
        <w:rPr>
          <w:szCs w:val="28"/>
        </w:rPr>
      </w:pPr>
    </w:p>
    <w:p w:rsidR="00AB64F6" w:rsidRPr="0008482C" w:rsidRDefault="00AB64F6" w:rsidP="008F7857">
      <w:pPr>
        <w:ind w:firstLine="6521"/>
        <w:rPr>
          <w:szCs w:val="28"/>
        </w:rPr>
      </w:pPr>
      <w:r w:rsidRPr="0008482C">
        <w:rPr>
          <w:szCs w:val="28"/>
        </w:rPr>
        <w:t xml:space="preserve">от </w:t>
      </w:r>
      <w:r w:rsidR="008F7857">
        <w:rPr>
          <w:szCs w:val="28"/>
        </w:rPr>
        <w:t xml:space="preserve">24 февраля </w:t>
      </w:r>
      <w:r w:rsidRPr="0008482C">
        <w:rPr>
          <w:szCs w:val="28"/>
        </w:rPr>
        <w:t>2015</w:t>
      </w:r>
      <w:r w:rsidR="008F7857">
        <w:rPr>
          <w:szCs w:val="28"/>
        </w:rPr>
        <w:t xml:space="preserve"> г.</w:t>
      </w:r>
    </w:p>
    <w:p w:rsidR="00CF5DFF" w:rsidRPr="0008482C" w:rsidRDefault="00CF5DFF"/>
    <w:p w:rsidR="00AB64F6" w:rsidRPr="0008482C" w:rsidRDefault="00AB64F6"/>
    <w:p w:rsidR="00AB64F6" w:rsidRPr="0008482C" w:rsidRDefault="00AB64F6"/>
    <w:p w:rsidR="00AB64F6" w:rsidRPr="0008482C" w:rsidRDefault="00AB64F6"/>
    <w:p w:rsidR="00AB64F6" w:rsidRPr="0008482C" w:rsidRDefault="00AB64F6"/>
    <w:p w:rsidR="00AB64F6" w:rsidRDefault="00AB64F6"/>
    <w:p w:rsidR="00AB64F6" w:rsidRDefault="00AB64F6"/>
    <w:p w:rsidR="00AB64F6" w:rsidRDefault="00AB64F6"/>
    <w:p w:rsidR="00447F8B" w:rsidRDefault="00447F8B"/>
    <w:p w:rsidR="00447F8B" w:rsidRDefault="00447F8B"/>
    <w:p w:rsidR="00AB64F6" w:rsidRDefault="00AB64F6"/>
    <w:p w:rsidR="00AB64F6" w:rsidRDefault="00AB64F6"/>
    <w:p w:rsidR="00AB64F6" w:rsidRDefault="00AB64F6" w:rsidP="00447F8B">
      <w:pPr>
        <w:ind w:right="4251"/>
        <w:jc w:val="both"/>
      </w:pPr>
      <w:r>
        <w:t>Об обеспечении сохранности волоконно-оптической линии связи на территории Лениногорского муниципального  района</w:t>
      </w:r>
    </w:p>
    <w:p w:rsidR="00AB64F6" w:rsidRDefault="00AB64F6"/>
    <w:p w:rsidR="00AB64F6" w:rsidRPr="00AB64F6" w:rsidRDefault="00AB64F6" w:rsidP="00447F8B">
      <w:pPr>
        <w:pStyle w:val="Style9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proofErr w:type="gramStart"/>
      <w:r w:rsidRPr="00AB64F6">
        <w:rPr>
          <w:rStyle w:val="FontStyle25"/>
          <w:rFonts w:ascii="Times New Roman" w:hAnsi="Times New Roman" w:cs="Times New Roman"/>
          <w:sz w:val="28"/>
          <w:szCs w:val="28"/>
        </w:rPr>
        <w:t>В целях обеспечения сохранности и бесперебойного действия волоконно-оптической линии связи, во исполнение требований Правил охраны линий и сооружений связи Российской Федерации, утвержденных постановлением Правительства Росси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йской Федерации от 09.06.1995 № 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>578, и постановления Кабинета Министров Респу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блики Татарстан от 22.05.2000 № 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363 </w:t>
      </w:r>
      <w:r>
        <w:rPr>
          <w:rStyle w:val="FontStyle25"/>
          <w:rFonts w:ascii="Times New Roman" w:hAnsi="Times New Roman" w:cs="Times New Roman"/>
          <w:sz w:val="28"/>
          <w:szCs w:val="28"/>
        </w:rPr>
        <w:t>«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>О мерах по предупреждению аварий на трубопроводном транспорте, кабельных, воздушных линиях электропередач и связи, обеспечения устойчивого функционирования объектов энергетики</w:t>
      </w:r>
      <w:r>
        <w:rPr>
          <w:rStyle w:val="FontStyle25"/>
          <w:rFonts w:ascii="Times New Roman" w:hAnsi="Times New Roman" w:cs="Times New Roman"/>
          <w:sz w:val="28"/>
          <w:szCs w:val="28"/>
        </w:rPr>
        <w:t>»,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 ПОСТАНОВЛЯЮ:</w:t>
      </w:r>
      <w:proofErr w:type="gramEnd"/>
    </w:p>
    <w:p w:rsidR="00AB64F6" w:rsidRPr="00AB64F6" w:rsidRDefault="00AB64F6" w:rsidP="00447F8B">
      <w:pPr>
        <w:pStyle w:val="Style10"/>
        <w:widowControl/>
        <w:numPr>
          <w:ilvl w:val="0"/>
          <w:numId w:val="1"/>
        </w:numPr>
        <w:tabs>
          <w:tab w:val="left" w:pos="835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Отделу архитектуры Исполнительного комитета </w:t>
      </w:r>
      <w:r w:rsidR="0008482C">
        <w:rPr>
          <w:rStyle w:val="FontStyle25"/>
          <w:rFonts w:ascii="Times New Roman" w:hAnsi="Times New Roman" w:cs="Times New Roman"/>
          <w:sz w:val="28"/>
          <w:szCs w:val="28"/>
        </w:rPr>
        <w:t>муниципального образования «Лениногорский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>муницип</w:t>
      </w:r>
      <w:r w:rsidR="0008482C">
        <w:rPr>
          <w:rStyle w:val="FontStyle25"/>
          <w:rFonts w:ascii="Times New Roman" w:hAnsi="Times New Roman" w:cs="Times New Roman"/>
          <w:sz w:val="28"/>
          <w:szCs w:val="28"/>
        </w:rPr>
        <w:t>альный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08482C">
        <w:rPr>
          <w:rStyle w:val="FontStyle25"/>
          <w:rFonts w:ascii="Times New Roman" w:hAnsi="Times New Roman" w:cs="Times New Roman"/>
          <w:sz w:val="28"/>
          <w:szCs w:val="28"/>
        </w:rPr>
        <w:t>район»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(В.Н. Маркелова) 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AB64F6">
        <w:rPr>
          <w:rStyle w:val="FontStyle25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 соблюдением ордерной системы на производство земляных работ на территории района. В случае пересечения линии волоконно-оптической связи с другими объектами строительства согласовывать земляные работы с </w:t>
      </w:r>
      <w:r>
        <w:rPr>
          <w:rStyle w:val="FontStyle25"/>
          <w:rFonts w:ascii="Times New Roman" w:hAnsi="Times New Roman" w:cs="Times New Roman"/>
          <w:sz w:val="28"/>
          <w:szCs w:val="28"/>
        </w:rPr>
        <w:t>собственником волоконно-оптической линии связи.</w:t>
      </w:r>
    </w:p>
    <w:p w:rsidR="00AB64F6" w:rsidRPr="00AB64F6" w:rsidRDefault="00AB64F6" w:rsidP="00447F8B">
      <w:pPr>
        <w:pStyle w:val="Style11"/>
        <w:widowControl/>
        <w:numPr>
          <w:ilvl w:val="0"/>
          <w:numId w:val="1"/>
        </w:numPr>
        <w:tabs>
          <w:tab w:val="left" w:pos="835"/>
        </w:tabs>
        <w:spacing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КУ «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>Пала</w:t>
      </w:r>
      <w:r>
        <w:rPr>
          <w:rStyle w:val="FontStyle25"/>
          <w:rFonts w:ascii="Times New Roman" w:hAnsi="Times New Roman" w:cs="Times New Roman"/>
          <w:sz w:val="28"/>
          <w:szCs w:val="28"/>
        </w:rPr>
        <w:t>та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 имущественных и земельных отношений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» муниципального образования «Лениногорский муниципальный район» (А.А.Валеева) 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 отвод земель, расположенных в охранных зонах подземных и надземных инженерных сооружений линии волоконно-оптической связи, для прочих нужд производить только при наличии согласования с собственниками этих сооружений.</w:t>
      </w:r>
    </w:p>
    <w:p w:rsidR="00AB64F6" w:rsidRDefault="00AB64F6" w:rsidP="0008482C">
      <w:pPr>
        <w:pStyle w:val="Style10"/>
        <w:widowControl/>
        <w:numPr>
          <w:ilvl w:val="0"/>
          <w:numId w:val="1"/>
        </w:numPr>
        <w:tabs>
          <w:tab w:val="left" w:pos="835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proofErr w:type="gramStart"/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предприятий, организаций, учреждений района своими приказами (распоряжениями) назначить ответственных лиц по согласованию и производству земляных работ, определить порядок проведения земляных работ, назначить ответственных лиц при производстве земляных работ в охранной зоне кабелей связи, выдавать необходимые сведения для </w:t>
      </w:r>
      <w:r w:rsidRPr="00AB64F6">
        <w:rPr>
          <w:rStyle w:val="FontStyle25"/>
          <w:rFonts w:ascii="Times New Roman" w:hAnsi="Times New Roman" w:cs="Times New Roman"/>
          <w:sz w:val="28"/>
          <w:szCs w:val="28"/>
        </w:rPr>
        <w:lastRenderedPageBreak/>
        <w:t>проведения охранно-предупредительной работы (наличие землеройной техники, планов работ в районах прохождения кабелей связи, списков механизаторов и инженерно-технических работников) и по первому</w:t>
      </w:r>
      <w:proofErr w:type="gramEnd"/>
      <w:r w:rsidRPr="00AB64F6">
        <w:rPr>
          <w:rStyle w:val="FontStyle25"/>
          <w:rFonts w:ascii="Times New Roman" w:hAnsi="Times New Roman" w:cs="Times New Roman"/>
          <w:sz w:val="28"/>
          <w:szCs w:val="28"/>
        </w:rPr>
        <w:t xml:space="preserve"> требованию предприятий связи прекращать все работы до устранения причин, угрожающих коммуникациям связи.</w:t>
      </w:r>
    </w:p>
    <w:p w:rsidR="00447F8B" w:rsidRDefault="00447F8B" w:rsidP="00447F8B">
      <w:pPr>
        <w:pStyle w:val="Style10"/>
        <w:widowControl/>
        <w:tabs>
          <w:tab w:val="left" w:pos="835"/>
          <w:tab w:val="left" w:pos="902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4.</w:t>
      </w:r>
      <w:r w:rsidRPr="00447F8B">
        <w:rPr>
          <w:rStyle w:val="FontStyle25"/>
          <w:rFonts w:ascii="Times New Roman" w:hAnsi="Times New Roman" w:cs="Times New Roman"/>
          <w:sz w:val="28"/>
          <w:szCs w:val="28"/>
        </w:rPr>
        <w:t>Предложить начальнику отдела полиции МВД России по Лениногорскому району Н.Д.Закирову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оказывать содействие предприятиям связи </w:t>
      </w:r>
      <w:r w:rsidRPr="00447F8B">
        <w:rPr>
          <w:rStyle w:val="FontStyle25"/>
          <w:rFonts w:ascii="Times New Roman" w:hAnsi="Times New Roman" w:cs="Times New Roman"/>
          <w:sz w:val="28"/>
          <w:szCs w:val="28"/>
        </w:rPr>
        <w:t>в обеспечении сохранности их подземных и надземных инженерных сооружений.</w:t>
      </w:r>
    </w:p>
    <w:p w:rsidR="00447F8B" w:rsidRDefault="00447F8B" w:rsidP="00447F8B">
      <w:pPr>
        <w:pStyle w:val="Style10"/>
        <w:widowControl/>
        <w:tabs>
          <w:tab w:val="left" w:pos="835"/>
          <w:tab w:val="left" w:pos="902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5.Опубликовать настоящее постановление в официальном публикаторе-газете «Лениногорские вести» и разместить на сайте Лениногорского муниципального района.</w:t>
      </w:r>
    </w:p>
    <w:p w:rsidR="00447F8B" w:rsidRDefault="00447F8B" w:rsidP="00447F8B">
      <w:pPr>
        <w:pStyle w:val="Style10"/>
        <w:widowControl/>
        <w:tabs>
          <w:tab w:val="left" w:pos="835"/>
          <w:tab w:val="left" w:pos="902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6.</w:t>
      </w:r>
      <w:proofErr w:type="gramStart"/>
      <w:r>
        <w:rPr>
          <w:rStyle w:val="FontStyle25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О.Г. Ключникову.</w:t>
      </w:r>
    </w:p>
    <w:p w:rsidR="0008482C" w:rsidRDefault="0008482C" w:rsidP="00447F8B">
      <w:pPr>
        <w:pStyle w:val="Style10"/>
        <w:widowControl/>
        <w:tabs>
          <w:tab w:val="left" w:pos="835"/>
          <w:tab w:val="left" w:pos="902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08482C" w:rsidRDefault="0008482C" w:rsidP="00447F8B">
      <w:pPr>
        <w:pStyle w:val="Style10"/>
        <w:widowControl/>
        <w:tabs>
          <w:tab w:val="left" w:pos="835"/>
          <w:tab w:val="left" w:pos="902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447F8B" w:rsidRPr="0008482C" w:rsidRDefault="00447F8B" w:rsidP="0027712E">
      <w:pPr>
        <w:jc w:val="both"/>
        <w:rPr>
          <w:szCs w:val="28"/>
        </w:rPr>
      </w:pPr>
      <w:r w:rsidRPr="0008482C">
        <w:rPr>
          <w:szCs w:val="28"/>
        </w:rPr>
        <w:t>Руководитель Исполнительного комитета</w:t>
      </w:r>
    </w:p>
    <w:p w:rsidR="00447F8B" w:rsidRPr="0008482C" w:rsidRDefault="00447F8B" w:rsidP="0027712E">
      <w:pPr>
        <w:jc w:val="both"/>
        <w:rPr>
          <w:szCs w:val="28"/>
        </w:rPr>
      </w:pPr>
      <w:r w:rsidRPr="0008482C">
        <w:rPr>
          <w:szCs w:val="28"/>
        </w:rPr>
        <w:t>муниципального образования</w:t>
      </w:r>
    </w:p>
    <w:p w:rsidR="00447F8B" w:rsidRPr="0008482C" w:rsidRDefault="00447F8B" w:rsidP="0027712E">
      <w:pPr>
        <w:jc w:val="both"/>
        <w:rPr>
          <w:szCs w:val="28"/>
        </w:rPr>
      </w:pPr>
      <w:r w:rsidRPr="0008482C">
        <w:rPr>
          <w:szCs w:val="28"/>
        </w:rPr>
        <w:t>«Лениногорский муниципальный район»                                        Н.Р. Залаков</w:t>
      </w:r>
    </w:p>
    <w:p w:rsidR="00447F8B" w:rsidRPr="0008482C" w:rsidRDefault="00447F8B" w:rsidP="0027712E">
      <w:pPr>
        <w:jc w:val="both"/>
        <w:rPr>
          <w:szCs w:val="28"/>
        </w:rPr>
      </w:pPr>
    </w:p>
    <w:p w:rsidR="00447F8B" w:rsidRPr="0008482C" w:rsidRDefault="00447F8B" w:rsidP="00BB202C">
      <w:pPr>
        <w:jc w:val="both"/>
        <w:rPr>
          <w:rFonts w:eastAsia="Times New Roman"/>
          <w:sz w:val="22"/>
        </w:rPr>
      </w:pPr>
      <w:r w:rsidRPr="0008482C">
        <w:rPr>
          <w:rFonts w:eastAsia="Times New Roman"/>
          <w:sz w:val="22"/>
        </w:rPr>
        <w:t>Н.Г.Исхаков</w:t>
      </w:r>
    </w:p>
    <w:p w:rsidR="00447F8B" w:rsidRPr="0008482C" w:rsidRDefault="00447F8B" w:rsidP="00BB202C">
      <w:pPr>
        <w:jc w:val="both"/>
        <w:rPr>
          <w:rFonts w:eastAsia="Times New Roman"/>
          <w:sz w:val="22"/>
        </w:rPr>
      </w:pPr>
      <w:r w:rsidRPr="0008482C">
        <w:rPr>
          <w:rFonts w:eastAsia="Times New Roman"/>
          <w:sz w:val="22"/>
        </w:rPr>
        <w:t>5-44-72</w:t>
      </w:r>
    </w:p>
    <w:p w:rsidR="00447F8B" w:rsidRPr="0008482C" w:rsidRDefault="00447F8B" w:rsidP="00447F8B">
      <w:pPr>
        <w:pStyle w:val="Style10"/>
        <w:widowControl/>
        <w:tabs>
          <w:tab w:val="left" w:pos="835"/>
          <w:tab w:val="left" w:pos="902"/>
        </w:tabs>
        <w:spacing w:line="240" w:lineRule="auto"/>
        <w:ind w:firstLine="0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447F8B" w:rsidRPr="0008482C" w:rsidRDefault="00447F8B" w:rsidP="00447F8B">
      <w:pPr>
        <w:pStyle w:val="Style10"/>
        <w:widowControl/>
        <w:tabs>
          <w:tab w:val="left" w:pos="835"/>
          <w:tab w:val="left" w:pos="902"/>
        </w:tabs>
        <w:spacing w:line="240" w:lineRule="auto"/>
        <w:ind w:firstLine="0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AB64F6" w:rsidRDefault="00AB64F6"/>
    <w:sectPr w:rsidR="00AB64F6" w:rsidSect="001A341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7E8D"/>
    <w:multiLevelType w:val="singleLevel"/>
    <w:tmpl w:val="F86AC35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B64F6"/>
    <w:rsid w:val="0000267F"/>
    <w:rsid w:val="000263A1"/>
    <w:rsid w:val="0005745D"/>
    <w:rsid w:val="00075C16"/>
    <w:rsid w:val="0008482C"/>
    <w:rsid w:val="000D341A"/>
    <w:rsid w:val="00123846"/>
    <w:rsid w:val="00123EDD"/>
    <w:rsid w:val="001420EA"/>
    <w:rsid w:val="00142682"/>
    <w:rsid w:val="0014689A"/>
    <w:rsid w:val="00161C5B"/>
    <w:rsid w:val="00163BF8"/>
    <w:rsid w:val="00170FAC"/>
    <w:rsid w:val="00180979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C6803"/>
    <w:rsid w:val="003026E3"/>
    <w:rsid w:val="003107E2"/>
    <w:rsid w:val="0036155C"/>
    <w:rsid w:val="0036628C"/>
    <w:rsid w:val="003739A2"/>
    <w:rsid w:val="003774CE"/>
    <w:rsid w:val="003A6805"/>
    <w:rsid w:val="003C1ECA"/>
    <w:rsid w:val="003F04E9"/>
    <w:rsid w:val="003F5C6C"/>
    <w:rsid w:val="004173A4"/>
    <w:rsid w:val="0042399F"/>
    <w:rsid w:val="00447F8B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23F46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8016F4"/>
    <w:rsid w:val="008142BE"/>
    <w:rsid w:val="008246DA"/>
    <w:rsid w:val="0086035D"/>
    <w:rsid w:val="008741B7"/>
    <w:rsid w:val="008A398A"/>
    <w:rsid w:val="008C27EC"/>
    <w:rsid w:val="008D1CB1"/>
    <w:rsid w:val="008F7857"/>
    <w:rsid w:val="009251FD"/>
    <w:rsid w:val="00947A08"/>
    <w:rsid w:val="00967ABD"/>
    <w:rsid w:val="00977FBF"/>
    <w:rsid w:val="009920C3"/>
    <w:rsid w:val="009C0611"/>
    <w:rsid w:val="009F222F"/>
    <w:rsid w:val="00A01AF8"/>
    <w:rsid w:val="00A259BB"/>
    <w:rsid w:val="00A4490B"/>
    <w:rsid w:val="00A53862"/>
    <w:rsid w:val="00A626A0"/>
    <w:rsid w:val="00A92A14"/>
    <w:rsid w:val="00A936B3"/>
    <w:rsid w:val="00AB64F6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BF1131"/>
    <w:rsid w:val="00C064AD"/>
    <w:rsid w:val="00C3550D"/>
    <w:rsid w:val="00C379EF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E7965"/>
    <w:rsid w:val="00DF0D0D"/>
    <w:rsid w:val="00E31025"/>
    <w:rsid w:val="00E35097"/>
    <w:rsid w:val="00E5089B"/>
    <w:rsid w:val="00E65B8C"/>
    <w:rsid w:val="00E669F7"/>
    <w:rsid w:val="00E70F68"/>
    <w:rsid w:val="00EB087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4D3A"/>
    <w:rsid w:val="00F95125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B64F6"/>
    <w:pPr>
      <w:widowControl w:val="0"/>
      <w:autoSpaceDE w:val="0"/>
      <w:autoSpaceDN w:val="0"/>
      <w:adjustRightInd w:val="0"/>
      <w:spacing w:line="230" w:lineRule="exact"/>
      <w:ind w:firstLine="53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B64F6"/>
    <w:pPr>
      <w:widowControl w:val="0"/>
      <w:autoSpaceDE w:val="0"/>
      <w:autoSpaceDN w:val="0"/>
      <w:adjustRightInd w:val="0"/>
      <w:spacing w:line="235" w:lineRule="exact"/>
      <w:ind w:firstLine="57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B64F6"/>
    <w:pPr>
      <w:widowControl w:val="0"/>
      <w:autoSpaceDE w:val="0"/>
      <w:autoSpaceDN w:val="0"/>
      <w:adjustRightInd w:val="0"/>
      <w:spacing w:line="234" w:lineRule="exact"/>
      <w:ind w:firstLine="576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B64F6"/>
    <w:rPr>
      <w:rFonts w:ascii="Arial" w:hAnsi="Arial" w:cs="Arial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AB64F6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AB6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Приемная_2</cp:lastModifiedBy>
  <cp:revision>2</cp:revision>
  <cp:lastPrinted>2015-03-03T06:19:00Z</cp:lastPrinted>
  <dcterms:created xsi:type="dcterms:W3CDTF">2015-02-24T04:34:00Z</dcterms:created>
  <dcterms:modified xsi:type="dcterms:W3CDTF">2015-03-03T06:19:00Z</dcterms:modified>
</cp:coreProperties>
</file>