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524E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3552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524E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5524E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1094</w:t>
      </w:r>
    </w:p>
    <w:p w:rsidR="0035524E" w:rsidRPr="0035524E" w:rsidRDefault="0035524E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5524E" w:rsidRPr="0035524E" w:rsidRDefault="0035524E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55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552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5524E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F35D85" w:rsidRDefault="00F35D85" w:rsidP="00F35D85">
      <w:pPr>
        <w:ind w:right="5243"/>
        <w:jc w:val="center"/>
        <w:rPr>
          <w:rFonts w:ascii="Times New Roman" w:hAnsi="Times New Roman" w:cs="Times New Roman"/>
        </w:rPr>
      </w:pPr>
    </w:p>
    <w:p w:rsidR="00F35D85" w:rsidRDefault="00F35D85" w:rsidP="00F35D85">
      <w:pPr>
        <w:ind w:right="5243"/>
        <w:jc w:val="center"/>
        <w:rPr>
          <w:rFonts w:ascii="Times New Roman" w:hAnsi="Times New Roman" w:cs="Times New Roman"/>
        </w:rPr>
      </w:pPr>
    </w:p>
    <w:p w:rsidR="0035524E" w:rsidRDefault="0035524E" w:rsidP="00F35D85">
      <w:pPr>
        <w:ind w:right="5243"/>
        <w:jc w:val="center"/>
        <w:rPr>
          <w:rFonts w:ascii="Times New Roman" w:hAnsi="Times New Roman" w:cs="Times New Roman"/>
        </w:rPr>
      </w:pPr>
    </w:p>
    <w:p w:rsidR="0035524E" w:rsidRDefault="0035524E" w:rsidP="00F35D85">
      <w:pPr>
        <w:ind w:right="5243"/>
        <w:jc w:val="center"/>
        <w:rPr>
          <w:rFonts w:ascii="Times New Roman" w:hAnsi="Times New Roman" w:cs="Times New Roman"/>
        </w:rPr>
      </w:pPr>
    </w:p>
    <w:p w:rsidR="0035524E" w:rsidRDefault="0035524E" w:rsidP="00F35D85">
      <w:pPr>
        <w:ind w:right="5243"/>
        <w:jc w:val="center"/>
        <w:rPr>
          <w:rFonts w:ascii="Times New Roman" w:hAnsi="Times New Roman" w:cs="Times New Roman"/>
        </w:rPr>
      </w:pPr>
    </w:p>
    <w:p w:rsidR="00A064F8" w:rsidRPr="00A009D3" w:rsidRDefault="00A064F8" w:rsidP="00F35D8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капитального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общего имущества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</w:t>
      </w:r>
      <w:r w:rsidR="002E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E7115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году</w:t>
      </w:r>
    </w:p>
    <w:p w:rsidR="00A064F8" w:rsidRDefault="00A064F8" w:rsidP="00A064F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F8" w:rsidRPr="00A064F8" w:rsidRDefault="00A064F8" w:rsidP="00F35D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189 Жилищного Кодекса Российской Федерации, руководствуясь </w:t>
      </w:r>
      <w:r w:rsidR="005D71B8" w:rsidRPr="005D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Татарстан от 25 июня 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</w:t>
      </w:r>
      <w:r w:rsidR="005D71B8" w:rsidRPr="005D71B8">
        <w:rPr>
          <w:rFonts w:ascii="Times New Roman" w:eastAsia="Times New Roman" w:hAnsi="Times New Roman" w:cs="Times New Roman"/>
          <w:sz w:val="28"/>
          <w:szCs w:val="28"/>
          <w:lang w:eastAsia="ru-RU"/>
        </w:rPr>
        <w:t>52-ЗРТ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проведения капитального ремонта общего имущества в многокварт</w:t>
      </w:r>
      <w:r w:rsidR="005D71B8" w:rsidRPr="005D71B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ирных домах в Республике Татарстан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A0D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0A1A0D" w:rsidRPr="000822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от 31.12.2013</w:t>
      </w:r>
      <w:r w:rsidR="000A1A0D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A1A0D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A1A0D" w:rsidRPr="000822F5">
        <w:rPr>
          <w:rFonts w:ascii="Times New Roman" w:eastAsia="Times New Roman" w:hAnsi="Times New Roman" w:cs="Times New Roman"/>
          <w:sz w:val="28"/>
          <w:szCs w:val="28"/>
          <w:lang w:eastAsia="ru-RU"/>
        </w:rPr>
        <w:t>1146</w:t>
      </w:r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</w:t>
      </w:r>
      <w:r w:rsidR="000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егиональной </w:t>
      </w:r>
      <w:r w:rsidR="00A009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68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6870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имущества в многоквартирных домах, расположенных на территор</w:t>
      </w:r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Республики Татарстан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A1A0D">
        <w:rPr>
          <w:rFonts w:ascii="Times New Roman" w:eastAsia="Times New Roman" w:hAnsi="Times New Roman" w:cs="Times New Roman"/>
          <w:sz w:val="28"/>
          <w:lang w:eastAsia="ru-RU"/>
        </w:rPr>
        <w:t>с внесенными изменениями</w:t>
      </w:r>
      <w:proofErr w:type="gramEnd"/>
      <w:r w:rsidR="000A1A0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822F5" w:rsidRPr="000822F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92B2D" w:rsidRPr="009B69A0">
        <w:rPr>
          <w:rFonts w:ascii="Times New Roman" w:eastAsia="Times New Roman" w:hAnsi="Times New Roman" w:cs="Times New Roman"/>
          <w:sz w:val="28"/>
          <w:lang w:eastAsia="ru-RU"/>
        </w:rPr>
        <w:t>Исполнительный комитет муниципального образования «Лениногорский муниципальный район</w:t>
      </w:r>
      <w:r w:rsidR="00E95E02"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="00F35D8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71BCB" w:rsidRDefault="00A064F8" w:rsidP="00F35D85">
      <w:pPr>
        <w:tabs>
          <w:tab w:val="left" w:pos="1134"/>
        </w:tabs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капитальный ремонт общего им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ущества в многоквартирных домах по следующим адресам:</w:t>
      </w:r>
      <w:r w:rsidR="00F4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Лениногорск, пр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Шашина, д. 25;</w:t>
      </w:r>
      <w:r w:rsidR="00F4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Лениногорск,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Грибоедова, д. 21;</w:t>
      </w:r>
      <w:r w:rsidR="00F4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г.Лениногорск, ул. Добролюбова, д. 11;</w:t>
      </w:r>
      <w:r w:rsidR="00F41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 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Лениногорск, ул. Куйбышева, д. 44;</w:t>
      </w:r>
      <w:r w:rsidR="00751405" w:rsidRP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Татарстан,</w:t>
      </w:r>
      <w:r w:rsidR="008322FB" w:rsidRP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Лениногорск, ул. Ленинградская, д. 43;</w:t>
      </w:r>
      <w:r w:rsidR="008322FB" w:rsidRP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Лениногорск, ул. Садриева, д. 25;</w:t>
      </w:r>
      <w:r w:rsidR="00751405" w:rsidRP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Татарстан,</w:t>
      </w:r>
      <w:r w:rsid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Лениногорск, ул. Степная, д. 1А;</w:t>
      </w:r>
      <w:proofErr w:type="gramEnd"/>
      <w:r w:rsidR="00271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января 2022 года по декабрь 2022 года.</w:t>
      </w:r>
    </w:p>
    <w:p w:rsidR="00271BCB" w:rsidRDefault="00271BCB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2.Утвердить перечень услуг и (или) работ по капитальному ремонту следующих объектов:</w:t>
      </w:r>
    </w:p>
    <w:p w:rsidR="00271BCB" w:rsidRDefault="00271BCB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многоквартирному дому</w:t>
      </w:r>
      <w:r w:rsidR="0005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B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</w:t>
      </w:r>
      <w:r w:rsid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пр. Шашина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6A2" w:rsidRPr="00E946A2" w:rsidRDefault="00E946A2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внутридомовой инженерной системы теплоснабжения;</w:t>
      </w:r>
    </w:p>
    <w:p w:rsidR="00E946A2" w:rsidRPr="00E946A2" w:rsidRDefault="00E946A2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внутридомовой инженерной системы холодного водоснабжения;</w:t>
      </w:r>
    </w:p>
    <w:p w:rsidR="00E946A2" w:rsidRPr="00E946A2" w:rsidRDefault="00E946A2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внутридомовой инженерной системы водоотведения;</w:t>
      </w:r>
    </w:p>
    <w:p w:rsidR="00E946A2" w:rsidRDefault="00E946A2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фасада;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дому № 21 по ул. Грибоедова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приборов учета, узлов управления тепловой энергии;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многоквартирному дому № 11 по ул. Добролюбова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приборов учета, узлов управления тепловой энергии;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многоквартирному дому № 44 по ул. Куйбышева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приборов учета, узлов управления тепловой энергии;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приборов учета, узлов управления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огоквартирному дому № 43 по </w:t>
      </w:r>
      <w:proofErr w:type="spellStart"/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приборов учета, узлов управления тепловой энергии;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многоквартирному дому № 25 по ул.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Садриева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55553" w:rsidRPr="00E946A2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 внутридомовой инженерной системы теплоснабжения;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</w:t>
      </w:r>
      <w:r w:rsidRPr="00E946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многоквартирному дому № 1А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приборов учета, узлов управления тепловой энергии;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приборов учета, узлов управления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водоснабжения;</w:t>
      </w:r>
    </w:p>
    <w:p w:rsidR="00055553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экспертиза проектно-сметной документации;</w:t>
      </w:r>
    </w:p>
    <w:p w:rsidR="00055553" w:rsidRPr="00E946A2" w:rsidRDefault="00055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технадзор.</w:t>
      </w:r>
    </w:p>
    <w:p w:rsidR="00A064F8" w:rsidRDefault="00310553" w:rsidP="00F35D85">
      <w:pPr>
        <w:tabs>
          <w:tab w:val="left" w:pos="851"/>
        </w:tabs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объемы работ, услуг и их стоимост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капитального ремонта:</w:t>
      </w:r>
    </w:p>
    <w:p w:rsidR="00310553" w:rsidRDefault="00310553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гоквартирному дому № 25 по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Шашина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A0E9A" w:rsidRDefault="004A0E9A" w:rsidP="00310553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169"/>
        <w:gridCol w:w="1641"/>
        <w:gridCol w:w="1177"/>
        <w:gridCol w:w="1996"/>
      </w:tblGrid>
      <w:tr w:rsidR="00A928CA" w:rsidTr="00F35D85">
        <w:trPr>
          <w:tblHeader/>
        </w:trPr>
        <w:tc>
          <w:tcPr>
            <w:tcW w:w="704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69" w:type="dxa"/>
          </w:tcPr>
          <w:p w:rsidR="00310553" w:rsidRDefault="00310553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996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A928CA" w:rsidTr="00B56383">
        <w:tc>
          <w:tcPr>
            <w:tcW w:w="70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9" w:type="dxa"/>
          </w:tcPr>
          <w:p w:rsidR="00310553" w:rsidRDefault="00FA2910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емонт 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внутридомовой </w:t>
            </w:r>
            <w:proofErr w:type="spellStart"/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</w:t>
            </w:r>
            <w:proofErr w:type="spellEnd"/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теплоснабжения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  <w:proofErr w:type="spellEnd"/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2645</w:t>
            </w:r>
          </w:p>
        </w:tc>
        <w:tc>
          <w:tcPr>
            <w:tcW w:w="1996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5 207 000,00</w:t>
            </w:r>
          </w:p>
        </w:tc>
      </w:tr>
      <w:tr w:rsidR="00A928CA" w:rsidTr="00B56383">
        <w:tc>
          <w:tcPr>
            <w:tcW w:w="70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9" w:type="dxa"/>
          </w:tcPr>
          <w:p w:rsidR="00310553" w:rsidRDefault="00FA2910" w:rsidP="00295268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емонт 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внутридомовой </w:t>
            </w:r>
            <w:proofErr w:type="spellStart"/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</w:t>
            </w:r>
            <w:proofErr w:type="spellEnd"/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ХВС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  <w:proofErr w:type="spellEnd"/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1996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1 105 000,00</w:t>
            </w:r>
          </w:p>
        </w:tc>
      </w:tr>
      <w:tr w:rsidR="00A928CA" w:rsidTr="00B56383">
        <w:tc>
          <w:tcPr>
            <w:tcW w:w="70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9" w:type="dxa"/>
          </w:tcPr>
          <w:p w:rsidR="00310553" w:rsidRDefault="00FA2910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емонт 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внутридомовой </w:t>
            </w:r>
            <w:proofErr w:type="spellStart"/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</w:t>
            </w:r>
            <w:proofErr w:type="spellEnd"/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водоотведения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пог.м</w:t>
            </w:r>
            <w:proofErr w:type="spellEnd"/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996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1 422 200,00</w:t>
            </w:r>
          </w:p>
        </w:tc>
      </w:tr>
      <w:tr w:rsidR="00A928CA" w:rsidTr="00B56383">
        <w:tc>
          <w:tcPr>
            <w:tcW w:w="70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169" w:type="dxa"/>
          </w:tcPr>
          <w:p w:rsidR="00310553" w:rsidRDefault="00FA2910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емонт фасада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305,00</w:t>
            </w:r>
          </w:p>
        </w:tc>
        <w:tc>
          <w:tcPr>
            <w:tcW w:w="1996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1 850 000,00</w:t>
            </w:r>
          </w:p>
        </w:tc>
      </w:tr>
      <w:tr w:rsidR="00A928CA" w:rsidTr="00B56383">
        <w:tc>
          <w:tcPr>
            <w:tcW w:w="70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9" w:type="dxa"/>
          </w:tcPr>
          <w:p w:rsidR="00310553" w:rsidRDefault="00FA2910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экспертиза 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6" w:type="dxa"/>
          </w:tcPr>
          <w:p w:rsidR="00310553" w:rsidRDefault="00A928CA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529 000,00</w:t>
            </w:r>
          </w:p>
        </w:tc>
      </w:tr>
      <w:tr w:rsidR="00A928CA" w:rsidTr="00B56383">
        <w:tc>
          <w:tcPr>
            <w:tcW w:w="704" w:type="dxa"/>
          </w:tcPr>
          <w:p w:rsidR="00310553" w:rsidRDefault="00FA2910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9" w:type="dxa"/>
          </w:tcPr>
          <w:p w:rsidR="00310553" w:rsidRDefault="00FA2910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641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310553" w:rsidRDefault="00FA2910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6" w:type="dxa"/>
          </w:tcPr>
          <w:p w:rsidR="00310553" w:rsidRDefault="00A928CA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128 700,00</w:t>
            </w:r>
          </w:p>
        </w:tc>
      </w:tr>
      <w:tr w:rsidR="00A928CA" w:rsidTr="00B56383">
        <w:tc>
          <w:tcPr>
            <w:tcW w:w="7691" w:type="dxa"/>
            <w:gridSpan w:val="4"/>
          </w:tcPr>
          <w:p w:rsidR="00A928CA" w:rsidRDefault="00A928CA" w:rsidP="00310553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96" w:type="dxa"/>
          </w:tcPr>
          <w:p w:rsidR="00A928CA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10 241 900,00</w:t>
            </w:r>
          </w:p>
        </w:tc>
      </w:tr>
    </w:tbl>
    <w:p w:rsidR="00310553" w:rsidRDefault="00310553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CA" w:rsidRDefault="00A928CA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дому № 21 по ул. Грибоедова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8CA" w:rsidRDefault="00A928CA" w:rsidP="00A928CA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641"/>
        <w:gridCol w:w="1177"/>
        <w:gridCol w:w="1856"/>
      </w:tblGrid>
      <w:tr w:rsidR="00A928CA" w:rsidTr="00A928CA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A928CA" w:rsidTr="00A928CA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тепловой энергии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699 000,00</w:t>
            </w:r>
          </w:p>
        </w:tc>
      </w:tr>
      <w:tr w:rsidR="00A928CA" w:rsidTr="00A928CA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экспертиза 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A928CA" w:rsidRDefault="00A928CA" w:rsidP="00A928CA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40 000,00</w:t>
            </w:r>
          </w:p>
        </w:tc>
      </w:tr>
      <w:tr w:rsidR="00A928CA" w:rsidTr="00A928CA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10 485,00</w:t>
            </w:r>
          </w:p>
        </w:tc>
      </w:tr>
      <w:tr w:rsidR="00A928CA" w:rsidTr="00A7043F">
        <w:tc>
          <w:tcPr>
            <w:tcW w:w="7489" w:type="dxa"/>
            <w:gridSpan w:val="4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56" w:type="dxa"/>
          </w:tcPr>
          <w:p w:rsidR="00A928CA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749 485,00</w:t>
            </w:r>
          </w:p>
        </w:tc>
      </w:tr>
    </w:tbl>
    <w:p w:rsidR="00A928CA" w:rsidRDefault="00A928CA" w:rsidP="00A928CA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CA" w:rsidRDefault="00A928CA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многоквартирному дому № 11 по ул. Добролюбова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8CA" w:rsidRDefault="00A928CA" w:rsidP="00A928CA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641"/>
        <w:gridCol w:w="1177"/>
        <w:gridCol w:w="1856"/>
      </w:tblGrid>
      <w:tr w:rsidR="00A928CA" w:rsidTr="00A7043F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A928CA" w:rsidTr="00A7043F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тепловой энергии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233 000,00</w:t>
            </w:r>
          </w:p>
        </w:tc>
      </w:tr>
      <w:tr w:rsidR="00A928CA" w:rsidTr="00A7043F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экспертиза 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35 000,00</w:t>
            </w:r>
          </w:p>
        </w:tc>
      </w:tr>
      <w:tr w:rsidR="00A928CA" w:rsidTr="00A7043F">
        <w:tc>
          <w:tcPr>
            <w:tcW w:w="764" w:type="dxa"/>
          </w:tcPr>
          <w:p w:rsidR="00A928CA" w:rsidRDefault="00A928CA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49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A928CA" w:rsidRDefault="00A928CA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3 495,00</w:t>
            </w:r>
          </w:p>
        </w:tc>
      </w:tr>
      <w:tr w:rsidR="00A928CA" w:rsidTr="00A7043F">
        <w:tc>
          <w:tcPr>
            <w:tcW w:w="7489" w:type="dxa"/>
            <w:gridSpan w:val="4"/>
          </w:tcPr>
          <w:p w:rsidR="00A928CA" w:rsidRDefault="00A928CA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56" w:type="dxa"/>
          </w:tcPr>
          <w:p w:rsidR="00A928CA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</w:tbl>
    <w:p w:rsidR="00A928CA" w:rsidRDefault="00A928CA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8CA" w:rsidRDefault="00A928CA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дому № 44 по ул. Куйбышева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28CA" w:rsidRDefault="00A928CA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641"/>
        <w:gridCol w:w="1177"/>
        <w:gridCol w:w="1856"/>
      </w:tblGrid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тепловой энергии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699 000,00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ГВС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140 000,00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экспертиза 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52 445,00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12 585,00</w:t>
            </w:r>
          </w:p>
        </w:tc>
      </w:tr>
      <w:tr w:rsidR="00295268" w:rsidTr="00A7043F">
        <w:tc>
          <w:tcPr>
            <w:tcW w:w="7489" w:type="dxa"/>
            <w:gridSpan w:val="4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56" w:type="dxa"/>
          </w:tcPr>
          <w:p w:rsidR="00295268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904 030,00</w:t>
            </w:r>
          </w:p>
        </w:tc>
      </w:tr>
    </w:tbl>
    <w:p w:rsidR="00A928CA" w:rsidRDefault="00A928CA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68" w:rsidRDefault="00295268" w:rsidP="00F35D85">
      <w:pPr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многоквартирному дому № 43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5268" w:rsidRDefault="00295268" w:rsidP="00F35D85">
      <w:pPr>
        <w:spacing w:after="0" w:line="240" w:lineRule="auto"/>
        <w:ind w:right="17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"/>
        <w:gridCol w:w="4051"/>
        <w:gridCol w:w="1641"/>
        <w:gridCol w:w="1177"/>
        <w:gridCol w:w="1856"/>
      </w:tblGrid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тепловой энергии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233 000,00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экспертиза 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ПСД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35 000,00</w:t>
            </w:r>
          </w:p>
        </w:tc>
      </w:tr>
      <w:tr w:rsidR="00295268" w:rsidTr="00A7043F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49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3 495,00</w:t>
            </w:r>
          </w:p>
        </w:tc>
      </w:tr>
      <w:tr w:rsidR="00295268" w:rsidTr="00A7043F">
        <w:tc>
          <w:tcPr>
            <w:tcW w:w="7489" w:type="dxa"/>
            <w:gridSpan w:val="4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56" w:type="dxa"/>
          </w:tcPr>
          <w:p w:rsidR="00295268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</w:tbl>
    <w:p w:rsidR="00295268" w:rsidRDefault="00295268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68" w:rsidRDefault="00295268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многоквартирному дому № 25 по ул. Садриева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5268" w:rsidRDefault="00295268" w:rsidP="00295268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764"/>
        <w:gridCol w:w="3907"/>
        <w:gridCol w:w="1641"/>
        <w:gridCol w:w="1177"/>
        <w:gridCol w:w="1975"/>
      </w:tblGrid>
      <w:tr w:rsidR="00295268" w:rsidTr="00F35D85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0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64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975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295268" w:rsidTr="00F35D85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7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внутридомовой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теплоснабжения</w:t>
            </w:r>
          </w:p>
        </w:tc>
        <w:tc>
          <w:tcPr>
            <w:tcW w:w="164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пог.м</w:t>
            </w:r>
            <w:proofErr w:type="spellEnd"/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1064</w:t>
            </w:r>
          </w:p>
        </w:tc>
        <w:tc>
          <w:tcPr>
            <w:tcW w:w="1975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1 230 000,00</w:t>
            </w:r>
          </w:p>
        </w:tc>
      </w:tr>
      <w:tr w:rsidR="00295268" w:rsidTr="00F35D85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07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94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крыши</w:t>
            </w:r>
          </w:p>
        </w:tc>
        <w:tc>
          <w:tcPr>
            <w:tcW w:w="164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438,20</w:t>
            </w:r>
          </w:p>
        </w:tc>
        <w:tc>
          <w:tcPr>
            <w:tcW w:w="1975" w:type="dxa"/>
          </w:tcPr>
          <w:p w:rsidR="00295268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2 847 000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95268" w:rsidTr="00F35D85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7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и экспертиза ПСД</w:t>
            </w:r>
          </w:p>
        </w:tc>
        <w:tc>
          <w:tcPr>
            <w:tcW w:w="164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5" w:type="dxa"/>
          </w:tcPr>
          <w:p w:rsidR="00295268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184 250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95268" w:rsidTr="00F35D85">
        <w:tc>
          <w:tcPr>
            <w:tcW w:w="764" w:type="dxa"/>
          </w:tcPr>
          <w:p w:rsidR="00295268" w:rsidRDefault="00295268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07" w:type="dxa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641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295268" w:rsidRDefault="00295268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5" w:type="dxa"/>
          </w:tcPr>
          <w:p w:rsidR="00295268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55 275</w:t>
            </w:r>
            <w:r w:rsidR="002952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295268" w:rsidTr="00F35D85">
        <w:tc>
          <w:tcPr>
            <w:tcW w:w="7489" w:type="dxa"/>
            <w:gridSpan w:val="4"/>
          </w:tcPr>
          <w:p w:rsidR="00295268" w:rsidRDefault="00295268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75" w:type="dxa"/>
          </w:tcPr>
          <w:p w:rsidR="00295268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4 316 525,00</w:t>
            </w:r>
          </w:p>
        </w:tc>
      </w:tr>
    </w:tbl>
    <w:p w:rsidR="00295268" w:rsidRDefault="00295268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43F" w:rsidRDefault="00A7043F" w:rsidP="00F35D85">
      <w:pPr>
        <w:spacing w:after="0" w:line="240" w:lineRule="auto"/>
        <w:ind w:right="16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многокварт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ирному дому № 1А по ул. </w:t>
      </w:r>
      <w:proofErr w:type="gramStart"/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043F" w:rsidRDefault="00A7043F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64"/>
        <w:gridCol w:w="4051"/>
        <w:gridCol w:w="1641"/>
        <w:gridCol w:w="1177"/>
        <w:gridCol w:w="1973"/>
      </w:tblGrid>
      <w:tr w:rsidR="00A7043F" w:rsidTr="00F35D85">
        <w:tc>
          <w:tcPr>
            <w:tcW w:w="764" w:type="dxa"/>
          </w:tcPr>
          <w:p w:rsidR="00A7043F" w:rsidRDefault="00A7043F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51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и услуг</w:t>
            </w:r>
          </w:p>
        </w:tc>
        <w:tc>
          <w:tcPr>
            <w:tcW w:w="1641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77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</w:tc>
        <w:tc>
          <w:tcPr>
            <w:tcW w:w="1973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A7043F" w:rsidTr="00F35D85">
        <w:tc>
          <w:tcPr>
            <w:tcW w:w="764" w:type="dxa"/>
          </w:tcPr>
          <w:p w:rsidR="00A7043F" w:rsidRDefault="00A7043F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1" w:type="dxa"/>
          </w:tcPr>
          <w:p w:rsidR="00A7043F" w:rsidRDefault="00A7043F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тепловой энергии</w:t>
            </w:r>
          </w:p>
        </w:tc>
        <w:tc>
          <w:tcPr>
            <w:tcW w:w="1641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233 000,00</w:t>
            </w:r>
          </w:p>
        </w:tc>
      </w:tr>
      <w:tr w:rsidR="00A7043F" w:rsidTr="00F35D85">
        <w:tc>
          <w:tcPr>
            <w:tcW w:w="764" w:type="dxa"/>
          </w:tcPr>
          <w:p w:rsidR="00A7043F" w:rsidRDefault="00A7043F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1" w:type="dxa"/>
          </w:tcPr>
          <w:p w:rsidR="00A7043F" w:rsidRDefault="00A7043F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приборов учета, узлов управления ГВС</w:t>
            </w:r>
          </w:p>
        </w:tc>
        <w:tc>
          <w:tcPr>
            <w:tcW w:w="1641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7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140 000,00</w:t>
            </w:r>
          </w:p>
        </w:tc>
      </w:tr>
      <w:tr w:rsidR="00A7043F" w:rsidTr="00F35D85">
        <w:tc>
          <w:tcPr>
            <w:tcW w:w="764" w:type="dxa"/>
          </w:tcPr>
          <w:p w:rsidR="00A7043F" w:rsidRDefault="00A7043F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51" w:type="dxa"/>
          </w:tcPr>
          <w:p w:rsidR="00A7043F" w:rsidRDefault="00A7043F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экспертиза ПСД</w:t>
            </w:r>
          </w:p>
        </w:tc>
        <w:tc>
          <w:tcPr>
            <w:tcW w:w="1641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  <w:tr w:rsidR="00A7043F" w:rsidTr="00F35D85">
        <w:tc>
          <w:tcPr>
            <w:tcW w:w="764" w:type="dxa"/>
          </w:tcPr>
          <w:p w:rsidR="00A7043F" w:rsidRDefault="00A7043F" w:rsidP="00B56383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51" w:type="dxa"/>
          </w:tcPr>
          <w:p w:rsidR="00A7043F" w:rsidRDefault="00A7043F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</w:t>
            </w:r>
          </w:p>
        </w:tc>
        <w:tc>
          <w:tcPr>
            <w:tcW w:w="1641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77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</w:tcPr>
          <w:p w:rsidR="00A7043F" w:rsidRDefault="00A7043F" w:rsidP="00A7043F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5 595,00</w:t>
            </w:r>
          </w:p>
        </w:tc>
      </w:tr>
      <w:tr w:rsidR="00A7043F" w:rsidTr="00F35D85">
        <w:tc>
          <w:tcPr>
            <w:tcW w:w="7633" w:type="dxa"/>
            <w:gridSpan w:val="4"/>
          </w:tcPr>
          <w:p w:rsidR="00A7043F" w:rsidRDefault="00A7043F" w:rsidP="00A7043F">
            <w:pPr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73" w:type="dxa"/>
          </w:tcPr>
          <w:p w:rsidR="00230070" w:rsidRDefault="00230070" w:rsidP="00230070">
            <w:pPr>
              <w:ind w:right="1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418 595,00</w:t>
            </w:r>
          </w:p>
        </w:tc>
      </w:tr>
    </w:tbl>
    <w:p w:rsidR="00A7043F" w:rsidRDefault="00A7043F" w:rsidP="00310553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43F" w:rsidRDefault="00A7043F" w:rsidP="00F35D85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67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источники финансирования проведения капитального ремонта</w:t>
      </w:r>
    </w:p>
    <w:p w:rsidR="00F35D85" w:rsidRDefault="00F35D85" w:rsidP="00A064F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06"/>
        <w:gridCol w:w="1701"/>
        <w:gridCol w:w="1601"/>
        <w:gridCol w:w="1906"/>
        <w:gridCol w:w="1851"/>
      </w:tblGrid>
      <w:tr w:rsidR="00230070" w:rsidTr="00F35D85">
        <w:trPr>
          <w:trHeight w:val="1277"/>
          <w:tblHeader/>
        </w:trPr>
        <w:tc>
          <w:tcPr>
            <w:tcW w:w="3006" w:type="dxa"/>
          </w:tcPr>
          <w:p w:rsidR="00A7043F" w:rsidRDefault="00A7043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1701" w:type="dxa"/>
          </w:tcPr>
          <w:p w:rsidR="00A7043F" w:rsidRDefault="00A7043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Республики Татарстан, руб.</w:t>
            </w:r>
          </w:p>
        </w:tc>
        <w:tc>
          <w:tcPr>
            <w:tcW w:w="1601" w:type="dxa"/>
          </w:tcPr>
          <w:p w:rsidR="00A7043F" w:rsidRDefault="00A7043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МО, руб.</w:t>
            </w:r>
          </w:p>
        </w:tc>
        <w:tc>
          <w:tcPr>
            <w:tcW w:w="1906" w:type="dxa"/>
          </w:tcPr>
          <w:p w:rsidR="00A7043F" w:rsidRDefault="00A7043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собственника, руб.</w:t>
            </w:r>
          </w:p>
        </w:tc>
        <w:tc>
          <w:tcPr>
            <w:tcW w:w="1851" w:type="dxa"/>
          </w:tcPr>
          <w:p w:rsidR="00A7043F" w:rsidRDefault="00A7043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ИТОГО, руб.</w:t>
            </w:r>
          </w:p>
        </w:tc>
      </w:tr>
      <w:tr w:rsidR="00230070" w:rsidTr="00F35D85">
        <w:trPr>
          <w:trHeight w:val="781"/>
        </w:trPr>
        <w:tc>
          <w:tcPr>
            <w:tcW w:w="3006" w:type="dxa"/>
          </w:tcPr>
          <w:p w:rsidR="00A7043F" w:rsidRDefault="00F35D85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пр</w:t>
            </w:r>
            <w:r w:rsidR="00A7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Шашина, д. 25</w:t>
            </w:r>
          </w:p>
        </w:tc>
        <w:tc>
          <w:tcPr>
            <w:tcW w:w="17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688 114,07</w:t>
            </w:r>
          </w:p>
        </w:tc>
        <w:tc>
          <w:tcPr>
            <w:tcW w:w="16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642 382,02</w:t>
            </w:r>
          </w:p>
        </w:tc>
        <w:tc>
          <w:tcPr>
            <w:tcW w:w="1906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8 911 403,91</w:t>
            </w:r>
          </w:p>
        </w:tc>
        <w:tc>
          <w:tcPr>
            <w:tcW w:w="185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10 241 900,00</w:t>
            </w:r>
          </w:p>
        </w:tc>
      </w:tr>
      <w:tr w:rsidR="00230070" w:rsidTr="00F35D85">
        <w:trPr>
          <w:trHeight w:val="810"/>
        </w:trPr>
        <w:tc>
          <w:tcPr>
            <w:tcW w:w="3006" w:type="dxa"/>
          </w:tcPr>
          <w:p w:rsidR="00A7043F" w:rsidRDefault="00A7043F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</w:t>
            </w:r>
            <w:r w:rsidR="0023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Грибоедова, д. 21</w:t>
            </w:r>
          </w:p>
        </w:tc>
        <w:tc>
          <w:tcPr>
            <w:tcW w:w="17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A7043F" w:rsidRDefault="0023209B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749 485,00</w:t>
            </w:r>
          </w:p>
        </w:tc>
        <w:tc>
          <w:tcPr>
            <w:tcW w:w="185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749 485,00</w:t>
            </w:r>
          </w:p>
        </w:tc>
      </w:tr>
      <w:tr w:rsidR="00230070" w:rsidTr="00F35D85">
        <w:trPr>
          <w:trHeight w:val="682"/>
        </w:trPr>
        <w:tc>
          <w:tcPr>
            <w:tcW w:w="3006" w:type="dxa"/>
          </w:tcPr>
          <w:p w:rsidR="00A7043F" w:rsidRDefault="00A7043F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</w:t>
            </w:r>
            <w:r w:rsidR="0023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Добролюбова, д.11</w:t>
            </w:r>
          </w:p>
        </w:tc>
        <w:tc>
          <w:tcPr>
            <w:tcW w:w="17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  <w:tc>
          <w:tcPr>
            <w:tcW w:w="185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  <w:tr w:rsidR="00230070" w:rsidTr="00F35D85">
        <w:trPr>
          <w:trHeight w:val="814"/>
        </w:trPr>
        <w:tc>
          <w:tcPr>
            <w:tcW w:w="3006" w:type="dxa"/>
          </w:tcPr>
          <w:p w:rsidR="00A7043F" w:rsidRDefault="00A7043F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</w:t>
            </w:r>
            <w:r w:rsidR="0023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Куйбышева, д. 44</w:t>
            </w:r>
          </w:p>
        </w:tc>
        <w:tc>
          <w:tcPr>
            <w:tcW w:w="17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904 030,00</w:t>
            </w:r>
          </w:p>
        </w:tc>
        <w:tc>
          <w:tcPr>
            <w:tcW w:w="185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904 030,00</w:t>
            </w:r>
          </w:p>
        </w:tc>
      </w:tr>
      <w:tr w:rsidR="00230070" w:rsidTr="00F35D85">
        <w:trPr>
          <w:trHeight w:val="818"/>
        </w:trPr>
        <w:tc>
          <w:tcPr>
            <w:tcW w:w="3006" w:type="dxa"/>
          </w:tcPr>
          <w:p w:rsidR="00A7043F" w:rsidRDefault="00A7043F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</w:t>
            </w:r>
            <w:r w:rsidR="0023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Ленинградская, д. 43</w:t>
            </w:r>
          </w:p>
        </w:tc>
        <w:tc>
          <w:tcPr>
            <w:tcW w:w="17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  <w:tc>
          <w:tcPr>
            <w:tcW w:w="185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271 495,00</w:t>
            </w:r>
          </w:p>
        </w:tc>
      </w:tr>
      <w:tr w:rsidR="00230070" w:rsidTr="00F35D85">
        <w:trPr>
          <w:trHeight w:val="782"/>
        </w:trPr>
        <w:tc>
          <w:tcPr>
            <w:tcW w:w="3006" w:type="dxa"/>
          </w:tcPr>
          <w:p w:rsidR="00A7043F" w:rsidRDefault="00A7043F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</w:t>
            </w:r>
            <w:r w:rsidR="0023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Садриева, д.25</w:t>
            </w:r>
          </w:p>
        </w:tc>
        <w:tc>
          <w:tcPr>
            <w:tcW w:w="17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1 092 725,29</w:t>
            </w:r>
          </w:p>
        </w:tc>
        <w:tc>
          <w:tcPr>
            <w:tcW w:w="160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772 335,74</w:t>
            </w:r>
          </w:p>
        </w:tc>
        <w:tc>
          <w:tcPr>
            <w:tcW w:w="1906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2 451 463,97</w:t>
            </w:r>
          </w:p>
        </w:tc>
        <w:tc>
          <w:tcPr>
            <w:tcW w:w="1851" w:type="dxa"/>
          </w:tcPr>
          <w:p w:rsidR="00A7043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4 316 525,00</w:t>
            </w:r>
          </w:p>
        </w:tc>
      </w:tr>
      <w:tr w:rsidR="00230070" w:rsidTr="00F35D85">
        <w:trPr>
          <w:trHeight w:val="708"/>
        </w:trPr>
        <w:tc>
          <w:tcPr>
            <w:tcW w:w="3006" w:type="dxa"/>
          </w:tcPr>
          <w:p w:rsidR="00BF2B7F" w:rsidRDefault="00BF2B7F" w:rsidP="00F35D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Лениногорск, ул. Степная, д. 1А</w:t>
            </w:r>
          </w:p>
        </w:tc>
        <w:tc>
          <w:tcPr>
            <w:tcW w:w="1701" w:type="dxa"/>
          </w:tcPr>
          <w:p w:rsidR="00BF2B7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01" w:type="dxa"/>
          </w:tcPr>
          <w:p w:rsidR="00BF2B7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06" w:type="dxa"/>
          </w:tcPr>
          <w:p w:rsidR="00BF2B7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418 595,00</w:t>
            </w:r>
          </w:p>
        </w:tc>
        <w:tc>
          <w:tcPr>
            <w:tcW w:w="1851" w:type="dxa"/>
          </w:tcPr>
          <w:p w:rsidR="00BF2B7F" w:rsidRDefault="00BF2B7F" w:rsidP="004A0E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418 595,00</w:t>
            </w:r>
          </w:p>
        </w:tc>
      </w:tr>
    </w:tbl>
    <w:p w:rsidR="00F35D85" w:rsidRDefault="00F35D85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F8" w:rsidRDefault="00BF2B7F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064F8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даты его официального опубликования.</w:t>
      </w:r>
    </w:p>
    <w:p w:rsidR="00BF2B7F" w:rsidRPr="00A064F8" w:rsidRDefault="00BF2B7F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Исполнительного комитета муниципального образования город Лениногорск </w:t>
      </w:r>
      <w:proofErr w:type="spellStart"/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Сытдикова</w:t>
      </w:r>
      <w:proofErr w:type="spellEnd"/>
      <w:r w:rsidR="000A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6E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Риваля</w:t>
      </w:r>
      <w:proofErr w:type="spellEnd"/>
      <w:r w:rsidR="00F2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6E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Равилевича</w:t>
      </w:r>
      <w:proofErr w:type="spellEnd"/>
      <w:r w:rsidR="00F2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лицом, которое уполномочено участвовать в приемке оказанных услуг и (или) работ по капитальному ремонту </w:t>
      </w:r>
      <w:r w:rsidR="004A0E9A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</w:t>
      </w:r>
      <w:r w:rsid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мущества многоквартирных домов по адресам:</w:t>
      </w:r>
      <w:r w:rsidR="00751405" w:rsidRP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Татарстан, г. Лениногорск, пр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Шашина, д. 25; Республика Татарстан, г. Лениногорск, ул. Грибоедова, д. 21; Республика Татарстан,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Лениногорск, ул. Добролюбова, д. 11; Республика Татарстан, г. Лениногорск, ул. Куйбышева, д. 44;</w:t>
      </w:r>
      <w:r w:rsidR="00751405" w:rsidRP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Татарстан,</w:t>
      </w:r>
      <w:r w:rsidR="00751405" w:rsidRP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г.Лениногорск,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Ленинградская, д. 43;</w:t>
      </w:r>
      <w:r w:rsidR="00751405" w:rsidRPr="0083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Татарстан, г. Лениногорск, ул. Садриева, д. 25;</w:t>
      </w:r>
      <w:r w:rsidR="00751405" w:rsidRP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Татарстан, г. Лениногорск, ул. Степная, д. 1А</w:t>
      </w:r>
      <w:r w:rsidR="004A0E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подписывать соответствующие акты.</w:t>
      </w:r>
      <w:proofErr w:type="gramEnd"/>
    </w:p>
    <w:p w:rsidR="00A064F8" w:rsidRDefault="004A0E9A" w:rsidP="00F35D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F21B2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r w:rsidR="00A064F8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публиковать настоящее постановление на официальном сайте </w:t>
      </w:r>
      <w:r w:rsidR="00C01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A064F8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2F21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</w:t>
      </w:r>
      <w:r w:rsidR="00C01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="000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официальном портале правовой информации Республики Татарстан (</w:t>
      </w:r>
      <w:hyperlink r:id="rId8" w:history="1"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35D85" w:rsidRPr="00C0371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2F21B2" w:rsidRPr="002F21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A064F8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D85" w:rsidRDefault="00F35D85" w:rsidP="00F35D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F35D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Pr="00A064F8" w:rsidRDefault="00F35D85" w:rsidP="00F35D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4F8" w:rsidRPr="00A064F8" w:rsidRDefault="004A0E9A" w:rsidP="00F35D8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064F8" w:rsidRPr="00A06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Контроль, за исполнением настоящего постановления, возложить на </w:t>
      </w:r>
      <w:r w:rsidR="00F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Исполнительного комитета муниципального образования «Лениногорский муниципальный район» по инфраструктурному развитию А.Ю. Корноухова.</w:t>
      </w:r>
    </w:p>
    <w:p w:rsidR="00A064F8" w:rsidRDefault="00A064F8" w:rsidP="00A06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D85" w:rsidRDefault="00F35D85" w:rsidP="00A06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1B2" w:rsidRPr="00A064F8" w:rsidRDefault="002F21B2" w:rsidP="00A06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35D85" w:rsidRPr="00C24DB6" w:rsidTr="00D66ACE">
        <w:tc>
          <w:tcPr>
            <w:tcW w:w="3298" w:type="dxa"/>
            <w:shd w:val="clear" w:color="auto" w:fill="auto"/>
          </w:tcPr>
          <w:p w:rsidR="00F35D85" w:rsidRPr="00C24DB6" w:rsidRDefault="00F35D8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35D85" w:rsidRPr="00C24DB6" w:rsidRDefault="00F35D8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35D85" w:rsidRPr="00C24DB6" w:rsidRDefault="00F35D8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11C15" w:rsidRDefault="00F35D85" w:rsidP="00496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Ф.М. </w:t>
      </w:r>
      <w:r w:rsidR="00F154C3">
        <w:rPr>
          <w:rFonts w:ascii="Times New Roman" w:hAnsi="Times New Roman" w:cs="Times New Roman"/>
        </w:rPr>
        <w:t xml:space="preserve">Фархутдинов </w:t>
      </w:r>
    </w:p>
    <w:p w:rsidR="00911C15" w:rsidRPr="004A0E9A" w:rsidRDefault="004A0E9A" w:rsidP="004A0E9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5-76-90</w:t>
      </w:r>
    </w:p>
    <w:sectPr w:rsidR="00911C15" w:rsidRPr="004A0E9A" w:rsidSect="00F35D85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CB" w:rsidRDefault="00DD0BCB" w:rsidP="00F35D85">
      <w:pPr>
        <w:spacing w:after="0" w:line="240" w:lineRule="auto"/>
      </w:pPr>
      <w:r>
        <w:separator/>
      </w:r>
    </w:p>
  </w:endnote>
  <w:endnote w:type="continuationSeparator" w:id="0">
    <w:p w:rsidR="00DD0BCB" w:rsidRDefault="00DD0BCB" w:rsidP="00F3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CB" w:rsidRDefault="00DD0BCB" w:rsidP="00F35D85">
      <w:pPr>
        <w:spacing w:after="0" w:line="240" w:lineRule="auto"/>
      </w:pPr>
      <w:r>
        <w:separator/>
      </w:r>
    </w:p>
  </w:footnote>
  <w:footnote w:type="continuationSeparator" w:id="0">
    <w:p w:rsidR="00DD0BCB" w:rsidRDefault="00DD0BCB" w:rsidP="00F3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599192"/>
      <w:docPartObj>
        <w:docPartGallery w:val="Page Numbers (Top of Page)"/>
        <w:docPartUnique/>
      </w:docPartObj>
    </w:sdtPr>
    <w:sdtEndPr/>
    <w:sdtContent>
      <w:p w:rsidR="00F35D85" w:rsidRDefault="00F35D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ABA">
          <w:rPr>
            <w:noProof/>
          </w:rPr>
          <w:t>6</w:t>
        </w:r>
        <w:r>
          <w:fldChar w:fldCharType="end"/>
        </w:r>
      </w:p>
    </w:sdtContent>
  </w:sdt>
  <w:p w:rsidR="00F35D85" w:rsidRDefault="00F35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25AC"/>
    <w:multiLevelType w:val="hybridMultilevel"/>
    <w:tmpl w:val="F6C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A1729"/>
    <w:multiLevelType w:val="hybridMultilevel"/>
    <w:tmpl w:val="77E64EE2"/>
    <w:lvl w:ilvl="0" w:tplc="1E34F6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F8"/>
    <w:rsid w:val="00055553"/>
    <w:rsid w:val="00056D8F"/>
    <w:rsid w:val="000822F5"/>
    <w:rsid w:val="000A1A0D"/>
    <w:rsid w:val="000F7F11"/>
    <w:rsid w:val="00136EB2"/>
    <w:rsid w:val="00143B6C"/>
    <w:rsid w:val="00230070"/>
    <w:rsid w:val="0023209B"/>
    <w:rsid w:val="00271BCB"/>
    <w:rsid w:val="002819E2"/>
    <w:rsid w:val="00295268"/>
    <w:rsid w:val="002E7115"/>
    <w:rsid w:val="002F21B2"/>
    <w:rsid w:val="00310553"/>
    <w:rsid w:val="0035524E"/>
    <w:rsid w:val="004830AA"/>
    <w:rsid w:val="00496C83"/>
    <w:rsid w:val="004A0E9A"/>
    <w:rsid w:val="004A1BCC"/>
    <w:rsid w:val="005D71B8"/>
    <w:rsid w:val="0068708B"/>
    <w:rsid w:val="006F1ABA"/>
    <w:rsid w:val="00751405"/>
    <w:rsid w:val="007C245F"/>
    <w:rsid w:val="008322FB"/>
    <w:rsid w:val="008669BD"/>
    <w:rsid w:val="00884F51"/>
    <w:rsid w:val="00911C15"/>
    <w:rsid w:val="009A00FB"/>
    <w:rsid w:val="009B69A0"/>
    <w:rsid w:val="00A009D3"/>
    <w:rsid w:val="00A064F8"/>
    <w:rsid w:val="00A7043F"/>
    <w:rsid w:val="00A928CA"/>
    <w:rsid w:val="00B56383"/>
    <w:rsid w:val="00B6784A"/>
    <w:rsid w:val="00B92B2D"/>
    <w:rsid w:val="00BD420D"/>
    <w:rsid w:val="00BF2B7F"/>
    <w:rsid w:val="00C01FE5"/>
    <w:rsid w:val="00C741AA"/>
    <w:rsid w:val="00D3762D"/>
    <w:rsid w:val="00DD0BCB"/>
    <w:rsid w:val="00E46C60"/>
    <w:rsid w:val="00E76E7A"/>
    <w:rsid w:val="00E946A2"/>
    <w:rsid w:val="00E95E02"/>
    <w:rsid w:val="00F154C3"/>
    <w:rsid w:val="00F17FD3"/>
    <w:rsid w:val="00F26ED6"/>
    <w:rsid w:val="00F35D85"/>
    <w:rsid w:val="00F41441"/>
    <w:rsid w:val="00FA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1BCB"/>
    <w:pPr>
      <w:ind w:left="720"/>
      <w:contextualSpacing/>
    </w:pPr>
  </w:style>
  <w:style w:type="table" w:styleId="a6">
    <w:name w:val="Table Grid"/>
    <w:basedOn w:val="a1"/>
    <w:uiPriority w:val="39"/>
    <w:rsid w:val="0031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D8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F35D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3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5D85"/>
  </w:style>
  <w:style w:type="paragraph" w:styleId="aa">
    <w:name w:val="footer"/>
    <w:basedOn w:val="a"/>
    <w:link w:val="ab"/>
    <w:uiPriority w:val="99"/>
    <w:unhideWhenUsed/>
    <w:rsid w:val="00F3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9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1BCB"/>
    <w:pPr>
      <w:ind w:left="720"/>
      <w:contextualSpacing/>
    </w:pPr>
  </w:style>
  <w:style w:type="table" w:styleId="a6">
    <w:name w:val="Table Grid"/>
    <w:basedOn w:val="a1"/>
    <w:uiPriority w:val="39"/>
    <w:rsid w:val="00310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D8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F35D8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3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5D85"/>
  </w:style>
  <w:style w:type="paragraph" w:styleId="aa">
    <w:name w:val="footer"/>
    <w:basedOn w:val="a"/>
    <w:link w:val="ab"/>
    <w:uiPriority w:val="99"/>
    <w:unhideWhenUsed/>
    <w:rsid w:val="00F35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Приемная</cp:lastModifiedBy>
  <cp:revision>2</cp:revision>
  <cp:lastPrinted>2021-11-23T08:30:00Z</cp:lastPrinted>
  <dcterms:created xsi:type="dcterms:W3CDTF">2021-11-25T10:38:00Z</dcterms:created>
  <dcterms:modified xsi:type="dcterms:W3CDTF">2021-11-25T10:38:00Z</dcterms:modified>
</cp:coreProperties>
</file>