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17" w:rsidRDefault="00DC1917" w:rsidP="00DC1917">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DC1917" w:rsidRDefault="00DC1917" w:rsidP="00DC1917">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DC1917" w:rsidRDefault="00DC1917" w:rsidP="00DC1917">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734DB4">
        <w:rPr>
          <w:rFonts w:ascii="Times New Roman" w:hAnsi="Times New Roman"/>
          <w:b/>
          <w:sz w:val="28"/>
          <w:szCs w:val="28"/>
        </w:rPr>
        <w:t>согласованию</w:t>
      </w:r>
      <w:r w:rsidR="00734DB4" w:rsidRPr="00734DB4">
        <w:rPr>
          <w:rFonts w:ascii="Times New Roman" w:hAnsi="Times New Roman"/>
          <w:b/>
          <w:sz w:val="28"/>
          <w:szCs w:val="28"/>
        </w:rPr>
        <w:t xml:space="preserve"> проектной документации, проекта производства работ и инженерно-топографического плана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34DB4">
        <w:rPr>
          <w:rFonts w:ascii="Times New Roman" w:hAnsi="Times New Roman"/>
          <w:sz w:val="28"/>
          <w:szCs w:val="28"/>
        </w:rPr>
        <w:t>согласованию</w:t>
      </w:r>
      <w:r w:rsidR="00734DB4" w:rsidRPr="00734DB4">
        <w:rPr>
          <w:rFonts w:ascii="Times New Roman" w:hAnsi="Times New Roman"/>
          <w:sz w:val="28"/>
          <w:szCs w:val="28"/>
        </w:rPr>
        <w:t xml:space="preserve"> проектной документации, проекта производства работ и инженерно-топографического плана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EC7BA3">
        <w:rPr>
          <w:rFonts w:ascii="Times New Roman" w:hAnsi="Times New Roman"/>
          <w:i/>
          <w:spacing w:val="1"/>
          <w:sz w:val="28"/>
          <w:szCs w:val="28"/>
        </w:rPr>
        <w:t>(</w:t>
      </w:r>
      <w:r w:rsidRPr="004F791E">
        <w:rPr>
          <w:rFonts w:ascii="Times New Roman" w:hAnsi="Times New Roman"/>
          <w:i/>
          <w:spacing w:val="1"/>
          <w:sz w:val="28"/>
          <w:szCs w:val="28"/>
        </w:rPr>
        <w:t>или городского округа)</w:t>
      </w:r>
      <w:r w:rsidRPr="005A7931">
        <w:rPr>
          <w:rFonts w:ascii="Times New Roman" w:hAnsi="Times New Roman"/>
          <w:spacing w:val="1"/>
          <w:sz w:val="28"/>
          <w:szCs w:val="28"/>
        </w:rPr>
        <w:t xml:space="preserve">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xml:space="preserve">:// </w:t>
      </w:r>
      <w:hyperlink r:id="rId8" w:history="1">
        <w:r w:rsidR="005F408C" w:rsidRPr="00871F67">
          <w:rPr>
            <w:rStyle w:val="af"/>
            <w:sz w:val="28"/>
            <w:szCs w:val="28"/>
            <w:lang w:val="en-US"/>
          </w:rPr>
          <w:t>www</w:t>
        </w:r>
        <w:r w:rsidR="005F408C" w:rsidRPr="00871F67">
          <w:rPr>
            <w:rStyle w:val="af"/>
            <w:sz w:val="28"/>
            <w:szCs w:val="28"/>
          </w:rPr>
          <w:t>.</w:t>
        </w:r>
        <w:r w:rsidR="005F408C" w:rsidRPr="00871F67">
          <w:rPr>
            <w:rStyle w:val="af"/>
            <w:sz w:val="28"/>
            <w:szCs w:val="28"/>
            <w:lang w:val="en-US"/>
          </w:rPr>
          <w:t>leninogorsk</w:t>
        </w:r>
        <w:r w:rsidR="005F408C" w:rsidRPr="00871F67">
          <w:rPr>
            <w:rStyle w:val="af"/>
            <w:sz w:val="28"/>
            <w:szCs w:val="28"/>
          </w:rPr>
          <w:t>.</w:t>
        </w:r>
        <w:r w:rsidR="005F408C" w:rsidRPr="00871F67">
          <w:rPr>
            <w:rStyle w:val="af"/>
            <w:sz w:val="28"/>
            <w:szCs w:val="28"/>
            <w:lang w:val="en-US"/>
          </w:rPr>
          <w:t>tatar</w:t>
        </w:r>
        <w:r w:rsidR="005F408C" w:rsidRPr="00871F67">
          <w:rPr>
            <w:rStyle w:val="af"/>
            <w:sz w:val="28"/>
            <w:szCs w:val="28"/>
          </w:rPr>
          <w:t>.</w:t>
        </w:r>
        <w:r w:rsidR="005F408C" w:rsidRPr="00871F67">
          <w:rPr>
            <w:rStyle w:val="af"/>
            <w:sz w:val="28"/>
            <w:szCs w:val="28"/>
            <w:lang w:val="en-US"/>
          </w:rPr>
          <w:t>ru</w:t>
        </w:r>
      </w:hyperlink>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B45B8D" w:rsidRDefault="00B45B8D" w:rsidP="000C0A1F">
      <w:pPr>
        <w:tabs>
          <w:tab w:val="left" w:pos="600"/>
          <w:tab w:val="left" w:pos="6810"/>
          <w:tab w:val="left" w:pos="9781"/>
        </w:tabs>
        <w:spacing w:after="0" w:line="240" w:lineRule="auto"/>
        <w:ind w:right="-1" w:firstLine="720"/>
        <w:jc w:val="both"/>
        <w:rPr>
          <w:rFonts w:ascii="Times New Roman" w:hAnsi="Times New Roman"/>
          <w:spacing w:val="1"/>
          <w:sz w:val="28"/>
          <w:szCs w:val="28"/>
        </w:rPr>
      </w:pPr>
      <w:bookmarkStart w:id="1" w:name="_Hlk40972604"/>
      <w:r>
        <w:rPr>
          <w:rFonts w:ascii="Times New Roman" w:hAnsi="Times New Roman"/>
          <w:sz w:val="28"/>
          <w:szCs w:val="28"/>
        </w:rPr>
        <w:t xml:space="preserve">соглашение о взаимодействии – соглашение о взаимодействии при рассмотрении проектов инженерных коммуникаций заключается балансодержателями охранных зон инженерных коммуникаций и других зон с особыми условиями использования территории с Исполкомом в целях рассмотрения указанных проектов в рамках «одного окна» в порядке и сроки, установленные соглашением о взаимодействии. Перечень организаций, заключивших соглашение о взаимодействии, размещается </w:t>
      </w:r>
      <w:r w:rsidRPr="00EC7BA3">
        <w:rPr>
          <w:rFonts w:ascii="Times New Roman" w:hAnsi="Times New Roman"/>
          <w:spacing w:val="1"/>
          <w:sz w:val="28"/>
          <w:szCs w:val="28"/>
        </w:rPr>
        <w:t>на официальном сайте муниципального района</w:t>
      </w:r>
      <w:r>
        <w:rPr>
          <w:rFonts w:ascii="Times New Roman" w:hAnsi="Times New Roman"/>
          <w:spacing w:val="1"/>
          <w:sz w:val="28"/>
          <w:szCs w:val="28"/>
        </w:rPr>
        <w:t xml:space="preserve"> </w:t>
      </w:r>
      <w:r w:rsidRPr="00EC7BA3">
        <w:rPr>
          <w:rFonts w:ascii="Times New Roman" w:hAnsi="Times New Roman"/>
          <w:spacing w:val="1"/>
          <w:sz w:val="28"/>
          <w:szCs w:val="28"/>
        </w:rPr>
        <w:t>в информационно-телек</w:t>
      </w:r>
      <w:r>
        <w:rPr>
          <w:rFonts w:ascii="Times New Roman" w:hAnsi="Times New Roman"/>
          <w:spacing w:val="1"/>
          <w:sz w:val="28"/>
          <w:szCs w:val="28"/>
        </w:rPr>
        <w:t>оммуникационной сети «Интернет»;</w:t>
      </w:r>
    </w:p>
    <w:p w:rsidR="00AC6D55" w:rsidRDefault="00AC6D55" w:rsidP="000C0A1F">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pacing w:val="1"/>
          <w:sz w:val="28"/>
          <w:szCs w:val="28"/>
        </w:rPr>
        <w:t>ГИСОГД – государственная информационная система обеспечения градостроительной деятельности;</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34DB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w:t>
      </w:r>
      <w:r w:rsidRPr="00734DB4">
        <w:rPr>
          <w:rFonts w:ascii="Times New Roman" w:hAnsi="Times New Roman" w:cs="Courier New"/>
          <w:sz w:val="28"/>
          <w:szCs w:val="20"/>
        </w:rPr>
        <w:t>огласование проектной документации, проекта производства работ и инженерно-топографического плана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5F408C">
        <w:rPr>
          <w:rFonts w:ascii="Times New Roman" w:hAnsi="Times New Roman" w:cs="Courier New"/>
          <w:sz w:val="28"/>
          <w:szCs w:val="20"/>
        </w:rPr>
        <w:t>Лениногорского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(городского, сельского поселения)</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680557">
        <w:rPr>
          <w:rFonts w:ascii="Times New Roman" w:hAnsi="Times New Roman"/>
          <w:sz w:val="28"/>
          <w:szCs w:val="28"/>
        </w:rPr>
        <w:t xml:space="preserve">уведомление о </w:t>
      </w:r>
      <w:r w:rsidR="00CE1B8F">
        <w:rPr>
          <w:rFonts w:ascii="Times New Roman" w:hAnsi="Times New Roman"/>
          <w:sz w:val="28"/>
          <w:szCs w:val="28"/>
        </w:rPr>
        <w:t>на</w:t>
      </w:r>
      <w:r w:rsidR="00680557">
        <w:rPr>
          <w:rFonts w:ascii="Times New Roman" w:hAnsi="Times New Roman"/>
          <w:sz w:val="28"/>
          <w:szCs w:val="28"/>
        </w:rPr>
        <w:t xml:space="preserve">несении </w:t>
      </w:r>
      <w:r w:rsidR="00680557" w:rsidRPr="00680557">
        <w:rPr>
          <w:rFonts w:ascii="Times New Roman" w:hAnsi="Times New Roman"/>
          <w:sz w:val="28"/>
          <w:szCs w:val="28"/>
        </w:rPr>
        <w:t xml:space="preserve">исполнительной схемы трасс инженерных сетей </w:t>
      </w:r>
      <w:r w:rsidR="00680557" w:rsidRPr="00620CE2">
        <w:rPr>
          <w:rFonts w:ascii="Times New Roman" w:hAnsi="Times New Roman"/>
          <w:sz w:val="28"/>
          <w:szCs w:val="28"/>
        </w:rPr>
        <w:t>и коммуникаций</w:t>
      </w:r>
      <w:r w:rsidR="00CE1B8F" w:rsidRPr="00620CE2">
        <w:rPr>
          <w:rFonts w:ascii="Times New Roman" w:hAnsi="Times New Roman"/>
          <w:sz w:val="28"/>
          <w:szCs w:val="28"/>
        </w:rPr>
        <w:t xml:space="preserve"> на топографический план </w:t>
      </w:r>
      <w:r w:rsidR="0010230A" w:rsidRPr="00620CE2">
        <w:rPr>
          <w:rFonts w:ascii="Times New Roman" w:hAnsi="Times New Roman"/>
          <w:sz w:val="28"/>
          <w:szCs w:val="28"/>
        </w:rPr>
        <w:t>(приложение № 1);</w:t>
      </w:r>
    </w:p>
    <w:p w:rsidR="00C13C1F" w:rsidRPr="00620CE2" w:rsidRDefault="009C3272" w:rsidP="00961AE7">
      <w:pPr>
        <w:spacing w:after="0" w:line="240" w:lineRule="auto"/>
        <w:ind w:firstLine="709"/>
        <w:jc w:val="both"/>
        <w:rPr>
          <w:rFonts w:ascii="Times New Roman" w:hAnsi="Times New Roman"/>
          <w:sz w:val="28"/>
          <w:szCs w:val="28"/>
        </w:rPr>
      </w:pPr>
      <w:r w:rsidRPr="00620CE2">
        <w:rPr>
          <w:rFonts w:ascii="Times New Roman" w:hAnsi="Times New Roman"/>
          <w:sz w:val="28"/>
          <w:szCs w:val="28"/>
        </w:rPr>
        <w:t>2</w:t>
      </w:r>
      <w:r w:rsidR="00C13C1F" w:rsidRPr="00620CE2">
        <w:rPr>
          <w:rFonts w:ascii="Times New Roman" w:hAnsi="Times New Roman"/>
          <w:sz w:val="28"/>
          <w:szCs w:val="28"/>
        </w:rPr>
        <w:t>) решение об отказе в предоставлении муниципальной услуги</w:t>
      </w:r>
      <w:r w:rsidRPr="00620CE2">
        <w:rPr>
          <w:rFonts w:ascii="Times New Roman" w:hAnsi="Times New Roman"/>
          <w:sz w:val="28"/>
          <w:szCs w:val="28"/>
        </w:rPr>
        <w:t xml:space="preserve"> (приложение № 2</w:t>
      </w:r>
      <w:r w:rsidR="0010230A" w:rsidRPr="00620CE2">
        <w:rPr>
          <w:rFonts w:ascii="Times New Roman" w:hAnsi="Times New Roman"/>
          <w:sz w:val="28"/>
          <w:szCs w:val="28"/>
        </w:rPr>
        <w:t>)</w:t>
      </w:r>
      <w:r w:rsidR="00C13C1F" w:rsidRPr="00620CE2">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620CE2">
        <w:rPr>
          <w:rFonts w:ascii="Times New Roman" w:hAnsi="Times New Roman"/>
          <w:sz w:val="28"/>
          <w:szCs w:val="28"/>
        </w:rPr>
        <w:t>2.3.</w:t>
      </w:r>
      <w:r w:rsidR="00644F0F" w:rsidRPr="00620CE2">
        <w:rPr>
          <w:rFonts w:ascii="Times New Roman" w:hAnsi="Times New Roman"/>
          <w:sz w:val="28"/>
          <w:szCs w:val="28"/>
        </w:rPr>
        <w:t>2</w:t>
      </w:r>
      <w:r w:rsidRPr="00620CE2">
        <w:rPr>
          <w:rFonts w:ascii="Times New Roman" w:hAnsi="Times New Roman"/>
          <w:sz w:val="28"/>
          <w:szCs w:val="28"/>
        </w:rPr>
        <w:t xml:space="preserve">. </w:t>
      </w:r>
      <w:r w:rsidR="005A5B64" w:rsidRPr="00620CE2">
        <w:rPr>
          <w:rFonts w:ascii="Times New Roman" w:hAnsi="Times New Roman"/>
          <w:sz w:val="28"/>
          <w:szCs w:val="28"/>
        </w:rPr>
        <w:t>Результат предоставления муниципальной услуги направляется</w:t>
      </w:r>
      <w:r w:rsidR="005A5B64" w:rsidRPr="00961AE7">
        <w:rPr>
          <w:rFonts w:ascii="Times New Roman" w:hAnsi="Times New Roman"/>
          <w:sz w:val="28"/>
          <w:szCs w:val="28"/>
        </w:rPr>
        <w:t xml:space="preserve">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w:t>
      </w:r>
      <w:r w:rsidR="005A5B64" w:rsidRPr="00961AE7">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9C3272">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009C3272">
        <w:rPr>
          <w:rFonts w:ascii="Times New Roman" w:hAnsi="Times New Roman" w:cs="Courier New"/>
          <w:sz w:val="28"/>
          <w:szCs w:val="20"/>
        </w:rPr>
        <w:t>не более 12</w:t>
      </w:r>
      <w:r w:rsidR="009963E8"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620CE2">
        <w:rPr>
          <w:rFonts w:ascii="Times New Roman" w:hAnsi="Times New Roman"/>
          <w:sz w:val="28"/>
          <w:szCs w:val="28"/>
        </w:rPr>
        <w:t>(при</w:t>
      </w:r>
      <w:r w:rsidR="006410D5" w:rsidRPr="00620CE2">
        <w:rPr>
          <w:rFonts w:ascii="Times New Roman" w:hAnsi="Times New Roman"/>
          <w:sz w:val="28"/>
          <w:szCs w:val="28"/>
        </w:rPr>
        <w:t>ложение</w:t>
      </w:r>
      <w:r w:rsidRPr="00620CE2">
        <w:rPr>
          <w:rFonts w:ascii="Times New Roman" w:hAnsi="Times New Roman"/>
          <w:sz w:val="28"/>
          <w:szCs w:val="28"/>
        </w:rPr>
        <w:t xml:space="preserve"> № </w:t>
      </w:r>
      <w:r w:rsidR="003B4819" w:rsidRPr="00620CE2">
        <w:rPr>
          <w:rFonts w:ascii="Times New Roman" w:hAnsi="Times New Roman"/>
          <w:sz w:val="28"/>
          <w:szCs w:val="28"/>
        </w:rPr>
        <w:t>3</w:t>
      </w:r>
      <w:r w:rsidRPr="00620CE2">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1E416F">
        <w:rPr>
          <w:rFonts w:ascii="Times New Roman" w:hAnsi="Times New Roman"/>
          <w:sz w:val="28"/>
          <w:szCs w:val="28"/>
        </w:rPr>
        <w:t xml:space="preserve">требованиями </w:t>
      </w:r>
      <w:r w:rsidR="00361853" w:rsidRPr="001E416F">
        <w:rPr>
          <w:rFonts w:ascii="Times New Roman" w:hAnsi="Times New Roman"/>
          <w:sz w:val="28"/>
          <w:szCs w:val="28"/>
        </w:rPr>
        <w:t>пункта 2.5.</w:t>
      </w:r>
      <w:r w:rsidR="001E416F" w:rsidRPr="001E416F">
        <w:rPr>
          <w:rFonts w:ascii="Times New Roman" w:hAnsi="Times New Roman"/>
          <w:sz w:val="28"/>
          <w:szCs w:val="28"/>
        </w:rPr>
        <w:t>3</w:t>
      </w:r>
      <w:r w:rsidR="00C935CE" w:rsidRPr="001E416F">
        <w:rPr>
          <w:rFonts w:ascii="Times New Roman" w:hAnsi="Times New Roman"/>
          <w:sz w:val="28"/>
          <w:szCs w:val="28"/>
        </w:rPr>
        <w:t>.</w:t>
      </w:r>
      <w:r w:rsidRPr="001E416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Pr>
          <w:rFonts w:ascii="Times New Roman" w:hAnsi="Times New Roman"/>
          <w:sz w:val="28"/>
          <w:szCs w:val="28"/>
        </w:rPr>
        <w:t xml:space="preserve"> представителей физических лиц);</w:t>
      </w:r>
    </w:p>
    <w:p w:rsidR="00D4416F" w:rsidRPr="00CF2728" w:rsidRDefault="007E7F09" w:rsidP="007E7F09">
      <w:pPr>
        <w:pStyle w:val="ConsPlusTitle"/>
        <w:tabs>
          <w:tab w:val="left" w:pos="1560"/>
        </w:tabs>
        <w:ind w:right="-1"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00D4416F" w:rsidRPr="00CF2728">
        <w:rPr>
          <w:rFonts w:ascii="Times New Roman" w:hAnsi="Times New Roman"/>
          <w:b w:val="0"/>
          <w:sz w:val="28"/>
          <w:szCs w:val="28"/>
        </w:rPr>
        <w:t xml:space="preserve">документы, подтверждающие право собственности, владения или пользования земельным участком, на котором </w:t>
      </w:r>
      <w:r>
        <w:rPr>
          <w:rFonts w:ascii="Times New Roman" w:hAnsi="Times New Roman"/>
          <w:b w:val="0"/>
          <w:sz w:val="28"/>
          <w:szCs w:val="28"/>
        </w:rPr>
        <w:t>планируется производство работ</w:t>
      </w:r>
      <w:r w:rsidR="00D4416F" w:rsidRPr="00CF2728">
        <w:rPr>
          <w:rFonts w:ascii="Times New Roman" w:hAnsi="Times New Roman"/>
          <w:b w:val="0"/>
          <w:sz w:val="28"/>
          <w:szCs w:val="28"/>
        </w:rPr>
        <w:t xml:space="preserve"> (</w:t>
      </w:r>
      <w:r w:rsidR="009C3272">
        <w:rPr>
          <w:rFonts w:ascii="Times New Roman" w:hAnsi="Times New Roman"/>
          <w:b w:val="0"/>
          <w:sz w:val="28"/>
          <w:szCs w:val="28"/>
        </w:rPr>
        <w:t xml:space="preserve">не требуются </w:t>
      </w:r>
      <w:r w:rsidR="00D4416F"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A11817">
        <w:rPr>
          <w:rFonts w:ascii="Times New Roman" w:hAnsi="Times New Roman"/>
          <w:sz w:val="28"/>
          <w:szCs w:val="28"/>
        </w:rPr>
        <w:t>)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A11817" w:rsidRPr="00A11817"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rsidR="007E7F09" w:rsidRDefault="00A11817" w:rsidP="00A11817">
      <w:pPr>
        <w:tabs>
          <w:tab w:val="left" w:pos="1560"/>
        </w:tabs>
        <w:spacing w:after="0" w:line="240" w:lineRule="auto"/>
        <w:ind w:right="-1" w:firstLine="709"/>
        <w:jc w:val="both"/>
        <w:rPr>
          <w:rFonts w:ascii="Times New Roman" w:hAnsi="Times New Roman"/>
          <w:sz w:val="28"/>
          <w:szCs w:val="28"/>
        </w:rPr>
      </w:pPr>
      <w:r w:rsidRPr="00A11817">
        <w:rPr>
          <w:rFonts w:ascii="Times New Roman" w:hAnsi="Times New Roman"/>
          <w:sz w:val="28"/>
          <w:szCs w:val="28"/>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на которых</w:t>
      </w:r>
      <w:r>
        <w:rPr>
          <w:rFonts w:ascii="Times New Roman" w:hAnsi="Times New Roman"/>
          <w:sz w:val="28"/>
          <w:szCs w:val="28"/>
        </w:rPr>
        <w:t xml:space="preserve"> планируется проведение работ (не требуется согласование с организациями, заключившими соглашение о взаимодействии</w:t>
      </w:r>
      <w:r w:rsidR="00B45B8D">
        <w:rPr>
          <w:rFonts w:ascii="Times New Roman" w:hAnsi="Times New Roman"/>
          <w:sz w:val="28"/>
          <w:szCs w:val="28"/>
        </w:rPr>
        <w:t>)</w:t>
      </w:r>
      <w:r>
        <w:rPr>
          <w:rFonts w:ascii="Times New Roman" w:hAnsi="Times New Roman"/>
          <w:sz w:val="28"/>
          <w:szCs w:val="28"/>
        </w:rPr>
        <w:t>;</w:t>
      </w:r>
    </w:p>
    <w:p w:rsidR="007E7F09" w:rsidRDefault="00A11817" w:rsidP="007E7F09">
      <w:pPr>
        <w:tabs>
          <w:tab w:val="left" w:pos="156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6) </w:t>
      </w:r>
      <w:r w:rsidR="007E7F09" w:rsidRPr="007E7F09">
        <w:rPr>
          <w:rFonts w:ascii="Times New Roman" w:hAnsi="Times New Roman"/>
          <w:sz w:val="28"/>
          <w:szCs w:val="28"/>
        </w:rPr>
        <w:t>действующи</w:t>
      </w:r>
      <w:r w:rsidR="007E7F09">
        <w:rPr>
          <w:rFonts w:ascii="Times New Roman" w:hAnsi="Times New Roman"/>
          <w:sz w:val="28"/>
          <w:szCs w:val="28"/>
        </w:rPr>
        <w:t>е</w:t>
      </w:r>
      <w:r w:rsidR="007E7F09" w:rsidRPr="007E7F09">
        <w:rPr>
          <w:rFonts w:ascii="Times New Roman" w:hAnsi="Times New Roman"/>
          <w:sz w:val="28"/>
          <w:szCs w:val="28"/>
        </w:rPr>
        <w:t xml:space="preserve"> технически</w:t>
      </w:r>
      <w:r w:rsidR="007E7F09">
        <w:rPr>
          <w:rFonts w:ascii="Times New Roman" w:hAnsi="Times New Roman"/>
          <w:sz w:val="28"/>
          <w:szCs w:val="28"/>
        </w:rPr>
        <w:t>е</w:t>
      </w:r>
      <w:r w:rsidR="007E7F09" w:rsidRPr="007E7F09">
        <w:rPr>
          <w:rFonts w:ascii="Times New Roman" w:hAnsi="Times New Roman"/>
          <w:sz w:val="28"/>
          <w:szCs w:val="28"/>
        </w:rPr>
        <w:t xml:space="preserve"> услови</w:t>
      </w:r>
      <w:r w:rsidR="007E7F09">
        <w:rPr>
          <w:rFonts w:ascii="Times New Roman" w:hAnsi="Times New Roman"/>
          <w:sz w:val="28"/>
          <w:szCs w:val="28"/>
        </w:rPr>
        <w:t>я</w:t>
      </w:r>
      <w:r w:rsidR="007E7F09" w:rsidRPr="007E7F09">
        <w:rPr>
          <w:rFonts w:ascii="Times New Roman" w:hAnsi="Times New Roman"/>
          <w:sz w:val="28"/>
          <w:szCs w:val="28"/>
        </w:rPr>
        <w:t xml:space="preserve"> </w:t>
      </w:r>
      <w:r w:rsidR="007E7F09">
        <w:rPr>
          <w:rFonts w:ascii="Times New Roman" w:hAnsi="Times New Roman"/>
          <w:sz w:val="28"/>
          <w:szCs w:val="28"/>
        </w:rPr>
        <w:t>ресурсоснабжающей организации</w:t>
      </w:r>
      <w:r w:rsidR="007E7F09" w:rsidRPr="007E7F09">
        <w:rPr>
          <w:rFonts w:ascii="Times New Roman" w:hAnsi="Times New Roman"/>
          <w:sz w:val="28"/>
          <w:szCs w:val="28"/>
        </w:rPr>
        <w:t xml:space="preserve"> для каждой коммуникации, указанной в проектной документации</w:t>
      </w:r>
      <w:r w:rsidR="007E7F09">
        <w:rPr>
          <w:rFonts w:ascii="Times New Roman" w:hAnsi="Times New Roman"/>
          <w:sz w:val="28"/>
          <w:szCs w:val="28"/>
        </w:rPr>
        <w:t xml:space="preserve"> (в случае, если </w:t>
      </w:r>
      <w:r>
        <w:rPr>
          <w:rFonts w:ascii="Times New Roman" w:hAnsi="Times New Roman"/>
          <w:sz w:val="28"/>
          <w:szCs w:val="28"/>
        </w:rPr>
        <w:t>градостроительный план земельного участка не предоставлялся либо истек срок его действия)</w:t>
      </w:r>
      <w:r w:rsidR="003B4819">
        <w:rPr>
          <w:rFonts w:ascii="Times New Roman" w:hAnsi="Times New Roman"/>
          <w:sz w:val="28"/>
          <w:szCs w:val="28"/>
        </w:rPr>
        <w:t>.</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E416F">
        <w:rPr>
          <w:rFonts w:ascii="Times New Roman" w:hAnsi="Times New Roman"/>
          <w:sz w:val="28"/>
          <w:szCs w:val="28"/>
        </w:rPr>
        <w:t>2</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1E416F">
        <w:rPr>
          <w:rFonts w:ascii="Times New Roman" w:hAnsi="Times New Roman"/>
          <w:sz w:val="28"/>
          <w:szCs w:val="28"/>
        </w:rPr>
        <w:t>подписанных (заверенных) в соответствии с требованиями пункта 2.5.</w:t>
      </w:r>
      <w:r w:rsidR="001E416F" w:rsidRPr="001E416F">
        <w:rPr>
          <w:rFonts w:ascii="Times New Roman" w:hAnsi="Times New Roman"/>
          <w:sz w:val="28"/>
          <w:szCs w:val="28"/>
        </w:rPr>
        <w:t>3</w:t>
      </w:r>
      <w:r w:rsidRPr="001E416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E416F">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1E416F">
        <w:rPr>
          <w:rFonts w:ascii="Times New Roman" w:hAnsi="Times New Roman"/>
          <w:sz w:val="28"/>
          <w:szCs w:val="28"/>
        </w:rPr>
        <w:t>ах</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1E416F">
        <w:rPr>
          <w:rFonts w:ascii="Times New Roman" w:hAnsi="Times New Roman"/>
          <w:sz w:val="28"/>
          <w:szCs w:val="28"/>
        </w:rPr>
        <w:t xml:space="preserve"> – 5</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xml:space="preserve"> </w:t>
      </w:r>
      <w:r w:rsidR="00B87A58" w:rsidRPr="006410D5">
        <w:rPr>
          <w:rFonts w:ascii="Times New Roman" w:hAnsi="Times New Roman"/>
          <w:sz w:val="28"/>
          <w:szCs w:val="28"/>
        </w:rPr>
        <w:t xml:space="preserve">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E416F">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6258EA" w:rsidRDefault="006258EA" w:rsidP="00916F7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6258EA">
        <w:rPr>
          <w:rFonts w:ascii="Times New Roman" w:hAnsi="Times New Roman" w:cs="Courier New"/>
          <w:sz w:val="28"/>
          <w:szCs w:val="20"/>
        </w:rPr>
        <w:lastRenderedPageBreak/>
        <w:t>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916F7B" w:rsidRDefault="00916F7B" w:rsidP="00916F7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w:t>
      </w:r>
      <w:r w:rsidRPr="00916F7B">
        <w:rPr>
          <w:rFonts w:ascii="Times New Roman" w:hAnsi="Times New Roman" w:cs="Courier New"/>
          <w:sz w:val="28"/>
          <w:szCs w:val="20"/>
        </w:rPr>
        <w:t xml:space="preserve"> о наличии или об отсутствии ограничений для </w:t>
      </w:r>
      <w:r>
        <w:rPr>
          <w:rFonts w:ascii="Times New Roman" w:hAnsi="Times New Roman" w:cs="Courier New"/>
          <w:sz w:val="28"/>
          <w:szCs w:val="20"/>
        </w:rPr>
        <w:t>проведения работ</w:t>
      </w:r>
      <w:r w:rsidRPr="00916F7B">
        <w:rPr>
          <w:rFonts w:ascii="Times New Roman" w:hAnsi="Times New Roman" w:cs="Courier New"/>
          <w:sz w:val="28"/>
          <w:szCs w:val="20"/>
        </w:rPr>
        <w:t xml:space="preserve"> (в том числе о территориальной зоне, границах красных линий, наличии зон с особыми усло</w:t>
      </w:r>
      <w:r>
        <w:rPr>
          <w:rFonts w:ascii="Times New Roman" w:hAnsi="Times New Roman" w:cs="Courier New"/>
          <w:sz w:val="28"/>
          <w:szCs w:val="20"/>
        </w:rPr>
        <w:t>виями использования территории</w:t>
      </w:r>
      <w:r w:rsidRPr="00916F7B">
        <w:rPr>
          <w:rFonts w:ascii="Times New Roman" w:hAnsi="Times New Roman" w:cs="Courier New"/>
          <w:sz w:val="28"/>
          <w:szCs w:val="20"/>
        </w:rPr>
        <w:t>) Управления (МКУ, Отдела) по архитектуре и градостроительству Исполкома</w:t>
      </w:r>
      <w:r>
        <w:rPr>
          <w:rFonts w:ascii="Times New Roman" w:hAnsi="Times New Roman" w:cs="Courier New"/>
          <w:sz w:val="28"/>
          <w:szCs w:val="20"/>
        </w:rPr>
        <w:t>;</w:t>
      </w:r>
    </w:p>
    <w:p w:rsidR="00EB7E86" w:rsidRPr="00043F44" w:rsidRDefault="00EB7E86" w:rsidP="00916F7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916F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136290">
        <w:rPr>
          <w:rFonts w:ascii="Times New Roman" w:hAnsi="Times New Roman"/>
          <w:sz w:val="28"/>
          <w:szCs w:val="28"/>
        </w:rPr>
        <w:t>7</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136290">
        <w:rPr>
          <w:rFonts w:ascii="Times New Roman" w:hAnsi="Times New Roman" w:cs="Courier New"/>
          <w:sz w:val="28"/>
          <w:szCs w:val="20"/>
        </w:rPr>
        <w:t>с пункто</w:t>
      </w:r>
      <w:r w:rsidR="00DC5FAD" w:rsidRPr="00644F0F">
        <w:rPr>
          <w:rFonts w:ascii="Times New Roman" w:hAnsi="Times New Roman" w:cs="Courier New"/>
          <w:sz w:val="28"/>
          <w:szCs w:val="20"/>
        </w:rPr>
        <w:t>м</w:t>
      </w:r>
      <w:r w:rsidRPr="00644F0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lastRenderedPageBreak/>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620CE2">
        <w:rPr>
          <w:rFonts w:ascii="Times New Roman" w:hAnsi="Times New Roman" w:cs="Times New Roman"/>
          <w:sz w:val="28"/>
          <w:szCs w:val="28"/>
        </w:rPr>
        <w:t xml:space="preserve">формой, установленной в приложении № </w:t>
      </w:r>
      <w:r w:rsidR="00620CE2" w:rsidRPr="00620CE2">
        <w:rPr>
          <w:rFonts w:ascii="Times New Roman" w:hAnsi="Times New Roman" w:cs="Times New Roman"/>
          <w:sz w:val="28"/>
          <w:szCs w:val="28"/>
        </w:rPr>
        <w:t>4</w:t>
      </w:r>
      <w:r w:rsidR="00EC7BA3" w:rsidRPr="00620CE2">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DA07C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44F82">
        <w:rPr>
          <w:rFonts w:ascii="Times New Roman" w:hAnsi="Times New Roman" w:cs="Courier New"/>
          <w:sz w:val="28"/>
          <w:szCs w:val="20"/>
        </w:rPr>
        <w:lastRenderedPageBreak/>
        <w:t>размещение проектируемых инженерных коммуникаций не соответствует документации по планировке территории;</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44F82">
        <w:rPr>
          <w:rFonts w:ascii="Times New Roman" w:hAnsi="Times New Roman" w:cs="Courier New"/>
          <w:sz w:val="28"/>
          <w:szCs w:val="20"/>
        </w:rPr>
        <w:t>несоответствие проект</w:t>
      </w:r>
      <w:r>
        <w:rPr>
          <w:rFonts w:ascii="Times New Roman" w:hAnsi="Times New Roman" w:cs="Courier New"/>
          <w:sz w:val="28"/>
          <w:szCs w:val="20"/>
        </w:rPr>
        <w:t>ной документации</w:t>
      </w:r>
      <w:r w:rsidRPr="00544F82">
        <w:rPr>
          <w:rFonts w:ascii="Times New Roman" w:hAnsi="Times New Roman" w:cs="Courier New"/>
          <w:sz w:val="28"/>
          <w:szCs w:val="20"/>
        </w:rPr>
        <w:t xml:space="preserve"> Градостроительно</w:t>
      </w:r>
      <w:r>
        <w:rPr>
          <w:rFonts w:ascii="Times New Roman" w:hAnsi="Times New Roman" w:cs="Courier New"/>
          <w:sz w:val="28"/>
          <w:szCs w:val="20"/>
        </w:rPr>
        <w:t>му</w:t>
      </w:r>
      <w:r w:rsidRPr="00544F82">
        <w:rPr>
          <w:rFonts w:ascii="Times New Roman" w:hAnsi="Times New Roman" w:cs="Courier New"/>
          <w:sz w:val="28"/>
          <w:szCs w:val="20"/>
        </w:rPr>
        <w:t xml:space="preserve"> кодекс</w:t>
      </w:r>
      <w:r>
        <w:rPr>
          <w:rFonts w:ascii="Times New Roman" w:hAnsi="Times New Roman" w:cs="Courier New"/>
          <w:sz w:val="28"/>
          <w:szCs w:val="20"/>
        </w:rPr>
        <w:t>у</w:t>
      </w:r>
      <w:r w:rsidRPr="00544F82">
        <w:rPr>
          <w:rFonts w:ascii="Times New Roman" w:hAnsi="Times New Roman" w:cs="Courier New"/>
          <w:sz w:val="28"/>
          <w:szCs w:val="20"/>
        </w:rPr>
        <w:t xml:space="preserve"> Российской Федерации, СП 42.13330.2016, СНиП 2.07.01-89;</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544F82">
        <w:rPr>
          <w:rFonts w:ascii="Times New Roman" w:hAnsi="Times New Roman" w:cs="Courier New"/>
          <w:sz w:val="28"/>
          <w:szCs w:val="20"/>
        </w:rPr>
        <w:t xml:space="preserve"> проектной документации не показан вынос существующих инженерных коммуникац</w:t>
      </w:r>
      <w:r>
        <w:rPr>
          <w:rFonts w:ascii="Times New Roman" w:hAnsi="Times New Roman" w:cs="Courier New"/>
          <w:sz w:val="28"/>
          <w:szCs w:val="20"/>
        </w:rPr>
        <w:t>ий, попадающих в зону застройки;</w:t>
      </w:r>
    </w:p>
    <w:p w:rsidR="00544F82" w:rsidRPr="00544F82" w:rsidRDefault="00544F8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w:t>
      </w:r>
      <w:r w:rsidRPr="00544F82">
        <w:rPr>
          <w:rFonts w:ascii="Times New Roman" w:hAnsi="Times New Roman" w:cs="Courier New"/>
          <w:sz w:val="28"/>
          <w:szCs w:val="20"/>
        </w:rPr>
        <w:t>роектирование ведется по территориям, на которые не разработана проектная документация по планировке территории, за исключением случаев, когда в соответствии с законодательством разработка документации по пла</w:t>
      </w:r>
      <w:r>
        <w:rPr>
          <w:rFonts w:ascii="Times New Roman" w:hAnsi="Times New Roman" w:cs="Courier New"/>
          <w:sz w:val="28"/>
          <w:szCs w:val="20"/>
        </w:rPr>
        <w:t>нировке территории не требуется;</w:t>
      </w:r>
    </w:p>
    <w:p w:rsidR="00544F82" w:rsidRPr="00544F82" w:rsidRDefault="00DA07C3"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размещение инженерных коммуникаций</w:t>
      </w:r>
      <w:r w:rsidR="00544F82" w:rsidRPr="00544F82">
        <w:rPr>
          <w:rFonts w:ascii="Times New Roman" w:hAnsi="Times New Roman" w:cs="Courier New"/>
          <w:sz w:val="28"/>
          <w:szCs w:val="20"/>
        </w:rPr>
        <w:t xml:space="preserve"> </w:t>
      </w:r>
      <w:r>
        <w:rPr>
          <w:rFonts w:ascii="Times New Roman" w:hAnsi="Times New Roman" w:cs="Courier New"/>
          <w:sz w:val="28"/>
          <w:szCs w:val="20"/>
        </w:rPr>
        <w:t>проектируется на</w:t>
      </w:r>
      <w:r w:rsidR="00544F82" w:rsidRPr="00544F82">
        <w:rPr>
          <w:rFonts w:ascii="Times New Roman" w:hAnsi="Times New Roman" w:cs="Courier New"/>
          <w:sz w:val="28"/>
          <w:szCs w:val="20"/>
        </w:rPr>
        <w:t xml:space="preserve"> земельны</w:t>
      </w:r>
      <w:r>
        <w:rPr>
          <w:rFonts w:ascii="Times New Roman" w:hAnsi="Times New Roman" w:cs="Courier New"/>
          <w:sz w:val="28"/>
          <w:szCs w:val="20"/>
        </w:rPr>
        <w:t>х</w:t>
      </w:r>
      <w:r w:rsidR="00544F82" w:rsidRPr="00544F82">
        <w:rPr>
          <w:rFonts w:ascii="Times New Roman" w:hAnsi="Times New Roman" w:cs="Courier New"/>
          <w:sz w:val="28"/>
          <w:szCs w:val="20"/>
        </w:rPr>
        <w:t xml:space="preserve"> участка</w:t>
      </w:r>
      <w:r>
        <w:rPr>
          <w:rFonts w:ascii="Times New Roman" w:hAnsi="Times New Roman" w:cs="Courier New"/>
          <w:sz w:val="28"/>
          <w:szCs w:val="20"/>
        </w:rPr>
        <w:t>х</w:t>
      </w:r>
      <w:r w:rsidR="00544F82" w:rsidRPr="00544F82">
        <w:rPr>
          <w:rFonts w:ascii="Times New Roman" w:hAnsi="Times New Roman" w:cs="Courier New"/>
          <w:sz w:val="28"/>
          <w:szCs w:val="20"/>
        </w:rPr>
        <w:t>, формируемы</w:t>
      </w:r>
      <w:r>
        <w:rPr>
          <w:rFonts w:ascii="Times New Roman" w:hAnsi="Times New Roman" w:cs="Courier New"/>
          <w:sz w:val="28"/>
          <w:szCs w:val="20"/>
        </w:rPr>
        <w:t>х</w:t>
      </w:r>
      <w:r w:rsidR="00544F82" w:rsidRPr="00544F82">
        <w:rPr>
          <w:rFonts w:ascii="Times New Roman" w:hAnsi="Times New Roman" w:cs="Courier New"/>
          <w:sz w:val="28"/>
          <w:szCs w:val="20"/>
        </w:rPr>
        <w:t xml:space="preserve"> </w:t>
      </w:r>
      <w:r>
        <w:rPr>
          <w:rFonts w:ascii="Times New Roman" w:hAnsi="Times New Roman" w:cs="Courier New"/>
          <w:sz w:val="28"/>
          <w:szCs w:val="20"/>
        </w:rPr>
        <w:t>Исполкомом</w:t>
      </w:r>
      <w:r w:rsidR="00544F82" w:rsidRPr="00544F82">
        <w:rPr>
          <w:rFonts w:ascii="Times New Roman" w:hAnsi="Times New Roman" w:cs="Courier New"/>
          <w:sz w:val="28"/>
          <w:szCs w:val="20"/>
        </w:rPr>
        <w:t>, что препятствует или существенно ухудшает возможность их использования под строительство, благоустр</w:t>
      </w:r>
      <w:r>
        <w:rPr>
          <w:rFonts w:ascii="Times New Roman" w:hAnsi="Times New Roman" w:cs="Courier New"/>
          <w:sz w:val="28"/>
          <w:szCs w:val="20"/>
        </w:rPr>
        <w:t>ойство и иные виды деятельности;</w:t>
      </w:r>
    </w:p>
    <w:p w:rsidR="00651B60" w:rsidRPr="00544F82" w:rsidRDefault="00DA07C3"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проектируемые инженерные коммуникации</w:t>
      </w:r>
      <w:r w:rsidR="00544F82" w:rsidRPr="00544F82">
        <w:rPr>
          <w:rFonts w:ascii="Times New Roman" w:hAnsi="Times New Roman" w:cs="Courier New"/>
          <w:sz w:val="28"/>
          <w:szCs w:val="20"/>
        </w:rPr>
        <w:t xml:space="preserve"> не доведе</w:t>
      </w:r>
      <w:r>
        <w:rPr>
          <w:rFonts w:ascii="Times New Roman" w:hAnsi="Times New Roman" w:cs="Courier New"/>
          <w:sz w:val="28"/>
          <w:szCs w:val="20"/>
        </w:rPr>
        <w:t>ны</w:t>
      </w:r>
      <w:r w:rsidR="00544F82" w:rsidRPr="00544F82">
        <w:rPr>
          <w:rFonts w:ascii="Times New Roman" w:hAnsi="Times New Roman" w:cs="Courier New"/>
          <w:sz w:val="28"/>
          <w:szCs w:val="20"/>
        </w:rPr>
        <w:t xml:space="preserve"> до объекта, подключение которого предусмотрено проектной документацией</w:t>
      </w:r>
      <w:r>
        <w:rPr>
          <w:rFonts w:ascii="Times New Roman" w:hAnsi="Times New Roman" w:cs="Courier New"/>
          <w:sz w:val="28"/>
          <w:szCs w:val="20"/>
        </w:rPr>
        <w:t>;</w:t>
      </w:r>
    </w:p>
    <w:p w:rsidR="001A5592" w:rsidRPr="00544F82" w:rsidRDefault="001A5592" w:rsidP="00DA07C3">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44F8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DA07C3">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620CE2">
        <w:rPr>
          <w:rFonts w:ascii="Times New Roman" w:hAnsi="Times New Roman"/>
          <w:sz w:val="28"/>
          <w:szCs w:val="28"/>
        </w:rPr>
        <w:t xml:space="preserve">приложении № </w:t>
      </w:r>
      <w:r w:rsidR="00865A68" w:rsidRPr="00620CE2">
        <w:rPr>
          <w:rFonts w:ascii="Times New Roman" w:hAnsi="Times New Roman"/>
          <w:sz w:val="28"/>
          <w:szCs w:val="28"/>
        </w:rPr>
        <w:t>2</w:t>
      </w:r>
      <w:r w:rsidR="00EC7BA3" w:rsidRPr="00620CE2">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 </w:t>
      </w:r>
      <w:r w:rsidR="005F408C" w:rsidRPr="00993238">
        <w:rPr>
          <w:rFonts w:ascii="Times New Roman" w:hAnsi="Times New Roman"/>
          <w:sz w:val="28"/>
          <w:szCs w:val="28"/>
          <w:highlight w:val="red"/>
          <w:u w:val="single"/>
        </w:rPr>
        <w:t>начальник отдела архитектуры и градостроительства ИКМО ЛМР</w:t>
      </w:r>
      <w:r w:rsidR="005F408C"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F408C" w:rsidRPr="005F408C">
        <w:rPr>
          <w:rFonts w:ascii="Times New Roman" w:hAnsi="Times New Roman"/>
          <w:sz w:val="28"/>
          <w:szCs w:val="28"/>
          <w:highlight w:val="red"/>
          <w:u w:val="single"/>
        </w:rPr>
        <w:t xml:space="preserve"> </w:t>
      </w:r>
      <w:r w:rsidR="005F408C" w:rsidRPr="00993238">
        <w:rPr>
          <w:rFonts w:ascii="Times New Roman" w:hAnsi="Times New Roman"/>
          <w:sz w:val="28"/>
          <w:szCs w:val="28"/>
          <w:highlight w:val="red"/>
          <w:u w:val="single"/>
        </w:rPr>
        <w:t>начальник отдела архитектуры и градостроительства ИКМО ЛМР</w:t>
      </w:r>
      <w:r w:rsidR="005F408C"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620CE2">
        <w:rPr>
          <w:rFonts w:ascii="Times New Roman" w:hAnsi="Times New Roman"/>
          <w:sz w:val="28"/>
          <w:szCs w:val="28"/>
        </w:rPr>
        <w:t>согласно приложению №</w:t>
      </w:r>
      <w:r w:rsidR="000C0A1F" w:rsidRPr="00620CE2">
        <w:rPr>
          <w:rFonts w:ascii="Times New Roman" w:hAnsi="Times New Roman"/>
          <w:sz w:val="28"/>
          <w:szCs w:val="28"/>
        </w:rPr>
        <w:t xml:space="preserve"> </w:t>
      </w:r>
      <w:r w:rsidR="00620CE2" w:rsidRPr="00620CE2">
        <w:rPr>
          <w:rFonts w:ascii="Times New Roman" w:hAnsi="Times New Roman"/>
          <w:sz w:val="28"/>
          <w:szCs w:val="28"/>
        </w:rPr>
        <w:t>4</w:t>
      </w:r>
      <w:r w:rsidR="00F97E9C" w:rsidRPr="00620CE2">
        <w:rPr>
          <w:rFonts w:ascii="Times New Roman" w:hAnsi="Times New Roman"/>
          <w:sz w:val="28"/>
          <w:szCs w:val="28"/>
        </w:rPr>
        <w:t xml:space="preserve"> к Регламенту, </w:t>
      </w:r>
      <w:r w:rsidRPr="00620CE2">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F408C" w:rsidRPr="00993238">
        <w:rPr>
          <w:rFonts w:ascii="Times New Roman" w:hAnsi="Times New Roman"/>
          <w:sz w:val="28"/>
          <w:szCs w:val="28"/>
          <w:highlight w:val="red"/>
          <w:u w:val="single"/>
        </w:rPr>
        <w:t>начальник отдела архитектуры и градостроительства ИКМО ЛМР</w:t>
      </w:r>
      <w:r w:rsidR="005F408C"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F04B4B"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000C3AC1" w:rsidRPr="00644F0F">
        <w:rPr>
          <w:rFonts w:ascii="Times New Roman" w:hAnsi="Times New Roman"/>
          <w:sz w:val="28"/>
          <w:szCs w:val="28"/>
        </w:rPr>
        <w:t xml:space="preserve"> случае, если заявителем представлены документы, указанные в </w:t>
      </w:r>
      <w:r w:rsidRPr="00F04B4B">
        <w:rPr>
          <w:rFonts w:ascii="Times New Roman" w:hAnsi="Times New Roman"/>
          <w:sz w:val="28"/>
          <w:szCs w:val="28"/>
        </w:rPr>
        <w:t>подпунктах 1 – 6</w:t>
      </w:r>
      <w:r w:rsidR="000C3AC1" w:rsidRPr="00F04B4B">
        <w:rPr>
          <w:rFonts w:ascii="Times New Roman" w:hAnsi="Times New Roman"/>
          <w:sz w:val="28"/>
          <w:szCs w:val="28"/>
        </w:rPr>
        <w:t xml:space="preserve"> пункта 2.6.1 Регламента, направление </w:t>
      </w:r>
      <w:r w:rsidRPr="00F04B4B">
        <w:rPr>
          <w:rFonts w:ascii="Times New Roman" w:hAnsi="Times New Roman"/>
          <w:sz w:val="28"/>
          <w:szCs w:val="28"/>
        </w:rPr>
        <w:t>соответствующих</w:t>
      </w:r>
      <w:r>
        <w:rPr>
          <w:rFonts w:ascii="Times New Roman" w:hAnsi="Times New Roman"/>
          <w:sz w:val="28"/>
          <w:szCs w:val="28"/>
        </w:rPr>
        <w:t xml:space="preserve"> </w:t>
      </w:r>
      <w:r w:rsidR="000C3AC1" w:rsidRPr="00644F0F">
        <w:rPr>
          <w:rFonts w:ascii="Times New Roman" w:hAnsi="Times New Roman"/>
          <w:sz w:val="28"/>
          <w:szCs w:val="28"/>
        </w:rPr>
        <w:t>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r w:rsidRPr="005A7931">
        <w:rPr>
          <w:rFonts w:ascii="Times New Roman" w:eastAsia="Times" w:hAnsi="Times New Roman"/>
          <w:sz w:val="28"/>
          <w:szCs w:val="28"/>
        </w:rPr>
        <w:lastRenderedPageBreak/>
        <w:t>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00F04B4B">
        <w:rPr>
          <w:rFonts w:ascii="Times New Roman" w:eastAsia="Times" w:hAnsi="Times New Roman"/>
          <w:sz w:val="28"/>
          <w:szCs w:val="28"/>
        </w:rPr>
        <w:t>находящиеся в распоряжении Росреестра, Исполкома</w:t>
      </w:r>
      <w:r w:rsidRPr="005A7931">
        <w:rPr>
          <w:rFonts w:ascii="Times New Roman" w:eastAsia="Times" w:hAnsi="Times New Roman"/>
          <w:sz w:val="28"/>
          <w:szCs w:val="28"/>
        </w:rPr>
        <w:t xml:space="preserve">,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F04B4B">
        <w:rPr>
          <w:rFonts w:ascii="Times New Roman" w:hAnsi="Times New Roman"/>
          <w:sz w:val="28"/>
          <w:szCs w:val="28"/>
        </w:rPr>
        <w:t>не позднее</w:t>
      </w:r>
      <w:r w:rsidR="009A4C53">
        <w:rPr>
          <w:rFonts w:ascii="Times New Roman" w:hAnsi="Times New Roman"/>
          <w:sz w:val="28"/>
          <w:szCs w:val="28"/>
        </w:rPr>
        <w:t xml:space="preserve"> </w:t>
      </w:r>
      <w:r w:rsidR="00F04B4B">
        <w:rPr>
          <w:rFonts w:ascii="Times New Roman" w:hAnsi="Times New Roman"/>
          <w:sz w:val="28"/>
          <w:szCs w:val="28"/>
        </w:rPr>
        <w:t>трех</w:t>
      </w:r>
      <w:r w:rsidR="009A4C53">
        <w:rPr>
          <w:rFonts w:ascii="Times New Roman" w:hAnsi="Times New Roman"/>
          <w:sz w:val="28"/>
          <w:szCs w:val="28"/>
        </w:rPr>
        <w:t xml:space="preserve"> рабочих дней со дня направ</w:t>
      </w:r>
      <w:r w:rsidR="00F04B4B">
        <w:rPr>
          <w:rFonts w:ascii="Times New Roman" w:hAnsi="Times New Roman"/>
          <w:sz w:val="28"/>
          <w:szCs w:val="28"/>
        </w:rPr>
        <w:t>ления межведомственных запросов</w:t>
      </w:r>
      <w:r w:rsidR="009A4C53">
        <w:rPr>
          <w:rFonts w:ascii="Times New Roman" w:hAnsi="Times New Roman"/>
          <w:sz w:val="28"/>
          <w:szCs w:val="28"/>
        </w:rPr>
        <w:t xml:space="preserve">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620CE2">
        <w:rPr>
          <w:rFonts w:ascii="Times New Roman" w:hAnsi="Times New Roman"/>
          <w:sz w:val="28"/>
          <w:szCs w:val="28"/>
        </w:rPr>
        <w:t xml:space="preserve">согласно приложению № </w:t>
      </w:r>
      <w:r w:rsidR="00620CE2" w:rsidRPr="00620CE2">
        <w:rPr>
          <w:rFonts w:ascii="Times New Roman" w:hAnsi="Times New Roman"/>
          <w:sz w:val="28"/>
          <w:szCs w:val="28"/>
        </w:rPr>
        <w:t>4</w:t>
      </w:r>
      <w:r w:rsidRPr="00620CE2">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DB5B31">
        <w:rPr>
          <w:rFonts w:ascii="Times New Roman" w:hAnsi="Times New Roman"/>
          <w:sz w:val="28"/>
          <w:szCs w:val="28"/>
        </w:rPr>
        <w:t>предусмотренном пунктом 3.5.</w:t>
      </w:r>
      <w:r w:rsidR="00745952" w:rsidRPr="00DB5B31">
        <w:rPr>
          <w:rFonts w:ascii="Times New Roman" w:hAnsi="Times New Roman"/>
          <w:sz w:val="28"/>
          <w:szCs w:val="28"/>
        </w:rPr>
        <w:t>3</w:t>
      </w:r>
      <w:r w:rsidRPr="00DB5B31">
        <w:rPr>
          <w:rFonts w:ascii="Times New Roman" w:hAnsi="Times New Roman"/>
          <w:sz w:val="28"/>
          <w:szCs w:val="28"/>
        </w:rPr>
        <w:t xml:space="preserve"> Регламента</w:t>
      </w:r>
      <w:r w:rsidR="002960B3" w:rsidRPr="00DB5B31">
        <w:rPr>
          <w:rFonts w:ascii="Times New Roman" w:hAnsi="Times New Roman"/>
          <w:sz w:val="28"/>
          <w:szCs w:val="28"/>
        </w:rPr>
        <w:t>;</w:t>
      </w:r>
    </w:p>
    <w:p w:rsidR="00CF178F" w:rsidRDefault="002960B3" w:rsidP="000C0A1F">
      <w:pPr>
        <w:spacing w:after="0" w:line="240" w:lineRule="auto"/>
        <w:ind w:right="-1" w:firstLine="720"/>
        <w:jc w:val="both"/>
        <w:rPr>
          <w:rFonts w:ascii="Times New Roman" w:hAnsi="Times New Roman"/>
          <w:sz w:val="28"/>
          <w:szCs w:val="28"/>
        </w:rPr>
      </w:pPr>
      <w:r>
        <w:rPr>
          <w:rFonts w:ascii="Times New Roman" w:hAnsi="Times New Roman"/>
          <w:sz w:val="28"/>
          <w:szCs w:val="28"/>
        </w:rPr>
        <w:lastRenderedPageBreak/>
        <w:t xml:space="preserve">направляет </w:t>
      </w:r>
      <w:r w:rsidR="00AC6D55">
        <w:rPr>
          <w:rFonts w:ascii="Times New Roman" w:hAnsi="Times New Roman"/>
          <w:sz w:val="28"/>
          <w:szCs w:val="28"/>
        </w:rPr>
        <w:t xml:space="preserve">сформированный комплект документов </w:t>
      </w:r>
      <w:r>
        <w:rPr>
          <w:rFonts w:ascii="Times New Roman" w:hAnsi="Times New Roman"/>
          <w:sz w:val="28"/>
          <w:szCs w:val="28"/>
        </w:rPr>
        <w:t xml:space="preserve">посредством </w:t>
      </w:r>
      <w:r w:rsidR="00AC6D55">
        <w:rPr>
          <w:rFonts w:ascii="Times New Roman" w:hAnsi="Times New Roman"/>
          <w:sz w:val="28"/>
          <w:szCs w:val="28"/>
        </w:rPr>
        <w:t xml:space="preserve">системы электронного документооборота, ГИСОГД </w:t>
      </w:r>
      <w:r w:rsidR="00E35C7D">
        <w:rPr>
          <w:rFonts w:ascii="Times New Roman" w:hAnsi="Times New Roman"/>
          <w:sz w:val="28"/>
          <w:szCs w:val="28"/>
        </w:rPr>
        <w:t>на согласование</w:t>
      </w:r>
      <w:r w:rsidR="00AC6D55">
        <w:rPr>
          <w:rFonts w:ascii="Times New Roman" w:hAnsi="Times New Roman"/>
          <w:sz w:val="28"/>
          <w:szCs w:val="28"/>
        </w:rPr>
        <w:t xml:space="preserve"> в органы местного самоуправления, участвующие в предоставлении муниципальной услуги, </w:t>
      </w:r>
      <w:r w:rsidR="00E35C7D">
        <w:rPr>
          <w:rFonts w:ascii="Times New Roman" w:hAnsi="Times New Roman"/>
          <w:sz w:val="28"/>
          <w:szCs w:val="28"/>
        </w:rPr>
        <w:t xml:space="preserve">в порядке межведомственного информационного взаимодействия, в </w:t>
      </w:r>
      <w:r w:rsidR="00AC6D55">
        <w:rPr>
          <w:rFonts w:ascii="Times New Roman" w:hAnsi="Times New Roman"/>
          <w:sz w:val="28"/>
          <w:szCs w:val="28"/>
        </w:rPr>
        <w:t>организации, заключившие соглашени</w:t>
      </w:r>
      <w:r w:rsidR="00E35C7D">
        <w:rPr>
          <w:rFonts w:ascii="Times New Roman" w:hAnsi="Times New Roman"/>
          <w:sz w:val="28"/>
          <w:szCs w:val="28"/>
        </w:rPr>
        <w:t>е о взаимодействии, в порядке, предусмотренном соглашением о взаимодействии.</w:t>
      </w:r>
    </w:p>
    <w:p w:rsidR="00AC6D55" w:rsidRDefault="00AC6D55" w:rsidP="000C0A1F">
      <w:pPr>
        <w:spacing w:after="0" w:line="240" w:lineRule="auto"/>
        <w:ind w:right="-1" w:firstLine="720"/>
        <w:jc w:val="both"/>
        <w:rPr>
          <w:rFonts w:ascii="Times New Roman" w:hAnsi="Times New Roman"/>
          <w:sz w:val="28"/>
          <w:szCs w:val="28"/>
        </w:rPr>
      </w:pPr>
      <w:r>
        <w:rPr>
          <w:rFonts w:ascii="Times New Roman" w:hAnsi="Times New Roman"/>
          <w:sz w:val="28"/>
          <w:szCs w:val="28"/>
        </w:rPr>
        <w:t>Рассмотрение проектной документации указанными организациями осуществляется в срок, установленный соглашением о взаимодействии</w:t>
      </w:r>
      <w:r w:rsidR="00E35C7D">
        <w:rPr>
          <w:rFonts w:ascii="Times New Roman" w:hAnsi="Times New Roman"/>
          <w:sz w:val="28"/>
          <w:szCs w:val="28"/>
        </w:rPr>
        <w:t>.</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E35C7D">
        <w:rPr>
          <w:rFonts w:ascii="Times New Roman" w:hAnsi="Times New Roman"/>
          <w:sz w:val="28"/>
          <w:szCs w:val="28"/>
        </w:rPr>
        <w:t>ов</w:t>
      </w:r>
      <w:r w:rsidR="003E5AB9">
        <w:rPr>
          <w:rFonts w:ascii="Times New Roman" w:hAnsi="Times New Roman"/>
          <w:sz w:val="28"/>
          <w:szCs w:val="28"/>
        </w:rPr>
        <w:t xml:space="preserve">, </w:t>
      </w:r>
      <w:r w:rsidR="00E35C7D">
        <w:rPr>
          <w:rFonts w:ascii="Times New Roman" w:hAnsi="Times New Roman"/>
          <w:sz w:val="28"/>
          <w:szCs w:val="28"/>
        </w:rPr>
        <w:t>направленных на согласование</w:t>
      </w:r>
      <w:r w:rsidR="003E5AB9">
        <w:rPr>
          <w:rFonts w:ascii="Times New Roman" w:hAnsi="Times New Roman"/>
          <w:sz w:val="28"/>
          <w:szCs w:val="28"/>
        </w:rPr>
        <w:t>.</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E35C7D">
        <w:rPr>
          <w:rFonts w:ascii="Times New Roman" w:hAnsi="Times New Roman"/>
          <w:sz w:val="28"/>
          <w:szCs w:val="28"/>
        </w:rPr>
        <w:t>восемь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F408C" w:rsidRPr="00993238">
        <w:rPr>
          <w:rFonts w:ascii="Times New Roman" w:hAnsi="Times New Roman"/>
          <w:sz w:val="28"/>
          <w:szCs w:val="28"/>
          <w:highlight w:val="red"/>
          <w:u w:val="single"/>
        </w:rPr>
        <w:t>начальник отдела архитектуры и градостроительства ИКМО ЛМР</w:t>
      </w:r>
      <w:r w:rsidR="005F408C" w:rsidRPr="005A7931">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BC6D08" w:rsidRPr="00620CE2" w:rsidRDefault="00BC6D08" w:rsidP="00BC6D08">
      <w:pPr>
        <w:pStyle w:val="ConsPlusNormal"/>
        <w:ind w:right="-1" w:firstLine="709"/>
        <w:jc w:val="both"/>
        <w:rPr>
          <w:rFonts w:ascii="Times New Roman" w:hAnsi="Times New Roman"/>
          <w:sz w:val="28"/>
          <w:szCs w:val="28"/>
        </w:rPr>
      </w:pPr>
      <w:r>
        <w:rPr>
          <w:rFonts w:ascii="Times New Roman" w:hAnsi="Times New Roman"/>
          <w:sz w:val="28"/>
          <w:szCs w:val="28"/>
        </w:rPr>
        <w:t xml:space="preserve">проводит </w:t>
      </w:r>
      <w:r w:rsidRPr="00620CE2">
        <w:rPr>
          <w:rFonts w:ascii="Times New Roman" w:hAnsi="Times New Roman"/>
          <w:sz w:val="28"/>
          <w:szCs w:val="28"/>
        </w:rPr>
        <w:t xml:space="preserve">обобщение замечаний и информации, поступившей </w:t>
      </w:r>
      <w:r>
        <w:rPr>
          <w:rFonts w:ascii="Times New Roman" w:hAnsi="Times New Roman"/>
          <w:sz w:val="28"/>
          <w:szCs w:val="28"/>
        </w:rPr>
        <w:t>в ходе согласования проектной документации</w:t>
      </w:r>
      <w:r w:rsidRPr="00620CE2">
        <w:rPr>
          <w:rFonts w:ascii="Times New Roman" w:hAnsi="Times New Roman"/>
          <w:sz w:val="28"/>
          <w:szCs w:val="28"/>
        </w:rPr>
        <w:t>;</w:t>
      </w:r>
    </w:p>
    <w:p w:rsidR="00BC6D08" w:rsidRPr="00620CE2" w:rsidRDefault="00BC6D08" w:rsidP="00BC6D08">
      <w:pPr>
        <w:pStyle w:val="ConsPlusNormal"/>
        <w:ind w:right="-1" w:firstLine="709"/>
        <w:jc w:val="both"/>
        <w:rPr>
          <w:rFonts w:ascii="Times New Roman" w:hAnsi="Times New Roman"/>
          <w:sz w:val="28"/>
          <w:szCs w:val="28"/>
        </w:rPr>
      </w:pPr>
      <w:r>
        <w:rPr>
          <w:rFonts w:ascii="Times New Roman" w:hAnsi="Times New Roman"/>
          <w:sz w:val="28"/>
          <w:szCs w:val="28"/>
        </w:rPr>
        <w:t xml:space="preserve">проводит </w:t>
      </w:r>
      <w:r w:rsidRPr="00620CE2">
        <w:rPr>
          <w:rFonts w:ascii="Times New Roman" w:hAnsi="Times New Roman"/>
          <w:sz w:val="28"/>
          <w:szCs w:val="28"/>
        </w:rPr>
        <w:t>проверку градостроительных документов и нормативов в отношении трасс инженерных коммуникаций;</w:t>
      </w:r>
    </w:p>
    <w:p w:rsidR="00BC6D08" w:rsidRDefault="00BC6D08" w:rsidP="00E35C7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обеспечивает </w:t>
      </w:r>
      <w:r w:rsidRPr="00620CE2">
        <w:rPr>
          <w:rFonts w:ascii="Times New Roman" w:hAnsi="Times New Roman"/>
          <w:sz w:val="28"/>
          <w:szCs w:val="28"/>
        </w:rPr>
        <w:t>сбор необходимых сведений по перспективным инженерным коммуникациям согласно Генеральному плану и проектам планировок;</w:t>
      </w:r>
    </w:p>
    <w:p w:rsidR="00BC6D08" w:rsidRDefault="00BC6D08" w:rsidP="00E35C7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просматривает</w:t>
      </w:r>
      <w:r w:rsidRPr="00620CE2">
        <w:rPr>
          <w:rFonts w:ascii="Times New Roman" w:hAnsi="Times New Roman"/>
          <w:sz w:val="28"/>
          <w:szCs w:val="28"/>
        </w:rPr>
        <w:t xml:space="preserve"> информаци</w:t>
      </w:r>
      <w:r>
        <w:rPr>
          <w:rFonts w:ascii="Times New Roman" w:hAnsi="Times New Roman"/>
          <w:sz w:val="28"/>
          <w:szCs w:val="28"/>
        </w:rPr>
        <w:t>ю</w:t>
      </w:r>
      <w:r w:rsidRPr="00620CE2">
        <w:rPr>
          <w:rFonts w:ascii="Times New Roman" w:hAnsi="Times New Roman"/>
          <w:sz w:val="28"/>
          <w:szCs w:val="28"/>
        </w:rPr>
        <w:t xml:space="preserve"> </w:t>
      </w:r>
      <w:r>
        <w:rPr>
          <w:rFonts w:ascii="Times New Roman" w:hAnsi="Times New Roman"/>
          <w:sz w:val="28"/>
          <w:szCs w:val="28"/>
        </w:rPr>
        <w:t>(</w:t>
      </w:r>
      <w:r w:rsidRPr="00620CE2">
        <w:rPr>
          <w:rFonts w:ascii="Times New Roman" w:hAnsi="Times New Roman"/>
          <w:sz w:val="28"/>
          <w:szCs w:val="28"/>
        </w:rPr>
        <w:t>в</w:t>
      </w:r>
      <w:r>
        <w:rPr>
          <w:rFonts w:ascii="Times New Roman" w:hAnsi="Times New Roman"/>
          <w:sz w:val="28"/>
          <w:szCs w:val="28"/>
        </w:rPr>
        <w:t xml:space="preserve"> том числе в ГИМОГД) </w:t>
      </w:r>
      <w:r w:rsidRPr="00620CE2">
        <w:rPr>
          <w:rFonts w:ascii="Times New Roman" w:hAnsi="Times New Roman"/>
          <w:sz w:val="28"/>
          <w:szCs w:val="28"/>
        </w:rPr>
        <w:t>на предмет ранее запроектированных сетей, отводов земельных участков, градостроительных регламентов, наличия охранных зон, красных линий, уточнения актуальности топографической съемки;</w:t>
      </w:r>
    </w:p>
    <w:p w:rsidR="00E35C7D" w:rsidRPr="002818D3" w:rsidRDefault="00E35C7D" w:rsidP="00E35C7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35C7D" w:rsidRPr="002818D3" w:rsidRDefault="00E35C7D" w:rsidP="00E35C7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2.8.2 Регламента:</w:t>
      </w:r>
    </w:p>
    <w:p w:rsidR="00620CE2" w:rsidRPr="00620CE2" w:rsidRDefault="00BC6D08" w:rsidP="00620CE2">
      <w:pPr>
        <w:pStyle w:val="ConsPlusNormal"/>
        <w:ind w:right="-1" w:firstLine="709"/>
        <w:jc w:val="both"/>
        <w:rPr>
          <w:rFonts w:ascii="Times New Roman" w:hAnsi="Times New Roman"/>
          <w:sz w:val="28"/>
          <w:szCs w:val="28"/>
        </w:rPr>
      </w:pPr>
      <w:r>
        <w:rPr>
          <w:rFonts w:ascii="Times New Roman" w:hAnsi="Times New Roman"/>
          <w:sz w:val="28"/>
          <w:szCs w:val="28"/>
        </w:rPr>
        <w:t>наносит</w:t>
      </w:r>
      <w:r w:rsidR="00620CE2" w:rsidRPr="00620CE2">
        <w:rPr>
          <w:rFonts w:ascii="Times New Roman" w:hAnsi="Times New Roman"/>
          <w:sz w:val="28"/>
          <w:szCs w:val="28"/>
        </w:rPr>
        <w:t xml:space="preserve"> представленн</w:t>
      </w:r>
      <w:r>
        <w:rPr>
          <w:rFonts w:ascii="Times New Roman" w:hAnsi="Times New Roman"/>
          <w:sz w:val="28"/>
          <w:szCs w:val="28"/>
        </w:rPr>
        <w:t>ую</w:t>
      </w:r>
      <w:r w:rsidR="00620CE2" w:rsidRPr="00620CE2">
        <w:rPr>
          <w:rFonts w:ascii="Times New Roman" w:hAnsi="Times New Roman"/>
          <w:sz w:val="28"/>
          <w:szCs w:val="28"/>
        </w:rPr>
        <w:t xml:space="preserve"> на рассмотрение трасс</w:t>
      </w:r>
      <w:r>
        <w:rPr>
          <w:rFonts w:ascii="Times New Roman" w:hAnsi="Times New Roman"/>
          <w:sz w:val="28"/>
          <w:szCs w:val="28"/>
        </w:rPr>
        <w:t>у инженерных коммуникаций</w:t>
      </w:r>
      <w:r w:rsidR="00620CE2" w:rsidRPr="00620CE2">
        <w:rPr>
          <w:rFonts w:ascii="Times New Roman" w:hAnsi="Times New Roman"/>
          <w:sz w:val="28"/>
          <w:szCs w:val="28"/>
        </w:rPr>
        <w:t xml:space="preserve"> в базу проектных сетей в электронном виде с информацией о ней (заказчик, проектировщик, наименование коммуникации, наименование объекта, номер и дата заключения, отметка о согласовании: положительном, промежуточном, отрицательном и т.д.) в </w:t>
      </w:r>
      <w:r>
        <w:rPr>
          <w:rFonts w:ascii="Times New Roman" w:hAnsi="Times New Roman"/>
          <w:sz w:val="28"/>
          <w:szCs w:val="28"/>
        </w:rPr>
        <w:t>ГИСОГД</w:t>
      </w:r>
      <w:r w:rsidR="00620CE2" w:rsidRPr="00620CE2">
        <w:rPr>
          <w:rFonts w:ascii="Times New Roman" w:hAnsi="Times New Roman"/>
          <w:sz w:val="28"/>
          <w:szCs w:val="28"/>
        </w:rPr>
        <w:t>;</w:t>
      </w:r>
    </w:p>
    <w:p w:rsidR="00BC6D08" w:rsidRDefault="00BC6D08" w:rsidP="00620CE2">
      <w:pPr>
        <w:pStyle w:val="ConsPlusNormal"/>
        <w:ind w:right="-1" w:firstLine="709"/>
        <w:jc w:val="both"/>
        <w:rPr>
          <w:rFonts w:ascii="Times New Roman" w:hAnsi="Times New Roman"/>
          <w:sz w:val="28"/>
          <w:szCs w:val="28"/>
        </w:rPr>
      </w:pPr>
      <w:r>
        <w:rPr>
          <w:rFonts w:ascii="Times New Roman" w:hAnsi="Times New Roman"/>
          <w:sz w:val="28"/>
          <w:szCs w:val="28"/>
        </w:rPr>
        <w:t xml:space="preserve">подготавливает </w:t>
      </w:r>
      <w:r w:rsidR="00697525">
        <w:rPr>
          <w:rFonts w:ascii="Times New Roman" w:hAnsi="Times New Roman"/>
          <w:sz w:val="28"/>
          <w:szCs w:val="28"/>
        </w:rPr>
        <w:t xml:space="preserve">проект </w:t>
      </w:r>
      <w:r w:rsidR="00697525" w:rsidRPr="00697525">
        <w:rPr>
          <w:rFonts w:ascii="Times New Roman" w:hAnsi="Times New Roman"/>
          <w:sz w:val="28"/>
          <w:szCs w:val="28"/>
        </w:rPr>
        <w:t>уведомлени</w:t>
      </w:r>
      <w:r w:rsidR="00697525">
        <w:rPr>
          <w:rFonts w:ascii="Times New Roman" w:hAnsi="Times New Roman"/>
          <w:sz w:val="28"/>
          <w:szCs w:val="28"/>
        </w:rPr>
        <w:t>я</w:t>
      </w:r>
      <w:r w:rsidR="00697525" w:rsidRPr="00697525">
        <w:rPr>
          <w:rFonts w:ascii="Times New Roman" w:hAnsi="Times New Roman"/>
          <w:sz w:val="28"/>
          <w:szCs w:val="28"/>
        </w:rPr>
        <w:t xml:space="preserve"> о нанесении исполнительной схемы трасс инженерных сетей и коммуникаций на топографический план</w:t>
      </w:r>
      <w:r w:rsidR="00697525">
        <w:rPr>
          <w:rFonts w:ascii="Times New Roman" w:hAnsi="Times New Roman"/>
          <w:sz w:val="28"/>
          <w:szCs w:val="28"/>
        </w:rPr>
        <w:t xml:space="preserve"> и при необходимости л</w:t>
      </w:r>
      <w:r w:rsidR="00697525" w:rsidRPr="00697525">
        <w:rPr>
          <w:rFonts w:ascii="Times New Roman" w:hAnsi="Times New Roman"/>
          <w:sz w:val="28"/>
          <w:szCs w:val="28"/>
        </w:rPr>
        <w:t>ист согласования проекта инженерных коммуникаций</w:t>
      </w:r>
      <w:r w:rsidR="00697525">
        <w:rPr>
          <w:rFonts w:ascii="Times New Roman" w:hAnsi="Times New Roman"/>
          <w:sz w:val="28"/>
          <w:szCs w:val="28"/>
        </w:rPr>
        <w:t xml:space="preserve"> с перечнем балансодержателей охранных зон, согласование которых не было получено;</w:t>
      </w:r>
    </w:p>
    <w:p w:rsidR="00BC6D08" w:rsidRDefault="00697525" w:rsidP="00620CE2">
      <w:pPr>
        <w:pStyle w:val="ConsPlusNormal"/>
        <w:ind w:right="-1" w:firstLine="709"/>
        <w:jc w:val="both"/>
        <w:rPr>
          <w:rFonts w:ascii="Times New Roman" w:hAnsi="Times New Roman"/>
          <w:sz w:val="28"/>
          <w:szCs w:val="28"/>
        </w:rPr>
      </w:pPr>
      <w:r w:rsidRPr="00697525">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B5B31" w:rsidRPr="00DB5B31" w:rsidRDefault="00DB5B31" w:rsidP="00DB5B31">
      <w:pPr>
        <w:pStyle w:val="ConsPlusNormal"/>
        <w:ind w:right="-1" w:firstLine="709"/>
        <w:jc w:val="both"/>
        <w:rPr>
          <w:rFonts w:ascii="Times New Roman" w:hAnsi="Times New Roman"/>
          <w:sz w:val="28"/>
          <w:szCs w:val="28"/>
        </w:rPr>
      </w:pPr>
      <w:r w:rsidRPr="00DB5B31">
        <w:rPr>
          <w:rFonts w:ascii="Times New Roman" w:hAnsi="Times New Roman"/>
          <w:sz w:val="28"/>
          <w:szCs w:val="28"/>
        </w:rPr>
        <w:t>Административные процед</w:t>
      </w:r>
      <w:r>
        <w:rPr>
          <w:rFonts w:ascii="Times New Roman" w:hAnsi="Times New Roman"/>
          <w:sz w:val="28"/>
          <w:szCs w:val="28"/>
        </w:rPr>
        <w:t>уры выполняются в течение двух</w:t>
      </w:r>
      <w:r w:rsidRPr="00DB5B31">
        <w:rPr>
          <w:rFonts w:ascii="Times New Roman" w:hAnsi="Times New Roman"/>
          <w:sz w:val="28"/>
          <w:szCs w:val="28"/>
        </w:rPr>
        <w:t xml:space="preserve"> рабоч</w:t>
      </w:r>
      <w:r>
        <w:rPr>
          <w:rFonts w:ascii="Times New Roman" w:hAnsi="Times New Roman"/>
          <w:sz w:val="28"/>
          <w:szCs w:val="28"/>
        </w:rPr>
        <w:t>их</w:t>
      </w:r>
      <w:r w:rsidRPr="00DB5B31">
        <w:rPr>
          <w:rFonts w:ascii="Times New Roman" w:hAnsi="Times New Roman"/>
          <w:sz w:val="28"/>
          <w:szCs w:val="28"/>
        </w:rPr>
        <w:t xml:space="preserve"> дн</w:t>
      </w:r>
      <w:r>
        <w:rPr>
          <w:rFonts w:ascii="Times New Roman" w:hAnsi="Times New Roman"/>
          <w:sz w:val="28"/>
          <w:szCs w:val="28"/>
        </w:rPr>
        <w:t>ей</w:t>
      </w:r>
      <w:r w:rsidRPr="00DB5B31">
        <w:rPr>
          <w:rFonts w:ascii="Times New Roman" w:hAnsi="Times New Roman"/>
          <w:sz w:val="28"/>
          <w:szCs w:val="28"/>
        </w:rPr>
        <w:t>.</w:t>
      </w:r>
    </w:p>
    <w:p w:rsidR="00697525" w:rsidRDefault="00DB5B31" w:rsidP="00DB5B31">
      <w:pPr>
        <w:pStyle w:val="ConsPlusNormal"/>
        <w:ind w:right="-1" w:firstLine="709"/>
        <w:jc w:val="both"/>
        <w:rPr>
          <w:rFonts w:ascii="Times New Roman" w:hAnsi="Times New Roman"/>
          <w:sz w:val="28"/>
          <w:szCs w:val="28"/>
        </w:rPr>
      </w:pPr>
      <w:r w:rsidRPr="00DB5B31">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Pr>
          <w:rFonts w:ascii="Times New Roman" w:hAnsi="Times New Roman"/>
          <w:sz w:val="28"/>
          <w:szCs w:val="28"/>
        </w:rPr>
        <w:t xml:space="preserve">проект </w:t>
      </w:r>
      <w:r w:rsidRPr="00DB5B31">
        <w:rPr>
          <w:rFonts w:ascii="Times New Roman" w:hAnsi="Times New Roman"/>
          <w:sz w:val="28"/>
          <w:szCs w:val="28"/>
        </w:rPr>
        <w:t>уведомлени</w:t>
      </w:r>
      <w:r>
        <w:rPr>
          <w:rFonts w:ascii="Times New Roman" w:hAnsi="Times New Roman"/>
          <w:sz w:val="28"/>
          <w:szCs w:val="28"/>
        </w:rPr>
        <w:t>я</w:t>
      </w:r>
      <w:r w:rsidRPr="00DB5B31">
        <w:rPr>
          <w:rFonts w:ascii="Times New Roman" w:hAnsi="Times New Roman"/>
          <w:sz w:val="28"/>
          <w:szCs w:val="28"/>
        </w:rPr>
        <w:t xml:space="preserve"> </w:t>
      </w:r>
      <w:r w:rsidRPr="00697525">
        <w:rPr>
          <w:rFonts w:ascii="Times New Roman" w:hAnsi="Times New Roman"/>
          <w:sz w:val="28"/>
          <w:szCs w:val="28"/>
        </w:rPr>
        <w:t>о нанесении исполнительной схемы трасс инженерных сетей и коммуникаций на топографический план</w:t>
      </w:r>
      <w:r w:rsidRPr="00DB5B31">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DD6B22">
        <w:rPr>
          <w:rFonts w:ascii="Times New Roman" w:hAnsi="Times New Roman" w:cs="Times New Roman"/>
          <w:bCs/>
          <w:iCs/>
          <w:sz w:val="28"/>
          <w:szCs w:val="28"/>
          <w:highlight w:val="red"/>
          <w:shd w:val="clear" w:color="auto" w:fill="FFFFFF"/>
        </w:rPr>
        <w:t>Согласование и подписание проекта решения об отказе</w:t>
      </w:r>
      <w:r w:rsidRPr="00A47F23">
        <w:rPr>
          <w:rFonts w:ascii="Times New Roman" w:hAnsi="Times New Roman" w:cs="Times New Roman"/>
          <w:bCs/>
          <w:iCs/>
          <w:sz w:val="28"/>
          <w:szCs w:val="28"/>
          <w:shd w:val="clear" w:color="auto" w:fill="FFFFFF"/>
        </w:rPr>
        <w:t xml:space="preserve"> в приеме документов, необходимых для предоставления муниципальной услуги, </w:t>
      </w:r>
      <w:r w:rsidR="005C0659" w:rsidRPr="00DD6B22">
        <w:rPr>
          <w:rFonts w:ascii="Times New Roman" w:hAnsi="Times New Roman" w:cs="Times New Roman"/>
          <w:bCs/>
          <w:iCs/>
          <w:sz w:val="28"/>
          <w:szCs w:val="28"/>
          <w:highlight w:val="red"/>
          <w:shd w:val="clear" w:color="auto" w:fill="FFFFFF"/>
        </w:rPr>
        <w:t xml:space="preserve">проекта </w:t>
      </w:r>
      <w:r w:rsidR="009A4C53" w:rsidRPr="00DD6B22">
        <w:rPr>
          <w:rFonts w:ascii="Times New Roman" w:hAnsi="Times New Roman" w:cs="Times New Roman"/>
          <w:bCs/>
          <w:iCs/>
          <w:sz w:val="28"/>
          <w:szCs w:val="28"/>
          <w:highlight w:val="red"/>
          <w:shd w:val="clear" w:color="auto" w:fill="FFFFFF"/>
        </w:rPr>
        <w:t>результата</w:t>
      </w:r>
      <w:r w:rsidR="009A4C53" w:rsidRPr="00A47F23">
        <w:rPr>
          <w:rFonts w:ascii="Times New Roman" w:hAnsi="Times New Roman" w:cs="Times New Roman"/>
          <w:bCs/>
          <w:iCs/>
          <w:sz w:val="28"/>
          <w:szCs w:val="28"/>
          <w:shd w:val="clear" w:color="auto" w:fill="FFFFFF"/>
        </w:rPr>
        <w:t xml:space="preserve">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DD6B22">
        <w:rPr>
          <w:rFonts w:ascii="Times New Roman" w:hAnsi="Times New Roman" w:cs="Times New Roman"/>
          <w:bCs/>
          <w:iCs/>
          <w:sz w:val="28"/>
          <w:szCs w:val="28"/>
          <w:highlight w:val="red"/>
          <w:shd w:val="clear" w:color="auto" w:fill="FFFFFF"/>
        </w:rPr>
        <w:t>осуществляется</w:t>
      </w:r>
      <w:r w:rsidRPr="00A47F23">
        <w:rPr>
          <w:rFonts w:ascii="Times New Roman" w:hAnsi="Times New Roman" w:cs="Times New Roman"/>
          <w:bCs/>
          <w:iCs/>
          <w:sz w:val="28"/>
          <w:szCs w:val="28"/>
          <w:shd w:val="clear" w:color="auto" w:fill="FFFFFF"/>
        </w:rPr>
        <w:t xml:space="preserve">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DD6B22">
        <w:rPr>
          <w:rFonts w:ascii="Times New Roman" w:hAnsi="Times New Roman" w:cs="Times New Roman"/>
          <w:bCs/>
          <w:iCs/>
          <w:sz w:val="28"/>
          <w:szCs w:val="28"/>
          <w:highlight w:val="red"/>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DB5B31">
        <w:rPr>
          <w:rFonts w:ascii="Times New Roman" w:hAnsi="Times New Roman"/>
          <w:bCs/>
          <w:iCs/>
          <w:sz w:val="28"/>
          <w:szCs w:val="28"/>
          <w:shd w:val="clear" w:color="auto" w:fill="FFFFFF"/>
        </w:rPr>
        <w:t>уведомление</w:t>
      </w:r>
      <w:r w:rsidR="00DB5B31" w:rsidRPr="00DB5B31">
        <w:rPr>
          <w:rFonts w:ascii="Times New Roman" w:hAnsi="Times New Roman"/>
          <w:bCs/>
          <w:iCs/>
          <w:sz w:val="28"/>
          <w:szCs w:val="28"/>
          <w:shd w:val="clear" w:color="auto" w:fill="FFFFFF"/>
        </w:rPr>
        <w:t xml:space="preserve"> </w:t>
      </w:r>
      <w:r w:rsidR="00DB5B31" w:rsidRPr="00DB5B31">
        <w:rPr>
          <w:rFonts w:ascii="Times New Roman" w:hAnsi="Times New Roman"/>
          <w:bCs/>
          <w:iCs/>
          <w:sz w:val="28"/>
          <w:szCs w:val="28"/>
          <w:shd w:val="clear" w:color="auto" w:fill="FFFFFF"/>
        </w:rPr>
        <w:lastRenderedPageBreak/>
        <w:t>о нанесении исполнительной схемы трасс инженерных сетей и коммуникаций на топографический план</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 </w:t>
      </w:r>
      <w:r w:rsidR="00DB5B31">
        <w:rPr>
          <w:rFonts w:ascii="Times New Roman" w:hAnsi="Times New Roman"/>
          <w:sz w:val="28"/>
          <w:szCs w:val="28"/>
        </w:rPr>
        <w:t>три</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6B22" w:rsidRPr="00993238">
        <w:rPr>
          <w:rFonts w:ascii="Times New Roman" w:hAnsi="Times New Roman"/>
          <w:sz w:val="28"/>
          <w:szCs w:val="28"/>
          <w:highlight w:val="red"/>
          <w:u w:val="single"/>
        </w:rPr>
        <w:t>начальник отдела архитектуры и градостроительства ИКМО ЛМР</w:t>
      </w:r>
      <w:r w:rsidR="00DD6B22"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DB5B31">
        <w:rPr>
          <w:rFonts w:ascii="Times New Roman" w:hAnsi="Times New Roman"/>
          <w:sz w:val="28"/>
          <w:szCs w:val="28"/>
        </w:rPr>
        <w:t>ГИСОГД</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w:t>
      </w:r>
      <w:r w:rsidRPr="005A7931">
        <w:rPr>
          <w:rFonts w:ascii="Times New Roman" w:hAnsi="Times New Roman"/>
          <w:sz w:val="28"/>
          <w:szCs w:val="28"/>
        </w:rPr>
        <w:lastRenderedPageBreak/>
        <w:t xml:space="preserve">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620CE2">
        <w:rPr>
          <w:rFonts w:ascii="Times New Roman" w:hAnsi="Times New Roman"/>
          <w:sz w:val="28"/>
          <w:szCs w:val="28"/>
        </w:rPr>
        <w:t>заявление об исправлении технической ошибки (приложение №</w:t>
      </w:r>
      <w:r w:rsidR="00E9515E" w:rsidRPr="00620CE2">
        <w:rPr>
          <w:rFonts w:ascii="Times New Roman" w:hAnsi="Times New Roman"/>
          <w:sz w:val="28"/>
          <w:szCs w:val="28"/>
        </w:rPr>
        <w:t xml:space="preserve"> </w:t>
      </w:r>
      <w:r w:rsidR="00620CE2" w:rsidRPr="00620CE2">
        <w:rPr>
          <w:rFonts w:ascii="Times New Roman" w:hAnsi="Times New Roman"/>
          <w:sz w:val="28"/>
          <w:szCs w:val="28"/>
        </w:rPr>
        <w:t>5</w:t>
      </w:r>
      <w:r w:rsidRPr="00620CE2">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450CB6">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450CB6">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350DAD" w:rsidRDefault="00350DAD"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686F4F" w:rsidRDefault="00686F4F" w:rsidP="00686F4F">
      <w:pPr>
        <w:pStyle w:val="af6"/>
        <w:tabs>
          <w:tab w:val="left" w:pos="1377"/>
        </w:tabs>
        <w:rPr>
          <w:b w:val="0"/>
        </w:rPr>
      </w:pPr>
    </w:p>
    <w:p w:rsidR="00350DAD" w:rsidRDefault="00350DAD" w:rsidP="00686F4F">
      <w:pPr>
        <w:pStyle w:val="af6"/>
        <w:tabs>
          <w:tab w:val="left" w:pos="1377"/>
        </w:tabs>
        <w:rPr>
          <w:b w:val="0"/>
        </w:rPr>
      </w:pPr>
    </w:p>
    <w:p w:rsidR="00686F4F" w:rsidRDefault="00686F4F" w:rsidP="00686F4F">
      <w:pPr>
        <w:pStyle w:val="af6"/>
        <w:tabs>
          <w:tab w:val="left" w:pos="1377"/>
        </w:tabs>
        <w:rPr>
          <w:b w:val="0"/>
        </w:rPr>
      </w:pPr>
      <w:r w:rsidRPr="00686F4F">
        <w:rPr>
          <w:b w:val="0"/>
        </w:rPr>
        <w:t xml:space="preserve">УВЕДОМЛЕНИЕ </w:t>
      </w:r>
    </w:p>
    <w:p w:rsidR="00686F4F" w:rsidRDefault="00686F4F" w:rsidP="00686F4F">
      <w:pPr>
        <w:pStyle w:val="af6"/>
        <w:tabs>
          <w:tab w:val="left" w:pos="1377"/>
        </w:tabs>
        <w:rPr>
          <w:b w:val="0"/>
        </w:rPr>
      </w:pPr>
      <w:r w:rsidRPr="00686F4F">
        <w:rPr>
          <w:b w:val="0"/>
        </w:rPr>
        <w:t>о нанесении исполнительной схемы трасс инженерных сетей и коммуникаций на топографический план</w:t>
      </w:r>
    </w:p>
    <w:p w:rsidR="00686F4F" w:rsidRDefault="00686F4F" w:rsidP="00686F4F">
      <w:pPr>
        <w:pStyle w:val="af6"/>
        <w:tabs>
          <w:tab w:val="left" w:pos="1377"/>
        </w:tabs>
        <w:jc w:val="both"/>
        <w:rPr>
          <w:b w:val="0"/>
          <w:sz w:val="26"/>
          <w:szCs w:val="26"/>
        </w:rPr>
      </w:pPr>
    </w:p>
    <w:p w:rsidR="00686F4F" w:rsidRDefault="00686F4F" w:rsidP="00686F4F">
      <w:pPr>
        <w:pStyle w:val="af6"/>
        <w:tabs>
          <w:tab w:val="left" w:pos="1377"/>
        </w:tabs>
        <w:jc w:val="both"/>
        <w:rPr>
          <w:b w:val="0"/>
          <w:sz w:val="26"/>
          <w:szCs w:val="26"/>
        </w:rPr>
      </w:pPr>
    </w:p>
    <w:p w:rsidR="00686F4F" w:rsidRPr="00686F4F" w:rsidRDefault="00686F4F" w:rsidP="00686F4F">
      <w:pPr>
        <w:pStyle w:val="af6"/>
        <w:tabs>
          <w:tab w:val="left" w:pos="1377"/>
        </w:tabs>
        <w:jc w:val="both"/>
        <w:rPr>
          <w:b w:val="0"/>
          <w:sz w:val="26"/>
          <w:szCs w:val="26"/>
        </w:rPr>
      </w:pPr>
      <w:r w:rsidRPr="00686F4F">
        <w:rPr>
          <w:b w:val="0"/>
          <w:sz w:val="26"/>
          <w:szCs w:val="26"/>
        </w:rPr>
        <w:t>В связи с обращением</w:t>
      </w:r>
    </w:p>
    <w:p w:rsidR="00686F4F" w:rsidRDefault="00686F4F" w:rsidP="00686F4F">
      <w:pPr>
        <w:pStyle w:val="af6"/>
        <w:tabs>
          <w:tab w:val="left" w:pos="1377"/>
        </w:tabs>
        <w:jc w:val="both"/>
        <w:rPr>
          <w:b w:val="0"/>
          <w:sz w:val="26"/>
          <w:szCs w:val="26"/>
        </w:rPr>
      </w:pPr>
      <w:r w:rsidRPr="00686F4F">
        <w:rPr>
          <w:b w:val="0"/>
          <w:sz w:val="26"/>
          <w:szCs w:val="26"/>
        </w:rPr>
        <w:t xml:space="preserve"> ___________________________________________________________________________</w:t>
      </w:r>
    </w:p>
    <w:p w:rsidR="00686F4F" w:rsidRPr="00686F4F" w:rsidRDefault="00686F4F" w:rsidP="00686F4F">
      <w:pPr>
        <w:pStyle w:val="af6"/>
        <w:tabs>
          <w:tab w:val="left" w:pos="1377"/>
        </w:tabs>
        <w:jc w:val="both"/>
        <w:rPr>
          <w:b w:val="0"/>
          <w:sz w:val="26"/>
          <w:szCs w:val="26"/>
        </w:rPr>
      </w:pPr>
      <w:r w:rsidRPr="00686F4F">
        <w:rPr>
          <w:b w:val="0"/>
          <w:sz w:val="26"/>
          <w:szCs w:val="26"/>
        </w:rPr>
        <w:t xml:space="preserve">(ФИО физического лица, наименование юридического лица-заявителя) </w:t>
      </w:r>
    </w:p>
    <w:p w:rsidR="00686F4F" w:rsidRPr="00686F4F" w:rsidRDefault="00686F4F" w:rsidP="00686F4F">
      <w:pPr>
        <w:pStyle w:val="af6"/>
        <w:tabs>
          <w:tab w:val="left" w:pos="1377"/>
        </w:tabs>
        <w:jc w:val="both"/>
        <w:rPr>
          <w:b w:val="0"/>
          <w:sz w:val="26"/>
          <w:szCs w:val="26"/>
        </w:rPr>
      </w:pPr>
      <w:r w:rsidRPr="00686F4F">
        <w:rPr>
          <w:b w:val="0"/>
          <w:sz w:val="26"/>
          <w:szCs w:val="26"/>
        </w:rPr>
        <w:t xml:space="preserve"> </w:t>
      </w:r>
    </w:p>
    <w:p w:rsidR="00686F4F" w:rsidRPr="00686F4F" w:rsidRDefault="00686F4F" w:rsidP="00686F4F">
      <w:pPr>
        <w:pStyle w:val="af6"/>
        <w:tabs>
          <w:tab w:val="left" w:pos="1377"/>
        </w:tabs>
        <w:jc w:val="both"/>
        <w:rPr>
          <w:b w:val="0"/>
          <w:sz w:val="26"/>
          <w:szCs w:val="26"/>
        </w:rPr>
      </w:pPr>
      <w:r w:rsidRPr="00686F4F">
        <w:rPr>
          <w:b w:val="0"/>
          <w:sz w:val="26"/>
          <w:szCs w:val="26"/>
        </w:rPr>
        <w:t xml:space="preserve">о </w:t>
      </w:r>
      <w:r w:rsidR="00350DAD">
        <w:rPr>
          <w:b w:val="0"/>
          <w:sz w:val="26"/>
          <w:szCs w:val="26"/>
        </w:rPr>
        <w:t xml:space="preserve">рассмотрении </w:t>
      </w:r>
      <w:r w:rsidR="00350DAD" w:rsidRPr="00350DAD">
        <w:rPr>
          <w:b w:val="0"/>
          <w:sz w:val="26"/>
          <w:szCs w:val="26"/>
        </w:rPr>
        <w:t>проектной документации, проекта производства работ и инженерно-топографического плана</w:t>
      </w:r>
      <w:r w:rsidRPr="00686F4F">
        <w:rPr>
          <w:b w:val="0"/>
          <w:sz w:val="26"/>
          <w:szCs w:val="26"/>
        </w:rPr>
        <w:t xml:space="preserve"> №____</w:t>
      </w:r>
      <w:r w:rsidR="00350DAD">
        <w:rPr>
          <w:b w:val="0"/>
          <w:sz w:val="26"/>
          <w:szCs w:val="26"/>
        </w:rPr>
        <w:t>_________</w:t>
      </w:r>
      <w:r w:rsidRPr="00686F4F">
        <w:rPr>
          <w:b w:val="0"/>
          <w:sz w:val="26"/>
          <w:szCs w:val="26"/>
        </w:rPr>
        <w:t>_____, наименование проекта___________________________________________________________________________________________________________________________________________________________________________________________________________________________, выполненный________________________________</w:t>
      </w:r>
      <w:r>
        <w:rPr>
          <w:b w:val="0"/>
          <w:sz w:val="26"/>
          <w:szCs w:val="26"/>
        </w:rPr>
        <w:t>_______________________________</w:t>
      </w:r>
      <w:r w:rsidRPr="00686F4F">
        <w:rPr>
          <w:b w:val="0"/>
          <w:sz w:val="26"/>
          <w:szCs w:val="26"/>
        </w:rPr>
        <w:t>, на основании задания на проектирование №_____________________________________ от_________________.</w:t>
      </w:r>
    </w:p>
    <w:p w:rsidR="00686F4F" w:rsidRPr="00686F4F" w:rsidRDefault="00686F4F" w:rsidP="00686F4F">
      <w:pPr>
        <w:pStyle w:val="af6"/>
        <w:tabs>
          <w:tab w:val="left" w:pos="1377"/>
        </w:tabs>
        <w:jc w:val="both"/>
        <w:rPr>
          <w:b w:val="0"/>
          <w:sz w:val="26"/>
          <w:szCs w:val="26"/>
        </w:rPr>
      </w:pPr>
      <w:r w:rsidRPr="00686F4F">
        <w:rPr>
          <w:b w:val="0"/>
          <w:sz w:val="26"/>
          <w:szCs w:val="26"/>
        </w:rPr>
        <w:t>Кадастровый номер испрашиваемого участка: _________________________________</w:t>
      </w:r>
    </w:p>
    <w:p w:rsidR="00686F4F" w:rsidRPr="00686F4F" w:rsidRDefault="00686F4F" w:rsidP="00686F4F">
      <w:pPr>
        <w:pStyle w:val="af6"/>
        <w:tabs>
          <w:tab w:val="left" w:pos="1377"/>
        </w:tabs>
        <w:jc w:val="both"/>
        <w:rPr>
          <w:b w:val="0"/>
          <w:sz w:val="26"/>
          <w:szCs w:val="26"/>
        </w:rPr>
      </w:pPr>
      <w:r w:rsidRPr="00686F4F">
        <w:rPr>
          <w:b w:val="0"/>
          <w:sz w:val="26"/>
          <w:szCs w:val="26"/>
        </w:rPr>
        <w:t>Или кадастровый номер кадастрового квартала, в котором находится земельный участок: _____________________________________________________</w:t>
      </w:r>
    </w:p>
    <w:p w:rsidR="001E2130" w:rsidRDefault="00686F4F" w:rsidP="00686F4F">
      <w:pPr>
        <w:pStyle w:val="af6"/>
        <w:tabs>
          <w:tab w:val="left" w:pos="1377"/>
        </w:tabs>
        <w:jc w:val="both"/>
        <w:rPr>
          <w:b w:val="0"/>
          <w:sz w:val="26"/>
          <w:szCs w:val="26"/>
        </w:rPr>
      </w:pPr>
      <w:r w:rsidRPr="00686F4F">
        <w:rPr>
          <w:b w:val="0"/>
          <w:sz w:val="26"/>
          <w:szCs w:val="26"/>
        </w:rPr>
        <w:t>Сообщаем, что по результатам рассмотрения представленных документов принято решение</w:t>
      </w:r>
      <w:r w:rsidRPr="00686F4F">
        <w:t xml:space="preserve"> </w:t>
      </w:r>
      <w:r w:rsidRPr="00686F4F">
        <w:rPr>
          <w:b w:val="0"/>
          <w:sz w:val="26"/>
          <w:szCs w:val="26"/>
        </w:rPr>
        <w:t>о нанесении исполнительной схемы трасс инженерных сетей и коммуникаций на топографический план.</w:t>
      </w:r>
    </w:p>
    <w:p w:rsidR="00686F4F" w:rsidRDefault="00686F4F" w:rsidP="00686F4F">
      <w:pPr>
        <w:pStyle w:val="af6"/>
        <w:tabs>
          <w:tab w:val="left" w:pos="1377"/>
        </w:tabs>
        <w:jc w:val="both"/>
        <w:rPr>
          <w:b w:val="0"/>
          <w:sz w:val="26"/>
          <w:szCs w:val="26"/>
        </w:rPr>
      </w:pPr>
    </w:p>
    <w:p w:rsidR="00686F4F" w:rsidRPr="00686F4F" w:rsidRDefault="00686F4F" w:rsidP="00686F4F">
      <w:pPr>
        <w:pStyle w:val="af6"/>
        <w:tabs>
          <w:tab w:val="left" w:pos="1377"/>
        </w:tabs>
        <w:jc w:val="both"/>
        <w:rPr>
          <w:b w:val="0"/>
          <w:sz w:val="26"/>
          <w:szCs w:val="26"/>
        </w:rPr>
      </w:pPr>
      <w:r>
        <w:rPr>
          <w:b w:val="0"/>
          <w:sz w:val="26"/>
          <w:szCs w:val="26"/>
        </w:rPr>
        <w:t xml:space="preserve">Приложение: </w:t>
      </w:r>
      <w:r w:rsidR="00350DAD">
        <w:rPr>
          <w:b w:val="0"/>
          <w:sz w:val="26"/>
          <w:szCs w:val="26"/>
        </w:rPr>
        <w:t>перечень заинтересованных лиц</w:t>
      </w:r>
      <w:r w:rsidR="00350DAD" w:rsidRPr="00350DAD">
        <w:rPr>
          <w:b w:val="0"/>
          <w:sz w:val="26"/>
          <w:szCs w:val="26"/>
        </w:rPr>
        <w:t>, чьи права и законные интересы могут быть затронуты в процессе проектирования и при производстве земляных работ</w:t>
      </w:r>
      <w:r w:rsidR="00350DAD">
        <w:rPr>
          <w:b w:val="0"/>
          <w:sz w:val="26"/>
          <w:szCs w:val="26"/>
        </w:rPr>
        <w:t xml:space="preserve"> на 1 л. в 1 экз.</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w:t>
      </w:r>
      <w:r w:rsidR="00DA07C3">
        <w:rPr>
          <w:rFonts w:ascii="Times New Roman" w:hAnsi="Times New Roman"/>
          <w:sz w:val="26"/>
          <w:szCs w:val="26"/>
        </w:rPr>
        <w:t>полнительного комитета</w:t>
      </w:r>
      <w:r w:rsidR="00DA07C3">
        <w:rPr>
          <w:rFonts w:ascii="Times New Roman" w:hAnsi="Times New Roman"/>
          <w:sz w:val="26"/>
          <w:szCs w:val="26"/>
        </w:rPr>
        <w:tab/>
      </w:r>
      <w:r w:rsidRPr="00291390">
        <w:rPr>
          <w:rFonts w:ascii="Times New Roman" w:hAnsi="Times New Roman"/>
          <w:sz w:val="26"/>
          <w:szCs w:val="26"/>
        </w:rPr>
        <w:t xml:space="preserve">                                                 _____</w:t>
      </w:r>
      <w:r w:rsidR="00291390">
        <w:rPr>
          <w:rFonts w:ascii="Times New Roman" w:hAnsi="Times New Roman"/>
          <w:sz w:val="26"/>
          <w:szCs w:val="26"/>
        </w:rPr>
        <w:t>_______</w:t>
      </w:r>
      <w:r w:rsidRPr="00291390">
        <w:rPr>
          <w:rFonts w:ascii="Times New Roman" w:hAnsi="Times New Roman"/>
          <w:sz w:val="26"/>
          <w:szCs w:val="26"/>
        </w:rPr>
        <w:t>________</w:t>
      </w:r>
    </w:p>
    <w:p w:rsidR="00350DAD" w:rsidRPr="00E553EF" w:rsidRDefault="001E2130" w:rsidP="00350DAD">
      <w:pPr>
        <w:spacing w:after="0" w:line="240" w:lineRule="auto"/>
        <w:jc w:val="right"/>
        <w:rPr>
          <w:rFonts w:ascii="Times New Roman" w:hAnsi="Times New Roman"/>
          <w:sz w:val="28"/>
          <w:szCs w:val="28"/>
        </w:rPr>
      </w:pPr>
      <w:r w:rsidRPr="00291390">
        <w:rPr>
          <w:rFonts w:ascii="Times New Roman" w:hAnsi="Times New Roman"/>
          <w:sz w:val="26"/>
          <w:szCs w:val="26"/>
        </w:rPr>
        <w:br w:type="page"/>
      </w:r>
      <w:r w:rsidR="00350DAD" w:rsidRPr="00E553EF">
        <w:rPr>
          <w:rFonts w:ascii="Times New Roman" w:hAnsi="Times New Roman"/>
          <w:sz w:val="28"/>
          <w:szCs w:val="28"/>
        </w:rPr>
        <w:lastRenderedPageBreak/>
        <w:t>Приложение</w:t>
      </w:r>
    </w:p>
    <w:p w:rsidR="00350DAD" w:rsidRDefault="00350DAD" w:rsidP="00350DAD">
      <w:pPr>
        <w:spacing w:after="0" w:line="240" w:lineRule="auto"/>
        <w:jc w:val="right"/>
        <w:rPr>
          <w:rFonts w:ascii="Times New Roman" w:hAnsi="Times New Roman"/>
          <w:sz w:val="28"/>
          <w:szCs w:val="28"/>
        </w:rPr>
      </w:pPr>
      <w:r>
        <w:rPr>
          <w:rFonts w:ascii="Times New Roman" w:hAnsi="Times New Roman"/>
          <w:sz w:val="28"/>
          <w:szCs w:val="28"/>
        </w:rPr>
        <w:t>к</w:t>
      </w:r>
      <w:r w:rsidRPr="00E553EF">
        <w:rPr>
          <w:rFonts w:ascii="Times New Roman" w:hAnsi="Times New Roman"/>
          <w:sz w:val="28"/>
          <w:szCs w:val="28"/>
        </w:rPr>
        <w:t xml:space="preserve"> Уведомлению</w:t>
      </w:r>
    </w:p>
    <w:p w:rsidR="00350DAD" w:rsidRPr="00E553EF" w:rsidRDefault="00350DAD" w:rsidP="00350DAD">
      <w:pPr>
        <w:spacing w:after="0" w:line="240" w:lineRule="auto"/>
        <w:jc w:val="right"/>
        <w:rPr>
          <w:rFonts w:ascii="Times New Roman" w:hAnsi="Times New Roman"/>
          <w:sz w:val="28"/>
          <w:szCs w:val="28"/>
        </w:rPr>
      </w:pPr>
    </w:p>
    <w:p w:rsidR="00620CE2" w:rsidRDefault="00350DAD" w:rsidP="00620CE2">
      <w:pPr>
        <w:spacing w:after="0" w:line="240" w:lineRule="auto"/>
        <w:jc w:val="center"/>
        <w:rPr>
          <w:rFonts w:ascii="Times New Roman" w:hAnsi="Times New Roman"/>
          <w:sz w:val="28"/>
          <w:szCs w:val="28"/>
        </w:rPr>
      </w:pPr>
      <w:r w:rsidRPr="00E553EF">
        <w:rPr>
          <w:rFonts w:ascii="Times New Roman" w:hAnsi="Times New Roman"/>
          <w:sz w:val="28"/>
          <w:szCs w:val="28"/>
        </w:rPr>
        <w:t>Лист согласования проекта</w:t>
      </w:r>
      <w:r>
        <w:rPr>
          <w:rFonts w:ascii="Times New Roman" w:hAnsi="Times New Roman"/>
          <w:sz w:val="28"/>
          <w:szCs w:val="28"/>
        </w:rPr>
        <w:t xml:space="preserve"> инженерных коммуникаций</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_____________________________________________________________________________________________________________</w:t>
      </w:r>
      <w:r w:rsidR="00620CE2">
        <w:rPr>
          <w:rFonts w:ascii="Times New Roman" w:hAnsi="Times New Roman"/>
          <w:sz w:val="28"/>
          <w:szCs w:val="28"/>
        </w:rPr>
        <w:t>_________</w:t>
      </w:r>
      <w:r w:rsidRPr="00E553EF">
        <w:rPr>
          <w:rFonts w:ascii="Times New Roman" w:hAnsi="Times New Roman"/>
          <w:sz w:val="28"/>
          <w:szCs w:val="28"/>
        </w:rPr>
        <w:t>_____________________</w:t>
      </w:r>
      <w:r w:rsidR="00620CE2" w:rsidRPr="00E553EF">
        <w:rPr>
          <w:rFonts w:ascii="Times New Roman" w:hAnsi="Times New Roman"/>
          <w:sz w:val="28"/>
          <w:szCs w:val="28"/>
        </w:rPr>
        <w:t>_,</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выполненной________________________________________</w:t>
      </w:r>
      <w:r w:rsidR="00620CE2">
        <w:rPr>
          <w:rFonts w:ascii="Times New Roman" w:hAnsi="Times New Roman"/>
          <w:sz w:val="28"/>
          <w:szCs w:val="28"/>
        </w:rPr>
        <w:t>____</w:t>
      </w:r>
      <w:r w:rsidRPr="00E553EF">
        <w:rPr>
          <w:rFonts w:ascii="Times New Roman" w:hAnsi="Times New Roman"/>
          <w:sz w:val="28"/>
          <w:szCs w:val="28"/>
        </w:rPr>
        <w:t>______________,</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на основании задания на проектирование №____________</w:t>
      </w:r>
      <w:r w:rsidR="00620CE2">
        <w:rPr>
          <w:rFonts w:ascii="Times New Roman" w:hAnsi="Times New Roman"/>
          <w:sz w:val="28"/>
          <w:szCs w:val="28"/>
        </w:rPr>
        <w:t>_________________</w:t>
      </w:r>
      <w:r w:rsidRPr="00E553EF">
        <w:rPr>
          <w:rFonts w:ascii="Times New Roman" w:hAnsi="Times New Roman"/>
          <w:sz w:val="28"/>
          <w:szCs w:val="28"/>
        </w:rPr>
        <w:t>___, от___________, заказчика_________________________________________________________.</w:t>
      </w:r>
    </w:p>
    <w:p w:rsidR="00350DAD" w:rsidRPr="00E553EF"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кадастровый номер земельного участка:________________________________</w:t>
      </w:r>
    </w:p>
    <w:p w:rsidR="00350DAD" w:rsidRDefault="00350DAD" w:rsidP="00620CE2">
      <w:pPr>
        <w:spacing w:after="0" w:line="240" w:lineRule="auto"/>
        <w:jc w:val="both"/>
        <w:rPr>
          <w:rFonts w:ascii="Times New Roman" w:hAnsi="Times New Roman"/>
          <w:sz w:val="28"/>
          <w:szCs w:val="28"/>
        </w:rPr>
      </w:pPr>
      <w:r w:rsidRPr="00E553EF">
        <w:rPr>
          <w:rFonts w:ascii="Times New Roman" w:hAnsi="Times New Roman"/>
          <w:sz w:val="28"/>
          <w:szCs w:val="28"/>
        </w:rPr>
        <w:t>или кадастровый кадастровый номер кадастрового квартала, в котором находится земельный участок:_______________________________________</w:t>
      </w:r>
    </w:p>
    <w:p w:rsidR="00350DAD" w:rsidRPr="00E553EF" w:rsidRDefault="00350DAD" w:rsidP="00350DAD">
      <w:pPr>
        <w:spacing w:after="0" w:line="240" w:lineRule="auto"/>
        <w:rPr>
          <w:rFonts w:ascii="Times New Roman" w:hAnsi="Times New Roman"/>
          <w:sz w:val="28"/>
          <w:szCs w:val="28"/>
        </w:rPr>
      </w:pP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844"/>
        <w:gridCol w:w="1842"/>
        <w:gridCol w:w="1701"/>
        <w:gridCol w:w="1843"/>
      </w:tblGrid>
      <w:tr w:rsidR="00350DAD" w:rsidTr="00620CE2">
        <w:tc>
          <w:tcPr>
            <w:tcW w:w="2694" w:type="dxa"/>
          </w:tcPr>
          <w:p w:rsidR="00350DAD" w:rsidRDefault="00350DAD" w:rsidP="00BC6D08">
            <w:pPr>
              <w:jc w:val="center"/>
              <w:rPr>
                <w:rFonts w:ascii="Times New Roman" w:hAnsi="Times New Roman"/>
                <w:b/>
                <w:sz w:val="24"/>
                <w:szCs w:val="24"/>
              </w:rPr>
            </w:pPr>
            <w:r>
              <w:rPr>
                <w:rFonts w:ascii="Times New Roman" w:hAnsi="Times New Roman"/>
                <w:b/>
                <w:sz w:val="24"/>
                <w:szCs w:val="24"/>
              </w:rPr>
              <w:t>Согласующее лицо</w:t>
            </w:r>
          </w:p>
        </w:tc>
        <w:tc>
          <w:tcPr>
            <w:tcW w:w="1844" w:type="dxa"/>
          </w:tcPr>
          <w:p w:rsidR="00350DAD" w:rsidRDefault="00350DAD" w:rsidP="00BC6D08">
            <w:pPr>
              <w:jc w:val="center"/>
              <w:rPr>
                <w:rFonts w:ascii="Times New Roman" w:hAnsi="Times New Roman"/>
                <w:b/>
                <w:sz w:val="24"/>
                <w:szCs w:val="24"/>
              </w:rPr>
            </w:pPr>
            <w:r>
              <w:rPr>
                <w:rFonts w:ascii="Times New Roman" w:hAnsi="Times New Roman"/>
                <w:b/>
                <w:sz w:val="24"/>
                <w:szCs w:val="24"/>
              </w:rPr>
              <w:t>дата</w:t>
            </w:r>
          </w:p>
        </w:tc>
        <w:tc>
          <w:tcPr>
            <w:tcW w:w="1842" w:type="dxa"/>
          </w:tcPr>
          <w:p w:rsidR="00350DAD" w:rsidRDefault="00350DAD" w:rsidP="00BC6D08">
            <w:pPr>
              <w:jc w:val="center"/>
              <w:rPr>
                <w:rFonts w:ascii="Times New Roman" w:hAnsi="Times New Roman"/>
                <w:b/>
                <w:sz w:val="24"/>
                <w:szCs w:val="24"/>
              </w:rPr>
            </w:pPr>
            <w:r>
              <w:rPr>
                <w:rFonts w:ascii="Times New Roman" w:hAnsi="Times New Roman"/>
                <w:b/>
                <w:sz w:val="24"/>
                <w:szCs w:val="24"/>
              </w:rPr>
              <w:t>подпись</w:t>
            </w:r>
          </w:p>
        </w:tc>
        <w:tc>
          <w:tcPr>
            <w:tcW w:w="1701" w:type="dxa"/>
          </w:tcPr>
          <w:p w:rsidR="00350DAD" w:rsidRDefault="00350DAD" w:rsidP="00BC6D08">
            <w:pPr>
              <w:jc w:val="center"/>
              <w:rPr>
                <w:rFonts w:ascii="Times New Roman" w:hAnsi="Times New Roman"/>
                <w:b/>
                <w:sz w:val="24"/>
                <w:szCs w:val="24"/>
              </w:rPr>
            </w:pPr>
            <w:r>
              <w:rPr>
                <w:rFonts w:ascii="Times New Roman" w:hAnsi="Times New Roman"/>
                <w:b/>
                <w:sz w:val="24"/>
                <w:szCs w:val="24"/>
              </w:rPr>
              <w:t>печать</w:t>
            </w:r>
          </w:p>
        </w:tc>
        <w:tc>
          <w:tcPr>
            <w:tcW w:w="1843" w:type="dxa"/>
          </w:tcPr>
          <w:p w:rsidR="00350DAD" w:rsidRDefault="00620CE2" w:rsidP="00BC6D08">
            <w:pPr>
              <w:jc w:val="center"/>
              <w:rPr>
                <w:rFonts w:ascii="Times New Roman" w:hAnsi="Times New Roman"/>
                <w:b/>
                <w:sz w:val="24"/>
                <w:szCs w:val="24"/>
              </w:rPr>
            </w:pPr>
            <w:r>
              <w:rPr>
                <w:rFonts w:ascii="Times New Roman" w:hAnsi="Times New Roman"/>
                <w:b/>
                <w:sz w:val="24"/>
                <w:szCs w:val="24"/>
              </w:rPr>
              <w:t>комментарии</w:t>
            </w: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r w:rsidR="00350DAD" w:rsidTr="00620CE2">
        <w:tc>
          <w:tcPr>
            <w:tcW w:w="2694" w:type="dxa"/>
          </w:tcPr>
          <w:p w:rsidR="00350DAD" w:rsidRDefault="00350DAD" w:rsidP="00BC6D08">
            <w:pPr>
              <w:jc w:val="center"/>
              <w:rPr>
                <w:rFonts w:ascii="Times New Roman" w:hAnsi="Times New Roman"/>
                <w:sz w:val="20"/>
                <w:szCs w:val="20"/>
              </w:rPr>
            </w:pPr>
          </w:p>
        </w:tc>
        <w:tc>
          <w:tcPr>
            <w:tcW w:w="1844" w:type="dxa"/>
          </w:tcPr>
          <w:p w:rsidR="00350DAD" w:rsidRDefault="00350DAD" w:rsidP="00BC6D08">
            <w:pPr>
              <w:jc w:val="center"/>
              <w:rPr>
                <w:rFonts w:ascii="Times New Roman" w:hAnsi="Times New Roman"/>
                <w:sz w:val="24"/>
                <w:szCs w:val="24"/>
              </w:rPr>
            </w:pPr>
          </w:p>
        </w:tc>
        <w:tc>
          <w:tcPr>
            <w:tcW w:w="1842" w:type="dxa"/>
          </w:tcPr>
          <w:p w:rsidR="00350DAD" w:rsidRDefault="00350DAD" w:rsidP="00BC6D08">
            <w:pPr>
              <w:jc w:val="center"/>
              <w:rPr>
                <w:rFonts w:ascii="Times New Roman" w:hAnsi="Times New Roman"/>
                <w:sz w:val="24"/>
                <w:szCs w:val="24"/>
              </w:rPr>
            </w:pPr>
          </w:p>
        </w:tc>
        <w:tc>
          <w:tcPr>
            <w:tcW w:w="1701" w:type="dxa"/>
          </w:tcPr>
          <w:p w:rsidR="00350DAD" w:rsidRDefault="00350DAD" w:rsidP="00BC6D08">
            <w:pPr>
              <w:jc w:val="center"/>
              <w:rPr>
                <w:rFonts w:ascii="Times New Roman" w:hAnsi="Times New Roman"/>
                <w:sz w:val="24"/>
                <w:szCs w:val="24"/>
              </w:rPr>
            </w:pPr>
          </w:p>
        </w:tc>
        <w:tc>
          <w:tcPr>
            <w:tcW w:w="1843" w:type="dxa"/>
          </w:tcPr>
          <w:p w:rsidR="00350DAD" w:rsidRDefault="00350DAD" w:rsidP="00BC6D08">
            <w:pPr>
              <w:jc w:val="center"/>
              <w:rPr>
                <w:rFonts w:ascii="Times New Roman" w:hAnsi="Times New Roman"/>
                <w:sz w:val="24"/>
                <w:szCs w:val="24"/>
              </w:rPr>
            </w:pPr>
          </w:p>
        </w:tc>
      </w:tr>
    </w:tbl>
    <w:p w:rsidR="00350DAD" w:rsidRDefault="00350DAD" w:rsidP="00350DAD">
      <w:pPr>
        <w:jc w:val="center"/>
        <w:rPr>
          <w:rFonts w:ascii="Times New Roman" w:hAnsi="Times New Roman"/>
          <w:sz w:val="24"/>
          <w:szCs w:val="24"/>
        </w:rPr>
      </w:pPr>
    </w:p>
    <w:p w:rsidR="00350DAD" w:rsidRPr="00620CE2" w:rsidRDefault="00350DAD" w:rsidP="00350DAD">
      <w:pPr>
        <w:rPr>
          <w:rFonts w:ascii="Times New Roman" w:hAnsi="Times New Roman"/>
          <w:sz w:val="24"/>
          <w:szCs w:val="24"/>
        </w:rPr>
      </w:pPr>
      <w:r w:rsidRPr="00620CE2">
        <w:rPr>
          <w:rFonts w:ascii="Times New Roman" w:hAnsi="Times New Roman"/>
          <w:sz w:val="24"/>
          <w:szCs w:val="24"/>
        </w:rPr>
        <w:t>* указаны организации</w:t>
      </w:r>
      <w:r w:rsidR="00620CE2">
        <w:rPr>
          <w:rFonts w:ascii="Times New Roman" w:hAnsi="Times New Roman"/>
          <w:sz w:val="24"/>
          <w:szCs w:val="24"/>
        </w:rPr>
        <w:t>, чьё согласование обязательно</w:t>
      </w:r>
    </w:p>
    <w:p w:rsidR="001E2130" w:rsidRPr="00291390" w:rsidRDefault="001E2130" w:rsidP="001E2130">
      <w:pPr>
        <w:spacing w:after="0" w:line="240" w:lineRule="auto"/>
        <w:rPr>
          <w:rFonts w:ascii="Times New Roman" w:hAnsi="Times New Roman"/>
          <w:sz w:val="26"/>
          <w:szCs w:val="26"/>
        </w:rPr>
      </w:pPr>
    </w:p>
    <w:p w:rsidR="00620CE2" w:rsidRDefault="00620CE2">
      <w:pPr>
        <w:spacing w:after="0" w:line="240" w:lineRule="auto"/>
        <w:rPr>
          <w:rFonts w:ascii="Times New Roman" w:hAnsi="Times New Roman"/>
          <w:sz w:val="28"/>
          <w:szCs w:val="28"/>
        </w:rPr>
      </w:pPr>
      <w:r>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DA07C3" w:rsidRPr="00DA07C3">
        <w:rPr>
          <w:rFonts w:ascii="Times New Roman" w:hAnsi="Times New Roman"/>
          <w:sz w:val="28"/>
          <w:szCs w:val="28"/>
        </w:rPr>
        <w:t>согласованию проектной документации, проекта производства работ и инженерно-топографического плана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350DAD"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620CE2" w:rsidRDefault="00350DAD" w:rsidP="0040487B">
      <w:pPr>
        <w:spacing w:after="1" w:line="280" w:lineRule="atLeast"/>
        <w:jc w:val="center"/>
        <w:rPr>
          <w:rFonts w:ascii="Times New Roman" w:hAnsi="Times New Roman"/>
          <w:sz w:val="26"/>
          <w:szCs w:val="26"/>
        </w:rPr>
      </w:pPr>
      <w:r w:rsidRPr="00620CE2">
        <w:rPr>
          <w:rFonts w:ascii="Times New Roman" w:hAnsi="Times New Roman"/>
          <w:sz w:val="26"/>
          <w:szCs w:val="26"/>
        </w:rPr>
        <w:t>ЗАЯВЛЕНИЕ</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350DAD" w:rsidRPr="00350DAD">
        <w:rPr>
          <w:rFonts w:ascii="Times New Roman" w:hAnsi="Times New Roman"/>
          <w:sz w:val="26"/>
          <w:szCs w:val="26"/>
        </w:rPr>
        <w:t>ра</w:t>
      </w:r>
      <w:r w:rsidR="00350DAD">
        <w:rPr>
          <w:rFonts w:ascii="Times New Roman" w:hAnsi="Times New Roman"/>
          <w:sz w:val="26"/>
          <w:szCs w:val="26"/>
        </w:rPr>
        <w:t>ссмотреть проектную документаци</w:t>
      </w:r>
      <w:r w:rsidR="00620CE2">
        <w:rPr>
          <w:rFonts w:ascii="Times New Roman" w:hAnsi="Times New Roman"/>
          <w:sz w:val="26"/>
          <w:szCs w:val="26"/>
        </w:rPr>
        <w:t>ю</w:t>
      </w:r>
      <w:r w:rsidR="00350DAD">
        <w:rPr>
          <w:rFonts w:ascii="Times New Roman" w:hAnsi="Times New Roman"/>
          <w:sz w:val="26"/>
          <w:szCs w:val="26"/>
        </w:rPr>
        <w:t>, проект</w:t>
      </w:r>
      <w:r w:rsidR="00350DAD" w:rsidRPr="00350DAD">
        <w:rPr>
          <w:rFonts w:ascii="Times New Roman" w:hAnsi="Times New Roman"/>
          <w:sz w:val="26"/>
          <w:szCs w:val="26"/>
        </w:rPr>
        <w:t xml:space="preserve"> производства ра</w:t>
      </w:r>
      <w:r w:rsidR="00350DAD">
        <w:rPr>
          <w:rFonts w:ascii="Times New Roman" w:hAnsi="Times New Roman"/>
          <w:sz w:val="26"/>
          <w:szCs w:val="26"/>
        </w:rPr>
        <w:t>бот и инженерно-топографический план для объекта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350DAD" w:rsidP="00811462">
      <w:pPr>
        <w:spacing w:after="0" w:line="240" w:lineRule="auto"/>
        <w:jc w:val="center"/>
        <w:rPr>
          <w:rFonts w:ascii="Times New Roman" w:hAnsi="Times New Roman"/>
          <w:sz w:val="20"/>
          <w:szCs w:val="20"/>
        </w:rPr>
      </w:pPr>
      <w:r>
        <w:rPr>
          <w:rFonts w:ascii="Times New Roman" w:hAnsi="Times New Roman"/>
          <w:sz w:val="20"/>
          <w:szCs w:val="20"/>
        </w:rPr>
        <w:t>(наименование</w:t>
      </w:r>
      <w:r w:rsidR="00953FE8" w:rsidRPr="00811462">
        <w:rPr>
          <w:rFonts w:ascii="Times New Roman" w:hAnsi="Times New Roman"/>
          <w:sz w:val="20"/>
          <w:szCs w:val="20"/>
        </w:rPr>
        <w:t>)</w:t>
      </w:r>
    </w:p>
    <w:p w:rsidR="00953FE8" w:rsidRPr="00953FE8" w:rsidRDefault="00350DAD" w:rsidP="00953FE8">
      <w:pPr>
        <w:spacing w:after="0" w:line="240" w:lineRule="auto"/>
        <w:rPr>
          <w:rFonts w:ascii="Times New Roman" w:hAnsi="Times New Roman"/>
          <w:sz w:val="26"/>
          <w:szCs w:val="26"/>
        </w:rPr>
      </w:pPr>
      <w:r>
        <w:rPr>
          <w:rFonts w:ascii="Times New Roman" w:hAnsi="Times New Roman"/>
          <w:sz w:val="26"/>
          <w:szCs w:val="26"/>
        </w:rPr>
        <w:t>по адресу:</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(адрес месторасположения </w:t>
      </w:r>
      <w:r w:rsidR="00350DAD">
        <w:rPr>
          <w:rFonts w:ascii="Times New Roman" w:hAnsi="Times New Roman"/>
          <w:sz w:val="20"/>
          <w:szCs w:val="20"/>
        </w:rPr>
        <w:t>объекта</w:t>
      </w:r>
      <w:r w:rsidRPr="00811462">
        <w:rPr>
          <w:rFonts w:ascii="Times New Roman" w:hAnsi="Times New Roman"/>
          <w:sz w:val="20"/>
          <w:szCs w:val="20"/>
        </w:rPr>
        <w:t>)</w:t>
      </w:r>
    </w:p>
    <w:p w:rsidR="00620CE2" w:rsidRPr="00E553EF" w:rsidRDefault="00620CE2" w:rsidP="00620CE2">
      <w:pPr>
        <w:spacing w:after="0" w:line="240" w:lineRule="auto"/>
        <w:jc w:val="both"/>
        <w:rPr>
          <w:rFonts w:ascii="Times New Roman" w:hAnsi="Times New Roman"/>
          <w:sz w:val="28"/>
          <w:szCs w:val="28"/>
        </w:rPr>
      </w:pPr>
      <w:r w:rsidRPr="00E553EF">
        <w:rPr>
          <w:rFonts w:ascii="Times New Roman" w:hAnsi="Times New Roman"/>
          <w:sz w:val="28"/>
          <w:szCs w:val="28"/>
        </w:rPr>
        <w:t>выполненн</w:t>
      </w:r>
      <w:r>
        <w:rPr>
          <w:rFonts w:ascii="Times New Roman" w:hAnsi="Times New Roman"/>
          <w:sz w:val="28"/>
          <w:szCs w:val="28"/>
        </w:rPr>
        <w:t>ый</w:t>
      </w:r>
      <w:r w:rsidRPr="00E553EF">
        <w:rPr>
          <w:rFonts w:ascii="Times New Roman" w:hAnsi="Times New Roman"/>
          <w:sz w:val="28"/>
          <w:szCs w:val="28"/>
        </w:rPr>
        <w:t>________________________________________</w:t>
      </w:r>
      <w:r>
        <w:rPr>
          <w:rFonts w:ascii="Times New Roman" w:hAnsi="Times New Roman"/>
          <w:sz w:val="28"/>
          <w:szCs w:val="28"/>
        </w:rPr>
        <w:t>____</w:t>
      </w:r>
      <w:r w:rsidRPr="00E553EF">
        <w:rPr>
          <w:rFonts w:ascii="Times New Roman" w:hAnsi="Times New Roman"/>
          <w:sz w:val="28"/>
          <w:szCs w:val="28"/>
        </w:rPr>
        <w:t>______________,</w:t>
      </w:r>
    </w:p>
    <w:p w:rsidR="00620CE2" w:rsidRPr="00E553EF" w:rsidRDefault="00620CE2" w:rsidP="00620CE2">
      <w:pPr>
        <w:spacing w:after="0" w:line="240" w:lineRule="auto"/>
        <w:jc w:val="both"/>
        <w:rPr>
          <w:rFonts w:ascii="Times New Roman" w:hAnsi="Times New Roman"/>
          <w:sz w:val="28"/>
          <w:szCs w:val="28"/>
        </w:rPr>
      </w:pPr>
      <w:r w:rsidRPr="00E553EF">
        <w:rPr>
          <w:rFonts w:ascii="Times New Roman" w:hAnsi="Times New Roman"/>
          <w:sz w:val="28"/>
          <w:szCs w:val="28"/>
        </w:rPr>
        <w:t>на основании задания на проектирование №____________</w:t>
      </w:r>
      <w:r>
        <w:rPr>
          <w:rFonts w:ascii="Times New Roman" w:hAnsi="Times New Roman"/>
          <w:sz w:val="28"/>
          <w:szCs w:val="28"/>
        </w:rPr>
        <w:t>_________________</w:t>
      </w:r>
      <w:r w:rsidRPr="00E553EF">
        <w:rPr>
          <w:rFonts w:ascii="Times New Roman" w:hAnsi="Times New Roman"/>
          <w:sz w:val="28"/>
          <w:szCs w:val="28"/>
        </w:rPr>
        <w:t>___, от___________, заказчика_____________________</w:t>
      </w:r>
      <w:r>
        <w:rPr>
          <w:rFonts w:ascii="Times New Roman" w:hAnsi="Times New Roman"/>
          <w:sz w:val="28"/>
          <w:szCs w:val="28"/>
        </w:rPr>
        <w:t>_</w:t>
      </w:r>
      <w:r w:rsidRPr="00E553EF">
        <w:rPr>
          <w:rFonts w:ascii="Times New Roman" w:hAnsi="Times New Roman"/>
          <w:sz w:val="28"/>
          <w:szCs w:val="28"/>
        </w:rPr>
        <w:t>__________________________.</w:t>
      </w:r>
    </w:p>
    <w:p w:rsid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350DAD" w:rsidRDefault="00350DAD"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350DAD">
        <w:rPr>
          <w:rFonts w:ascii="Times New Roman" w:hAnsi="Times New Roman"/>
          <w:sz w:val="28"/>
          <w:szCs w:val="28"/>
        </w:rPr>
        <w:t xml:space="preserve"> 4</w:t>
      </w:r>
    </w:p>
    <w:p w:rsidR="00D54C50" w:rsidRDefault="00350DAD" w:rsidP="000C0A1F">
      <w:pPr>
        <w:spacing w:after="0" w:line="240" w:lineRule="auto"/>
        <w:ind w:right="-1"/>
        <w:rPr>
          <w:rFonts w:ascii="Times New Roman" w:hAnsi="Times New Roman"/>
          <w:sz w:val="24"/>
          <w:szCs w:val="24"/>
        </w:rPr>
      </w:pPr>
      <w:r>
        <w:rPr>
          <w:rFonts w:ascii="Times New Roman" w:hAnsi="Times New Roman"/>
          <w:sz w:val="24"/>
          <w:szCs w:val="24"/>
        </w:rPr>
        <w:t xml:space="preserve"> </w:t>
      </w:r>
      <w:r w:rsidR="00D54C50">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sidR="00D54C50">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350DAD" w:rsidRPr="00350DAD">
        <w:rPr>
          <w:rFonts w:ascii="Times New Roman" w:hAnsi="Times New Roman"/>
          <w:sz w:val="28"/>
          <w:szCs w:val="28"/>
        </w:rPr>
        <w:t>согласованию проектной документации, проекта производства работ и инженерно-топографического плана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350DAD">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AD6" w:rsidRDefault="00AC1AD6" w:rsidP="00232241">
      <w:pPr>
        <w:spacing w:after="0" w:line="240" w:lineRule="auto"/>
      </w:pPr>
      <w:r>
        <w:separator/>
      </w:r>
    </w:p>
  </w:endnote>
  <w:endnote w:type="continuationSeparator" w:id="0">
    <w:p w:rsidR="00AC1AD6" w:rsidRDefault="00AC1AD6"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AD6" w:rsidRDefault="00AC1AD6" w:rsidP="00232241">
      <w:pPr>
        <w:spacing w:after="0" w:line="240" w:lineRule="auto"/>
      </w:pPr>
      <w:r>
        <w:separator/>
      </w:r>
    </w:p>
  </w:footnote>
  <w:footnote w:type="continuationSeparator" w:id="0">
    <w:p w:rsidR="00AC1AD6" w:rsidRDefault="00AC1AD6"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8C" w:rsidRDefault="005F40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5F408C" w:rsidRDefault="005F40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5F408C" w:rsidRDefault="005F408C" w:rsidP="00FA3A09">
        <w:pPr>
          <w:pStyle w:val="a3"/>
          <w:jc w:val="center"/>
        </w:pPr>
        <w:r>
          <w:fldChar w:fldCharType="begin"/>
        </w:r>
        <w:r>
          <w:instrText>PAGE   \* MERGEFORMAT</w:instrText>
        </w:r>
        <w:r>
          <w:fldChar w:fldCharType="separate"/>
        </w:r>
        <w:r w:rsidR="00147E94" w:rsidRPr="00147E94">
          <w:rPr>
            <w:noProof/>
            <w:lang w:val="ru-RU"/>
          </w:rPr>
          <w:t>40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5F408C" w:rsidRDefault="00AC1AD6">
        <w:pPr>
          <w:pStyle w:val="a3"/>
          <w:jc w:val="center"/>
        </w:pPr>
      </w:p>
    </w:sdtContent>
  </w:sdt>
  <w:p w:rsidR="005F408C" w:rsidRDefault="005F40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4"/>
  </w:num>
  <w:num w:numId="2">
    <w:abstractNumId w:val="8"/>
  </w:num>
  <w:num w:numId="3">
    <w:abstractNumId w:val="21"/>
  </w:num>
  <w:num w:numId="4">
    <w:abstractNumId w:val="16"/>
  </w:num>
  <w:num w:numId="5">
    <w:abstractNumId w:val="14"/>
  </w:num>
  <w:num w:numId="6">
    <w:abstractNumId w:val="1"/>
  </w:num>
  <w:num w:numId="7">
    <w:abstractNumId w:val="5"/>
  </w:num>
  <w:num w:numId="8">
    <w:abstractNumId w:val="13"/>
  </w:num>
  <w:num w:numId="9">
    <w:abstractNumId w:val="11"/>
  </w:num>
  <w:num w:numId="10">
    <w:abstractNumId w:val="9"/>
  </w:num>
  <w:num w:numId="11">
    <w:abstractNumId w:val="2"/>
  </w:num>
  <w:num w:numId="12">
    <w:abstractNumId w:val="10"/>
  </w:num>
  <w:num w:numId="13">
    <w:abstractNumId w:val="6"/>
  </w:num>
  <w:num w:numId="14">
    <w:abstractNumId w:val="7"/>
  </w:num>
  <w:num w:numId="15">
    <w:abstractNumId w:val="12"/>
  </w:num>
  <w:num w:numId="16">
    <w:abstractNumId w:val="17"/>
  </w:num>
  <w:num w:numId="17">
    <w:abstractNumId w:val="23"/>
  </w:num>
  <w:num w:numId="18">
    <w:abstractNumId w:val="18"/>
  </w:num>
  <w:num w:numId="19">
    <w:abstractNumId w:val="20"/>
  </w:num>
  <w:num w:numId="20">
    <w:abstractNumId w:val="22"/>
  </w:num>
  <w:num w:numId="21">
    <w:abstractNumId w:val="3"/>
  </w:num>
  <w:num w:numId="22">
    <w:abstractNumId w:val="19"/>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47E94"/>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E416F"/>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C4D9C"/>
    <w:rsid w:val="002D3831"/>
    <w:rsid w:val="002D40BA"/>
    <w:rsid w:val="002D4A46"/>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E6"/>
    <w:rsid w:val="00350DAD"/>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4F82"/>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408C"/>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0557"/>
    <w:rsid w:val="006821DE"/>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4DB4"/>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1E44"/>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1AD6"/>
    <w:rsid w:val="00AC38E3"/>
    <w:rsid w:val="00AC48AD"/>
    <w:rsid w:val="00AC6D55"/>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B8F"/>
    <w:rsid w:val="00CF0186"/>
    <w:rsid w:val="00CF178F"/>
    <w:rsid w:val="00CF2728"/>
    <w:rsid w:val="00CF5F8B"/>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07C3"/>
    <w:rsid w:val="00DA1C17"/>
    <w:rsid w:val="00DA6761"/>
    <w:rsid w:val="00DA7FBE"/>
    <w:rsid w:val="00DB5B31"/>
    <w:rsid w:val="00DB5B73"/>
    <w:rsid w:val="00DC1917"/>
    <w:rsid w:val="00DC2958"/>
    <w:rsid w:val="00DC5FAD"/>
    <w:rsid w:val="00DC7CE5"/>
    <w:rsid w:val="00DD097B"/>
    <w:rsid w:val="00DD38DC"/>
    <w:rsid w:val="00DD4778"/>
    <w:rsid w:val="00DD5A4D"/>
    <w:rsid w:val="00DD6B22"/>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04B4B"/>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673147102">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13323</Words>
  <Characters>75945</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2021-08-11T10:49:00Z</dcterms:created>
  <dcterms:modified xsi:type="dcterms:W3CDTF">2021-08-11T10:49:00Z</dcterms:modified>
</cp:coreProperties>
</file>