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CD574A">
        <w:rPr>
          <w:sz w:val="28"/>
          <w:szCs w:val="28"/>
        </w:rPr>
        <w:t xml:space="preserve">К А </w:t>
      </w:r>
      <w:proofErr w:type="gramStart"/>
      <w:r w:rsidRPr="00CD574A">
        <w:rPr>
          <w:sz w:val="28"/>
          <w:szCs w:val="28"/>
        </w:rPr>
        <w:t>Р</w:t>
      </w:r>
      <w:proofErr w:type="gramEnd"/>
      <w:r w:rsidRPr="00CD574A">
        <w:rPr>
          <w:sz w:val="28"/>
          <w:szCs w:val="28"/>
        </w:rPr>
        <w:t xml:space="preserve"> А Р</w:t>
      </w: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  <w:proofErr w:type="gramStart"/>
      <w:r w:rsidRPr="00CD574A">
        <w:rPr>
          <w:sz w:val="28"/>
          <w:szCs w:val="28"/>
        </w:rPr>
        <w:t>П</w:t>
      </w:r>
      <w:proofErr w:type="gramEnd"/>
      <w:r w:rsidRPr="00CD574A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250</w:t>
      </w: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ind w:right="-1"/>
        <w:jc w:val="center"/>
        <w:rPr>
          <w:sz w:val="28"/>
          <w:szCs w:val="28"/>
        </w:rPr>
      </w:pPr>
    </w:p>
    <w:p w:rsidR="00CD574A" w:rsidRPr="00CD574A" w:rsidRDefault="00CD574A" w:rsidP="00CD574A">
      <w:pPr>
        <w:rPr>
          <w:b/>
          <w:bCs/>
          <w:color w:val="000000"/>
          <w:sz w:val="26"/>
          <w:szCs w:val="26"/>
        </w:rPr>
      </w:pPr>
      <w:r w:rsidRPr="00CD574A">
        <w:rPr>
          <w:sz w:val="28"/>
          <w:szCs w:val="28"/>
        </w:rPr>
        <w:t xml:space="preserve">                                                             от «24» марта 2021г.</w:t>
      </w:r>
    </w:p>
    <w:p w:rsidR="00F842B6" w:rsidRDefault="00F842B6" w:rsidP="00B2557C">
      <w:pPr>
        <w:jc w:val="right"/>
        <w:rPr>
          <w:sz w:val="28"/>
          <w:szCs w:val="28"/>
        </w:rPr>
      </w:pPr>
    </w:p>
    <w:p w:rsidR="00F842B6" w:rsidRDefault="00F842B6" w:rsidP="00B2557C">
      <w:pPr>
        <w:jc w:val="right"/>
        <w:rPr>
          <w:sz w:val="28"/>
          <w:szCs w:val="28"/>
        </w:rPr>
      </w:pPr>
    </w:p>
    <w:p w:rsidR="00CD574A" w:rsidRDefault="00CD574A" w:rsidP="00B2557C">
      <w:pPr>
        <w:jc w:val="right"/>
        <w:rPr>
          <w:sz w:val="28"/>
          <w:szCs w:val="28"/>
        </w:rPr>
      </w:pPr>
    </w:p>
    <w:p w:rsidR="00CD574A" w:rsidRDefault="00CD574A" w:rsidP="00B2557C">
      <w:pPr>
        <w:jc w:val="right"/>
        <w:rPr>
          <w:sz w:val="28"/>
          <w:szCs w:val="28"/>
        </w:rPr>
      </w:pPr>
    </w:p>
    <w:p w:rsidR="00B2557C" w:rsidRDefault="00B2557C" w:rsidP="00F842B6">
      <w:pPr>
        <w:rPr>
          <w:sz w:val="28"/>
          <w:szCs w:val="28"/>
        </w:rPr>
      </w:pPr>
    </w:p>
    <w:p w:rsidR="00B2557C" w:rsidRDefault="00B2557C" w:rsidP="00F842B6">
      <w:pPr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  <w:r w:rsidR="00F842B6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дминистративных </w:t>
      </w:r>
      <w:r w:rsidRPr="00166629">
        <w:rPr>
          <w:sz w:val="28"/>
          <w:szCs w:val="28"/>
        </w:rPr>
        <w:t>регламентов предоставления</w:t>
      </w:r>
      <w:r>
        <w:rPr>
          <w:sz w:val="28"/>
          <w:szCs w:val="28"/>
        </w:rPr>
        <w:t xml:space="preserve"> государственных услуг в области опеки и попечительства</w:t>
      </w:r>
      <w:r w:rsidR="00F842B6">
        <w:rPr>
          <w:sz w:val="28"/>
          <w:szCs w:val="28"/>
        </w:rPr>
        <w:t xml:space="preserve"> </w:t>
      </w:r>
      <w:r>
        <w:rPr>
          <w:sz w:val="28"/>
          <w:szCs w:val="28"/>
        </w:rPr>
        <w:t>в отношении несовершеннолетних граждан</w:t>
      </w:r>
    </w:p>
    <w:p w:rsidR="00B2557C" w:rsidRPr="00F842B6" w:rsidRDefault="00B2557C" w:rsidP="00F842B6">
      <w:pPr>
        <w:jc w:val="both"/>
        <w:rPr>
          <w:sz w:val="28"/>
          <w:szCs w:val="28"/>
        </w:rPr>
      </w:pPr>
    </w:p>
    <w:p w:rsidR="00F842B6" w:rsidRPr="00F842B6" w:rsidRDefault="00B2557C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2B6">
        <w:rPr>
          <w:rFonts w:ascii="Times New Roman" w:hAnsi="Times New Roman"/>
          <w:sz w:val="28"/>
          <w:szCs w:val="28"/>
        </w:rPr>
        <w:t xml:space="preserve">На основании распоряжений Министерства юстиции Республики Татарстан от </w:t>
      </w:r>
      <w:smartTag w:uri="urn:schemas-microsoft-com:office:smarttags" w:element="date">
        <w:smartTagPr>
          <w:attr w:name="Year" w:val="2020"/>
          <w:attr w:name="Day" w:val="26"/>
          <w:attr w:name="Month" w:val="1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26.11.2020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7036, от </w:t>
      </w:r>
      <w:smartTag w:uri="urn:schemas-microsoft-com:office:smarttags" w:element="date">
        <w:smartTagPr>
          <w:attr w:name="Year" w:val="2020"/>
          <w:attr w:name="Day" w:val="24"/>
          <w:attr w:name="Month" w:val="12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24.12.2020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7483, от </w:t>
      </w:r>
      <w:smartTag w:uri="urn:schemas-microsoft-com:office:smarttags" w:element="date">
        <w:smartTagPr>
          <w:attr w:name="Year" w:val="2021"/>
          <w:attr w:name="Day" w:val="15"/>
          <w:attr w:name="Month" w:val="0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15.01.2021</w:t>
        </w:r>
      </w:smartTag>
      <w:r w:rsidRPr="00F842B6">
        <w:rPr>
          <w:rFonts w:ascii="Times New Roman" w:hAnsi="Times New Roman"/>
          <w:sz w:val="28"/>
          <w:szCs w:val="28"/>
        </w:rPr>
        <w:t xml:space="preserve"> </w:t>
      </w:r>
      <w:r w:rsidR="00F842B6" w:rsidRPr="00F842B6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 xml:space="preserve">№ 7507, от </w:t>
      </w:r>
      <w:smartTag w:uri="urn:schemas-microsoft-com:office:smarttags" w:element="date">
        <w:smartTagPr>
          <w:attr w:name="Year" w:val="2021"/>
          <w:attr w:name="Day" w:val="26"/>
          <w:attr w:name="Month" w:val="0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26.01.2021</w:t>
        </w:r>
      </w:smartTag>
      <w:r w:rsidRPr="00F842B6">
        <w:rPr>
          <w:rFonts w:ascii="Times New Roman" w:hAnsi="Times New Roman"/>
          <w:sz w:val="28"/>
          <w:szCs w:val="28"/>
        </w:rPr>
        <w:t xml:space="preserve"> </w:t>
      </w:r>
      <w:r w:rsidR="00F842B6" w:rsidRPr="00F842B6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>№ 7522, приказа</w:t>
      </w:r>
      <w:r w:rsidR="00F842B6" w:rsidRPr="00F842B6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 xml:space="preserve">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02"/>
          <w:attr w:name="Month" w:val="1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02.11.2020</w:t>
        </w:r>
      </w:smartTag>
      <w:r w:rsidRPr="00F842B6">
        <w:rPr>
          <w:rFonts w:ascii="Times New Roman" w:hAnsi="Times New Roman"/>
          <w:sz w:val="28"/>
          <w:szCs w:val="28"/>
        </w:rPr>
        <w:t xml:space="preserve"> </w:t>
      </w:r>
      <w:r w:rsidR="00F842B6" w:rsidRPr="00F842B6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 xml:space="preserve">№ под-1148/20 «Об утверждении Административного регламента предоставления государственной услуги по назначению опекуна </w:t>
      </w:r>
      <w:proofErr w:type="gramStart"/>
      <w:r w:rsidRPr="00F842B6">
        <w:rPr>
          <w:rFonts w:ascii="Times New Roman" w:hAnsi="Times New Roman"/>
          <w:sz w:val="28"/>
          <w:szCs w:val="28"/>
        </w:rPr>
        <w:t xml:space="preserve">(попечителя) детям-сиротам и детям, оставшимся без попечения родителей (на возмездных или безвозмездных условиях), или выдаче заключения о возможности быть опекуном (попечителем)», приказа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05"/>
          <w:attr w:name="Month" w:val="1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05.11.2020</w:t>
        </w:r>
        <w:r w:rsidR="00F842B6" w:rsidRPr="00F842B6">
          <w:rPr>
            <w:rFonts w:ascii="Times New Roman" w:hAnsi="Times New Roman"/>
            <w:sz w:val="28"/>
            <w:szCs w:val="28"/>
          </w:rPr>
          <w:t xml:space="preserve"> 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под-1158/20 «Об утверждении Административного регламента предоставления государственной услуги по выдаче предварительного разрешения на закрытие счета, снятие, перевод, расходование денежных средств, принадлежащих несовершеннолетнему, находящихся на счете (вкладе) в банке или</w:t>
      </w:r>
      <w:proofErr w:type="gramEnd"/>
      <w:r w:rsidRPr="00F842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842B6">
        <w:rPr>
          <w:rFonts w:ascii="Times New Roman" w:hAnsi="Times New Roman"/>
          <w:sz w:val="28"/>
          <w:szCs w:val="28"/>
        </w:rPr>
        <w:t xml:space="preserve">иной кредитной организации», приказа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0"/>
          <w:attr w:name="Day" w:val="11"/>
          <w:attr w:name="Month" w:val="12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11.12.2020</w:t>
        </w:r>
      </w:smartTag>
      <w:r w:rsidR="00F842B6" w:rsidRPr="00F842B6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>№ под-1326/20 «Об утверждении Административного регламента предоставления государственной услуги по выдаче заключения о возможности быть усыновителями гражданам Российской Федерации, постоянно проживающим на территории Российской</w:t>
      </w:r>
      <w:r>
        <w:rPr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>Федерации, и постановке на учет в качестве кандидата в усыновители», приказа Министерства образования и науки Респ</w:t>
      </w:r>
      <w:r w:rsidR="00F842B6" w:rsidRPr="00F842B6">
        <w:rPr>
          <w:rFonts w:ascii="Times New Roman" w:hAnsi="Times New Roman"/>
          <w:sz w:val="28"/>
          <w:szCs w:val="28"/>
        </w:rPr>
        <w:t xml:space="preserve">ублики Татарстан от 09.12.2020                          </w:t>
      </w:r>
      <w:r w:rsidRPr="00F842B6">
        <w:rPr>
          <w:rFonts w:ascii="Times New Roman" w:hAnsi="Times New Roman"/>
          <w:sz w:val="28"/>
          <w:szCs w:val="28"/>
        </w:rPr>
        <w:t xml:space="preserve"> № под-1305/20 «Об утверждении Административного</w:t>
      </w:r>
      <w:proofErr w:type="gramEnd"/>
      <w:r w:rsidRPr="00F842B6">
        <w:rPr>
          <w:rFonts w:ascii="Times New Roman" w:hAnsi="Times New Roman"/>
          <w:sz w:val="28"/>
          <w:szCs w:val="28"/>
        </w:rPr>
        <w:t xml:space="preserve"> регламента предоставления государственной услуги по выдаче предварительного разрешения на совершение сделок по отчуждению движимого имущества несовершеннолетних», на основании писем Министерства образования и науки Республики Татарстан от </w:t>
      </w:r>
      <w:smartTag w:uri="urn:schemas-microsoft-com:office:smarttags" w:element="date">
        <w:smartTagPr>
          <w:attr w:name="Year" w:val="2021"/>
          <w:attr w:name="Day" w:val="04"/>
          <w:attr w:name="Month" w:val="0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04.01.2021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16/21, от </w:t>
      </w:r>
      <w:smartTag w:uri="urn:schemas-microsoft-com:office:smarttags" w:element="date">
        <w:smartTagPr>
          <w:attr w:name="Year" w:val="2021"/>
          <w:attr w:name="Day" w:val="21"/>
          <w:attr w:name="Month" w:val="0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21.01.2021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567/21, от </w:t>
      </w:r>
      <w:smartTag w:uri="urn:schemas-microsoft-com:office:smarttags" w:element="date">
        <w:smartTagPr>
          <w:attr w:name="Year" w:val="2021"/>
          <w:attr w:name="Day" w:val="22"/>
          <w:attr w:name="Month" w:val="01"/>
          <w:attr w:name="ls" w:val="trans"/>
        </w:smartTagPr>
        <w:r w:rsidRPr="00F842B6">
          <w:rPr>
            <w:rFonts w:ascii="Times New Roman" w:hAnsi="Times New Roman"/>
            <w:sz w:val="28"/>
            <w:szCs w:val="28"/>
          </w:rPr>
          <w:t>22.01.2021</w:t>
        </w:r>
      </w:smartTag>
      <w:r w:rsidRPr="00F842B6">
        <w:rPr>
          <w:rFonts w:ascii="Times New Roman" w:hAnsi="Times New Roman"/>
          <w:sz w:val="28"/>
          <w:szCs w:val="28"/>
        </w:rPr>
        <w:t xml:space="preserve"> № 645/21, от 20.02.2021 № 1891/21,  </w:t>
      </w:r>
      <w:r w:rsidR="00F842B6" w:rsidRPr="00F842B6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F842B6" w:rsidRPr="00F842B6">
        <w:rPr>
          <w:rFonts w:ascii="Times New Roman" w:hAnsi="Times New Roman"/>
          <w:sz w:val="28"/>
          <w:szCs w:val="28"/>
        </w:rPr>
        <w:lastRenderedPageBreak/>
        <w:t>муниципального образования «Лениногорский муниципальный район» ПОСТАНОВЛЯЕТ:</w:t>
      </w:r>
    </w:p>
    <w:p w:rsidR="00B2557C" w:rsidRPr="00F842B6" w:rsidRDefault="00B2557C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2B6">
        <w:rPr>
          <w:rFonts w:ascii="Times New Roman" w:hAnsi="Times New Roman"/>
          <w:sz w:val="28"/>
          <w:szCs w:val="28"/>
        </w:rPr>
        <w:t xml:space="preserve">1.Признать утратившими силу </w:t>
      </w:r>
      <w:r w:rsidR="00F842B6" w:rsidRPr="00F842B6">
        <w:rPr>
          <w:rFonts w:ascii="Times New Roman" w:hAnsi="Times New Roman"/>
          <w:sz w:val="28"/>
          <w:szCs w:val="28"/>
        </w:rPr>
        <w:t xml:space="preserve">следующие </w:t>
      </w:r>
      <w:r w:rsidRPr="00F842B6">
        <w:rPr>
          <w:rFonts w:ascii="Times New Roman" w:hAnsi="Times New Roman"/>
          <w:sz w:val="28"/>
          <w:szCs w:val="28"/>
        </w:rPr>
        <w:t>административные регламенты предоставления Испол</w:t>
      </w:r>
      <w:r w:rsidR="00F97B63" w:rsidRPr="00F842B6">
        <w:rPr>
          <w:rFonts w:ascii="Times New Roman" w:hAnsi="Times New Roman"/>
          <w:sz w:val="28"/>
          <w:szCs w:val="28"/>
        </w:rPr>
        <w:t xml:space="preserve">нительным комитетом </w:t>
      </w:r>
      <w:r w:rsidR="00F842B6" w:rsidRPr="00F842B6">
        <w:rPr>
          <w:rFonts w:ascii="Times New Roman" w:hAnsi="Times New Roman"/>
          <w:sz w:val="28"/>
          <w:szCs w:val="28"/>
        </w:rPr>
        <w:t xml:space="preserve">муниципального образования «Лениногорский муниципальный район» </w:t>
      </w:r>
      <w:r w:rsidRPr="00F842B6">
        <w:rPr>
          <w:rFonts w:ascii="Times New Roman" w:hAnsi="Times New Roman"/>
          <w:sz w:val="28"/>
          <w:szCs w:val="28"/>
        </w:rPr>
        <w:t>государственных услуг в области опеки и попечительства в отношении несовершеннолетних граждан:</w:t>
      </w:r>
    </w:p>
    <w:p w:rsidR="00B2557C" w:rsidRPr="003F432A" w:rsidRDefault="00F842B6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842B6">
        <w:rPr>
          <w:rFonts w:ascii="Times New Roman" w:hAnsi="Times New Roman"/>
          <w:sz w:val="28"/>
          <w:szCs w:val="28"/>
        </w:rPr>
        <w:t>А</w:t>
      </w:r>
      <w:r w:rsidR="00B2557C" w:rsidRPr="00F842B6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B2557C" w:rsidRPr="00F842B6">
        <w:rPr>
          <w:rFonts w:ascii="Times New Roman" w:hAnsi="Times New Roman"/>
          <w:sz w:val="28"/>
          <w:szCs w:val="20"/>
        </w:rPr>
        <w:t>выдаче заключения о возможности быть усыновителями гражданам Российской Федерации, постоянно проживающим</w:t>
      </w:r>
      <w:r w:rsidR="00B2557C" w:rsidRPr="0011368D">
        <w:rPr>
          <w:rFonts w:ascii="Times New Roman" w:hAnsi="Times New Roman"/>
          <w:sz w:val="28"/>
          <w:szCs w:val="20"/>
        </w:rPr>
        <w:t xml:space="preserve"> на территории Российской Федерации, и постановке на учет в качестве кандидата в усыновители</w:t>
      </w:r>
      <w:r w:rsidR="00B2557C">
        <w:rPr>
          <w:rFonts w:ascii="Times New Roman" w:hAnsi="Times New Roman"/>
          <w:sz w:val="28"/>
          <w:szCs w:val="20"/>
        </w:rPr>
        <w:t>,</w:t>
      </w:r>
      <w:r w:rsidR="00B2557C" w:rsidRPr="00834E60">
        <w:rPr>
          <w:rFonts w:ascii="Times New Roman" w:hAnsi="Times New Roman"/>
          <w:sz w:val="28"/>
          <w:szCs w:val="28"/>
        </w:rPr>
        <w:t xml:space="preserve"> </w:t>
      </w:r>
      <w:r w:rsidR="00B2557C">
        <w:rPr>
          <w:rFonts w:ascii="Times New Roman" w:hAnsi="Times New Roman"/>
          <w:sz w:val="28"/>
          <w:szCs w:val="28"/>
        </w:rPr>
        <w:t>утвержденный постановлением Исполнительного комитета</w:t>
      </w:r>
      <w:r w:rsidR="003F432A" w:rsidRPr="003F4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</w:t>
      </w:r>
      <w:r w:rsidR="003F432A">
        <w:rPr>
          <w:rFonts w:ascii="Times New Roman" w:hAnsi="Times New Roman"/>
          <w:sz w:val="28"/>
          <w:szCs w:val="28"/>
        </w:rPr>
        <w:t xml:space="preserve"> от 08.08.2019 № 1112;</w:t>
      </w:r>
    </w:p>
    <w:p w:rsidR="00F97B63" w:rsidRDefault="00B2557C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42B6" w:rsidRPr="0011368D">
        <w:rPr>
          <w:rFonts w:ascii="Times New Roman" w:hAnsi="Times New Roman"/>
          <w:sz w:val="28"/>
          <w:szCs w:val="28"/>
        </w:rPr>
        <w:t>А</w:t>
      </w:r>
      <w:r w:rsidRPr="0011368D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Pr="0011368D">
        <w:rPr>
          <w:rFonts w:ascii="Times New Roman" w:hAnsi="Times New Roman"/>
          <w:sz w:val="28"/>
          <w:szCs w:val="20"/>
        </w:rPr>
        <w:t>назначению опеки (попечительства) над детьми-сиротами и детьми, оставшимися без попечения родителей гражданами (на возмездных или безвозмездных условиях), постоянно проживающими на территории Российской Федерации, или выдаче заключения о возможности быть опекуном (попечителем)</w:t>
      </w:r>
      <w:r>
        <w:rPr>
          <w:rFonts w:ascii="Times New Roman" w:hAnsi="Times New Roman"/>
          <w:sz w:val="28"/>
          <w:szCs w:val="20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утвержденный постановлением Исполнительного комитета </w:t>
      </w:r>
      <w:r w:rsidR="00F97B63">
        <w:rPr>
          <w:rFonts w:ascii="Times New Roman" w:hAnsi="Times New Roman"/>
          <w:sz w:val="28"/>
          <w:szCs w:val="28"/>
        </w:rPr>
        <w:t xml:space="preserve"> </w:t>
      </w:r>
      <w:r w:rsidR="00F842B6" w:rsidRPr="00F842B6"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</w:t>
      </w:r>
      <w:r w:rsidR="00F842B6">
        <w:rPr>
          <w:rFonts w:ascii="Times New Roman" w:hAnsi="Times New Roman"/>
          <w:sz w:val="28"/>
          <w:szCs w:val="28"/>
        </w:rPr>
        <w:t xml:space="preserve"> </w:t>
      </w:r>
      <w:r w:rsidR="00F97B63">
        <w:rPr>
          <w:rFonts w:ascii="Times New Roman" w:hAnsi="Times New Roman"/>
          <w:sz w:val="28"/>
          <w:szCs w:val="28"/>
        </w:rPr>
        <w:t>от 08.08.2019 № 1112;</w:t>
      </w:r>
    </w:p>
    <w:p w:rsidR="00B2557C" w:rsidRDefault="00F842B6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B2557C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</w:t>
      </w:r>
      <w:r w:rsidR="00B2557C" w:rsidRPr="00CC643E">
        <w:rPr>
          <w:rFonts w:ascii="Times New Roman" w:hAnsi="Times New Roman"/>
          <w:sz w:val="28"/>
          <w:szCs w:val="20"/>
        </w:rPr>
        <w:t>выдаче разрешения законному представителю на получение денежного вклада несовершеннолетнего</w:t>
      </w:r>
      <w:r w:rsidR="00B2557C">
        <w:rPr>
          <w:rFonts w:ascii="Times New Roman" w:hAnsi="Times New Roman"/>
          <w:sz w:val="28"/>
          <w:szCs w:val="20"/>
        </w:rPr>
        <w:t xml:space="preserve">, </w:t>
      </w:r>
      <w:r w:rsidR="00B2557C">
        <w:rPr>
          <w:rFonts w:ascii="Times New Roman" w:hAnsi="Times New Roman"/>
          <w:sz w:val="28"/>
          <w:szCs w:val="28"/>
        </w:rPr>
        <w:t>утвержденный постановлением Испол</w:t>
      </w:r>
      <w:r w:rsidR="00F97B63">
        <w:rPr>
          <w:rFonts w:ascii="Times New Roman" w:hAnsi="Times New Roman"/>
          <w:sz w:val="28"/>
          <w:szCs w:val="28"/>
        </w:rPr>
        <w:t xml:space="preserve">нительного комитета </w:t>
      </w:r>
      <w:r w:rsidRPr="00F842B6"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7B63">
        <w:rPr>
          <w:rFonts w:ascii="Times New Roman" w:hAnsi="Times New Roman"/>
          <w:sz w:val="28"/>
          <w:szCs w:val="28"/>
        </w:rPr>
        <w:t>от 08.08.2019 № 1112</w:t>
      </w:r>
      <w:r w:rsidR="00B2557C">
        <w:rPr>
          <w:rFonts w:ascii="Times New Roman" w:hAnsi="Times New Roman"/>
          <w:sz w:val="28"/>
          <w:szCs w:val="28"/>
        </w:rPr>
        <w:t>;</w:t>
      </w:r>
    </w:p>
    <w:p w:rsidR="00F97B63" w:rsidRDefault="00F842B6" w:rsidP="00F842B6">
      <w:pPr>
        <w:pStyle w:val="a3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46DD2">
        <w:rPr>
          <w:rFonts w:ascii="Times New Roman" w:hAnsi="Times New Roman"/>
          <w:sz w:val="28"/>
          <w:szCs w:val="28"/>
        </w:rPr>
        <w:t>А</w:t>
      </w:r>
      <w:r w:rsidR="00B2557C" w:rsidRPr="00546DD2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выдаче </w:t>
      </w:r>
      <w:r w:rsidR="00B2557C">
        <w:rPr>
          <w:rFonts w:ascii="Times New Roman" w:hAnsi="Times New Roman"/>
          <w:sz w:val="28"/>
          <w:szCs w:val="28"/>
        </w:rPr>
        <w:t xml:space="preserve">предварительного </w:t>
      </w:r>
      <w:r w:rsidR="00B2557C" w:rsidRPr="00546DD2">
        <w:rPr>
          <w:rFonts w:ascii="Times New Roman" w:hAnsi="Times New Roman"/>
          <w:sz w:val="28"/>
          <w:szCs w:val="28"/>
        </w:rPr>
        <w:t xml:space="preserve">разрешения </w:t>
      </w:r>
      <w:r w:rsidR="00B2557C">
        <w:rPr>
          <w:rFonts w:ascii="Times New Roman" w:hAnsi="Times New Roman"/>
          <w:sz w:val="28"/>
          <w:szCs w:val="28"/>
        </w:rPr>
        <w:t>на совершение сделок по отчуждению движимого имущества несовершеннолетних</w:t>
      </w:r>
      <w:r w:rsidR="00B2557C" w:rsidRPr="00546DD2">
        <w:rPr>
          <w:rFonts w:ascii="Times New Roman" w:hAnsi="Times New Roman"/>
          <w:sz w:val="28"/>
          <w:szCs w:val="28"/>
        </w:rPr>
        <w:t>, утвержденный постановлением Исполни</w:t>
      </w:r>
      <w:r w:rsidR="00B2557C">
        <w:rPr>
          <w:rFonts w:ascii="Times New Roman" w:hAnsi="Times New Roman"/>
          <w:sz w:val="28"/>
          <w:szCs w:val="28"/>
        </w:rPr>
        <w:t>тельного комитета</w:t>
      </w:r>
      <w:r w:rsidR="00F97B63">
        <w:rPr>
          <w:rFonts w:ascii="Times New Roman" w:hAnsi="Times New Roman"/>
          <w:sz w:val="28"/>
          <w:szCs w:val="28"/>
        </w:rPr>
        <w:t xml:space="preserve"> </w:t>
      </w:r>
      <w:r w:rsidRPr="00F842B6"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F97B63">
        <w:rPr>
          <w:rFonts w:ascii="Times New Roman" w:hAnsi="Times New Roman"/>
          <w:sz w:val="28"/>
          <w:szCs w:val="28"/>
        </w:rPr>
        <w:t xml:space="preserve">от 08.08.2019 </w:t>
      </w:r>
      <w:r w:rsidR="00AB01C4">
        <w:rPr>
          <w:rFonts w:ascii="Times New Roman" w:hAnsi="Times New Roman"/>
          <w:sz w:val="28"/>
          <w:szCs w:val="28"/>
        </w:rPr>
        <w:t>№ 1112.</w:t>
      </w:r>
    </w:p>
    <w:p w:rsidR="0071658C" w:rsidRPr="0071658C" w:rsidRDefault="00B2557C" w:rsidP="00F842B6">
      <w:pPr>
        <w:pStyle w:val="20"/>
        <w:tabs>
          <w:tab w:val="left" w:pos="851"/>
        </w:tabs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842B6">
        <w:rPr>
          <w:rFonts w:ascii="Times New Roman" w:hAnsi="Times New Roman"/>
          <w:sz w:val="28"/>
          <w:szCs w:val="28"/>
        </w:rPr>
        <w:t>Рекомендовать отделу по работе с общественными формированиями и СМИ аппарата Совета муниципального образования «Лениногорский муниципальный район»</w:t>
      </w:r>
      <w:r w:rsidR="00F97B63">
        <w:rPr>
          <w:rFonts w:ascii="Times New Roman" w:hAnsi="Times New Roman" w:cs="Times New Roman"/>
          <w:sz w:val="28"/>
          <w:szCs w:val="28"/>
        </w:rPr>
        <w:t xml:space="preserve"> </w:t>
      </w:r>
      <w:r w:rsidR="0071658C">
        <w:rPr>
          <w:rFonts w:ascii="Times New Roman" w:hAnsi="Times New Roman" w:cs="Times New Roman"/>
          <w:sz w:val="28"/>
          <w:szCs w:val="28"/>
        </w:rPr>
        <w:t>в течение трех рабочих дней обеспечить размещение административных регламентов предоставления государственных услуг в области опеки и попечительства в информационно-телекоммуникационной сети Интернет на официальном сайте муниципального района Республики Татарстан.</w:t>
      </w:r>
    </w:p>
    <w:p w:rsidR="00F97B63" w:rsidRPr="00F97B63" w:rsidRDefault="00F97B63" w:rsidP="00F842B6">
      <w:pPr>
        <w:tabs>
          <w:tab w:val="num" w:pos="1080"/>
        </w:tabs>
        <w:ind w:firstLine="851"/>
        <w:jc w:val="both"/>
        <w:rPr>
          <w:b/>
          <w:sz w:val="28"/>
          <w:szCs w:val="28"/>
        </w:rPr>
      </w:pPr>
      <w:r w:rsidRPr="00F97B63">
        <w:rPr>
          <w:sz w:val="28"/>
          <w:szCs w:val="28"/>
        </w:rPr>
        <w:t>3.</w:t>
      </w:r>
      <w:proofErr w:type="gramStart"/>
      <w:r w:rsidRPr="00F97B63">
        <w:rPr>
          <w:sz w:val="28"/>
          <w:szCs w:val="28"/>
        </w:rPr>
        <w:t>Контроль за</w:t>
      </w:r>
      <w:proofErr w:type="gramEnd"/>
      <w:r w:rsidRPr="00F97B63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В.В. Друка</w:t>
      </w:r>
      <w:r w:rsidR="00F842B6">
        <w:rPr>
          <w:sz w:val="28"/>
          <w:szCs w:val="28"/>
        </w:rPr>
        <w:t>.</w:t>
      </w:r>
    </w:p>
    <w:p w:rsidR="00F97B63" w:rsidRDefault="00F97B63" w:rsidP="00F97B63">
      <w:pPr>
        <w:rPr>
          <w:sz w:val="28"/>
          <w:szCs w:val="28"/>
        </w:rPr>
      </w:pPr>
    </w:p>
    <w:p w:rsidR="00F97B63" w:rsidRPr="00F97B63" w:rsidRDefault="00F97B63" w:rsidP="00F97B6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842B6" w:rsidRPr="00C24DB6" w:rsidTr="00D66ACE">
        <w:tc>
          <w:tcPr>
            <w:tcW w:w="3298" w:type="dxa"/>
            <w:shd w:val="clear" w:color="auto" w:fill="auto"/>
          </w:tcPr>
          <w:p w:rsidR="00F842B6" w:rsidRPr="00C24DB6" w:rsidRDefault="00F842B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F842B6" w:rsidRPr="00C24DB6" w:rsidRDefault="00F842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842B6" w:rsidRPr="00C24DB6" w:rsidRDefault="00F842B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CD574A" w:rsidRDefault="00CD574A" w:rsidP="00F97B63">
      <w:pPr>
        <w:rPr>
          <w:sz w:val="18"/>
          <w:szCs w:val="22"/>
        </w:rPr>
      </w:pPr>
    </w:p>
    <w:p w:rsidR="00F97B63" w:rsidRPr="00CD574A" w:rsidRDefault="00F97B63" w:rsidP="00F97B63">
      <w:pPr>
        <w:rPr>
          <w:sz w:val="18"/>
          <w:szCs w:val="22"/>
        </w:rPr>
      </w:pPr>
      <w:r w:rsidRPr="00CD574A">
        <w:rPr>
          <w:sz w:val="18"/>
          <w:szCs w:val="22"/>
        </w:rPr>
        <w:t>О.В. Назарчук</w:t>
      </w:r>
    </w:p>
    <w:p w:rsidR="003E5298" w:rsidRDefault="00F97B63" w:rsidP="00B2557C">
      <w:r w:rsidRPr="00CD574A">
        <w:rPr>
          <w:sz w:val="18"/>
          <w:szCs w:val="22"/>
        </w:rPr>
        <w:t xml:space="preserve">5-04-13 </w:t>
      </w:r>
    </w:p>
    <w:sectPr w:rsidR="003E5298" w:rsidSect="00F842B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469"/>
    <w:rsid w:val="003E5298"/>
    <w:rsid w:val="003F432A"/>
    <w:rsid w:val="005369D3"/>
    <w:rsid w:val="0071658C"/>
    <w:rsid w:val="00722469"/>
    <w:rsid w:val="00A06918"/>
    <w:rsid w:val="00AB01C4"/>
    <w:rsid w:val="00B2557C"/>
    <w:rsid w:val="00CD574A"/>
    <w:rsid w:val="00F842B6"/>
    <w:rsid w:val="00F97B63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7C"/>
    <w:pPr>
      <w:ind w:left="720"/>
      <w:contextualSpacing/>
      <w:jc w:val="center"/>
    </w:pPr>
    <w:rPr>
      <w:rFonts w:ascii="Calibri" w:eastAsia="Calibri" w:hAnsi="Calibri"/>
      <w:color w:val="000000"/>
      <w:lang w:eastAsia="en-US"/>
    </w:rPr>
  </w:style>
  <w:style w:type="character" w:customStyle="1" w:styleId="2">
    <w:name w:val="Основной текст с отступом 2 Знак"/>
    <w:basedOn w:val="a0"/>
    <w:link w:val="20"/>
    <w:rsid w:val="0071658C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20">
    <w:name w:val="Body Text Indent 2"/>
    <w:basedOn w:val="a"/>
    <w:link w:val="2"/>
    <w:unhideWhenUsed/>
    <w:rsid w:val="0071658C"/>
    <w:pPr>
      <w:ind w:firstLine="426"/>
      <w:jc w:val="both"/>
    </w:pPr>
    <w:rPr>
      <w:rFonts w:ascii="Courier New" w:hAnsi="Courier New" w:cs="Courier New"/>
      <w:sz w:val="26"/>
      <w:szCs w:val="26"/>
    </w:rPr>
  </w:style>
  <w:style w:type="character" w:customStyle="1" w:styleId="21">
    <w:name w:val="Основной текст с отступом 2 Знак1"/>
    <w:basedOn w:val="a0"/>
    <w:uiPriority w:val="99"/>
    <w:semiHidden/>
    <w:rsid w:val="00716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42B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42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842B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8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7C"/>
    <w:pPr>
      <w:ind w:left="720"/>
      <w:contextualSpacing/>
      <w:jc w:val="center"/>
    </w:pPr>
    <w:rPr>
      <w:rFonts w:ascii="Calibri" w:eastAsia="Calibri" w:hAnsi="Calibri"/>
      <w:color w:val="000000"/>
      <w:lang w:eastAsia="en-US"/>
    </w:rPr>
  </w:style>
  <w:style w:type="character" w:customStyle="1" w:styleId="2">
    <w:name w:val="Основной текст с отступом 2 Знак"/>
    <w:basedOn w:val="a0"/>
    <w:link w:val="20"/>
    <w:rsid w:val="0071658C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20">
    <w:name w:val="Body Text Indent 2"/>
    <w:basedOn w:val="a"/>
    <w:link w:val="2"/>
    <w:unhideWhenUsed/>
    <w:rsid w:val="0071658C"/>
    <w:pPr>
      <w:ind w:firstLine="426"/>
      <w:jc w:val="both"/>
    </w:pPr>
    <w:rPr>
      <w:rFonts w:ascii="Courier New" w:hAnsi="Courier New" w:cs="Courier New"/>
      <w:sz w:val="26"/>
      <w:szCs w:val="26"/>
    </w:rPr>
  </w:style>
  <w:style w:type="character" w:customStyle="1" w:styleId="21">
    <w:name w:val="Основной текст с отступом 2 Знак1"/>
    <w:basedOn w:val="a0"/>
    <w:uiPriority w:val="99"/>
    <w:semiHidden/>
    <w:rsid w:val="00716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F842B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842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F842B6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84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Приемная</cp:lastModifiedBy>
  <cp:revision>2</cp:revision>
  <cp:lastPrinted>2021-03-23T07:06:00Z</cp:lastPrinted>
  <dcterms:created xsi:type="dcterms:W3CDTF">2021-03-25T10:50:00Z</dcterms:created>
  <dcterms:modified xsi:type="dcterms:W3CDTF">2021-03-25T10:50:00Z</dcterms:modified>
</cp:coreProperties>
</file>