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A2" w:rsidRPr="00E921DD" w:rsidRDefault="0002759F" w:rsidP="00866F58">
      <w:pPr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rStyle w:val="FontStyle12"/>
          <w:noProof/>
          <w:spacing w:val="70"/>
        </w:rPr>
        <w:t xml:space="preserve">     </w:t>
      </w:r>
      <w:r w:rsidR="007873A2" w:rsidRPr="00E921DD">
        <w:rPr>
          <w:sz w:val="28"/>
          <w:szCs w:val="28"/>
        </w:rPr>
        <w:t>К А Р А Р</w:t>
      </w:r>
    </w:p>
    <w:p w:rsidR="007873A2" w:rsidRDefault="007873A2" w:rsidP="00866F58">
      <w:pPr>
        <w:ind w:right="-1"/>
        <w:jc w:val="center"/>
        <w:rPr>
          <w:sz w:val="28"/>
          <w:szCs w:val="28"/>
        </w:rPr>
      </w:pPr>
    </w:p>
    <w:p w:rsidR="007873A2" w:rsidRPr="00E921DD" w:rsidRDefault="007873A2" w:rsidP="00866F58">
      <w:pPr>
        <w:ind w:right="-1"/>
        <w:jc w:val="center"/>
        <w:rPr>
          <w:sz w:val="28"/>
          <w:szCs w:val="28"/>
        </w:rPr>
      </w:pPr>
    </w:p>
    <w:p w:rsidR="007873A2" w:rsidRPr="00E921DD" w:rsidRDefault="007873A2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233</w:t>
      </w:r>
    </w:p>
    <w:p w:rsidR="007873A2" w:rsidRDefault="007873A2" w:rsidP="00866F58">
      <w:pPr>
        <w:ind w:right="-1"/>
        <w:jc w:val="center"/>
        <w:rPr>
          <w:sz w:val="28"/>
          <w:szCs w:val="28"/>
        </w:rPr>
      </w:pPr>
    </w:p>
    <w:p w:rsidR="007873A2" w:rsidRPr="00E921DD" w:rsidRDefault="007873A2" w:rsidP="00866F58">
      <w:pPr>
        <w:ind w:right="-1"/>
        <w:jc w:val="center"/>
        <w:rPr>
          <w:sz w:val="28"/>
          <w:szCs w:val="28"/>
        </w:rPr>
      </w:pPr>
    </w:p>
    <w:p w:rsidR="007873A2" w:rsidRPr="008A1D69" w:rsidRDefault="007873A2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марта 2021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02759F" w:rsidRDefault="0002759F" w:rsidP="007D3E35">
      <w:pPr>
        <w:pStyle w:val="Style1"/>
        <w:widowControl/>
        <w:rPr>
          <w:rStyle w:val="FontStyle12"/>
          <w:noProof/>
          <w:spacing w:val="70"/>
        </w:rPr>
      </w:pPr>
      <w:r>
        <w:rPr>
          <w:rStyle w:val="FontStyle12"/>
          <w:noProof/>
          <w:spacing w:val="70"/>
        </w:rPr>
        <w:t xml:space="preserve">              </w:t>
      </w:r>
    </w:p>
    <w:p w:rsidR="007D3E35" w:rsidRDefault="007D3E35" w:rsidP="007D3E35">
      <w:pPr>
        <w:pStyle w:val="Style1"/>
        <w:widowControl/>
        <w:rPr>
          <w:rStyle w:val="FontStyle12"/>
          <w:noProof/>
          <w:spacing w:val="70"/>
        </w:rPr>
      </w:pPr>
    </w:p>
    <w:p w:rsidR="007D3E35" w:rsidRDefault="007D3E35" w:rsidP="007D3E35">
      <w:pPr>
        <w:pStyle w:val="Style1"/>
        <w:widowControl/>
        <w:rPr>
          <w:rStyle w:val="FontStyle12"/>
          <w:noProof/>
          <w:spacing w:val="70"/>
        </w:rPr>
      </w:pPr>
    </w:p>
    <w:p w:rsidR="007D3E35" w:rsidRDefault="007D3E35" w:rsidP="007D3E35">
      <w:pPr>
        <w:pStyle w:val="Style1"/>
        <w:widowControl/>
        <w:rPr>
          <w:rStyle w:val="FontStyle12"/>
          <w:noProof/>
          <w:spacing w:val="70"/>
        </w:rPr>
      </w:pPr>
    </w:p>
    <w:p w:rsidR="007D3E35" w:rsidRDefault="007D3E35" w:rsidP="007D3E35">
      <w:pPr>
        <w:pStyle w:val="Style1"/>
        <w:widowControl/>
        <w:rPr>
          <w:rStyle w:val="FontStyle12"/>
          <w:noProof/>
          <w:spacing w:val="70"/>
        </w:rPr>
      </w:pPr>
    </w:p>
    <w:p w:rsidR="007D3E35" w:rsidRDefault="007D3E35" w:rsidP="007D3E35">
      <w:pPr>
        <w:pStyle w:val="Style1"/>
        <w:widowControl/>
        <w:rPr>
          <w:rStyle w:val="FontStyle12"/>
          <w:noProof/>
          <w:spacing w:val="70"/>
        </w:rPr>
      </w:pPr>
    </w:p>
    <w:p w:rsidR="007D3E35" w:rsidRDefault="007D3E35" w:rsidP="007D3E35">
      <w:pPr>
        <w:pStyle w:val="Style1"/>
        <w:widowControl/>
        <w:rPr>
          <w:rStyle w:val="FontStyle12"/>
          <w:noProof/>
          <w:spacing w:val="70"/>
        </w:rPr>
      </w:pPr>
    </w:p>
    <w:p w:rsidR="007D3E35" w:rsidRDefault="007D3E35" w:rsidP="007D3E35">
      <w:pPr>
        <w:pStyle w:val="Style1"/>
        <w:widowControl/>
        <w:rPr>
          <w:rStyle w:val="FontStyle12"/>
          <w:noProof/>
          <w:spacing w:val="70"/>
        </w:rPr>
      </w:pPr>
    </w:p>
    <w:p w:rsidR="0002759F" w:rsidRPr="007D3E35" w:rsidRDefault="00844968" w:rsidP="007D3E35">
      <w:pPr>
        <w:pStyle w:val="Style4"/>
        <w:widowControl/>
        <w:ind w:right="5105"/>
        <w:jc w:val="both"/>
        <w:rPr>
          <w:rStyle w:val="FontStyle11"/>
          <w:b w:val="0"/>
          <w:sz w:val="28"/>
          <w:szCs w:val="28"/>
        </w:rPr>
      </w:pPr>
      <w:r w:rsidRPr="007D3E35">
        <w:rPr>
          <w:rStyle w:val="FontStyle11"/>
          <w:b w:val="0"/>
          <w:sz w:val="28"/>
          <w:szCs w:val="28"/>
        </w:rPr>
        <w:t>О</w:t>
      </w:r>
      <w:r w:rsidRPr="007D3E35">
        <w:rPr>
          <w:rStyle w:val="FontStyle11"/>
          <w:b w:val="0"/>
          <w:bCs w:val="0"/>
          <w:sz w:val="28"/>
          <w:szCs w:val="28"/>
        </w:rPr>
        <w:t xml:space="preserve"> </w:t>
      </w:r>
      <w:r w:rsidR="007D3E35" w:rsidRPr="007D3E35">
        <w:rPr>
          <w:rStyle w:val="FontStyle11"/>
          <w:b w:val="0"/>
          <w:bCs w:val="0"/>
          <w:sz w:val="28"/>
          <w:szCs w:val="28"/>
        </w:rPr>
        <w:t>внесении изменения в Методиче</w:t>
      </w:r>
      <w:r w:rsidR="00A02475" w:rsidRPr="007D3E35">
        <w:rPr>
          <w:rStyle w:val="FontStyle11"/>
          <w:b w:val="0"/>
          <w:sz w:val="28"/>
          <w:szCs w:val="28"/>
        </w:rPr>
        <w:t>с</w:t>
      </w:r>
      <w:r w:rsidR="00C76293" w:rsidRPr="007D3E35">
        <w:rPr>
          <w:rStyle w:val="FontStyle11"/>
          <w:b w:val="0"/>
          <w:sz w:val="28"/>
          <w:szCs w:val="28"/>
        </w:rPr>
        <w:t>кие рекомендации по расчету норма</w:t>
      </w:r>
      <w:r w:rsidR="00A02475" w:rsidRPr="007D3E35">
        <w:rPr>
          <w:rStyle w:val="FontStyle11"/>
          <w:b w:val="0"/>
          <w:sz w:val="28"/>
          <w:szCs w:val="28"/>
        </w:rPr>
        <w:t>т</w:t>
      </w:r>
      <w:r w:rsidR="007D3E35" w:rsidRPr="007D3E35">
        <w:rPr>
          <w:rStyle w:val="FontStyle11"/>
          <w:b w:val="0"/>
          <w:sz w:val="28"/>
          <w:szCs w:val="28"/>
        </w:rPr>
        <w:t>ивных затрат на оказание муници</w:t>
      </w:r>
      <w:r w:rsidR="00A02475" w:rsidRPr="007D3E35">
        <w:rPr>
          <w:rStyle w:val="FontStyle11"/>
          <w:b w:val="0"/>
          <w:sz w:val="28"/>
          <w:szCs w:val="28"/>
        </w:rPr>
        <w:t>п</w:t>
      </w:r>
      <w:r w:rsidR="00734ED1" w:rsidRPr="007D3E35">
        <w:rPr>
          <w:rStyle w:val="FontStyle11"/>
          <w:b w:val="0"/>
          <w:sz w:val="28"/>
          <w:szCs w:val="28"/>
        </w:rPr>
        <w:t>альной услуги по присмотру и уходу</w:t>
      </w:r>
      <w:r w:rsidR="007D3E35" w:rsidRPr="007D3E35">
        <w:rPr>
          <w:rStyle w:val="FontStyle11"/>
          <w:b w:val="0"/>
          <w:sz w:val="28"/>
          <w:szCs w:val="28"/>
        </w:rPr>
        <w:t xml:space="preserve"> </w:t>
      </w:r>
      <w:r w:rsidR="00A02475" w:rsidRPr="007D3E35">
        <w:rPr>
          <w:rStyle w:val="FontStyle11"/>
          <w:b w:val="0"/>
          <w:sz w:val="28"/>
          <w:szCs w:val="28"/>
        </w:rPr>
        <w:t>з</w:t>
      </w:r>
      <w:r w:rsidR="00734ED1" w:rsidRPr="007D3E35">
        <w:rPr>
          <w:rStyle w:val="FontStyle11"/>
          <w:b w:val="0"/>
          <w:sz w:val="28"/>
          <w:szCs w:val="28"/>
        </w:rPr>
        <w:t xml:space="preserve">а детьми в </w:t>
      </w:r>
      <w:r w:rsidR="007D3E35" w:rsidRPr="007D3E35">
        <w:rPr>
          <w:rStyle w:val="FontStyle11"/>
          <w:b w:val="0"/>
          <w:sz w:val="28"/>
          <w:szCs w:val="28"/>
        </w:rPr>
        <w:t>муниципальных дошколь</w:t>
      </w:r>
      <w:r w:rsidR="00A02475" w:rsidRPr="007D3E35">
        <w:rPr>
          <w:rStyle w:val="FontStyle11"/>
          <w:b w:val="0"/>
          <w:sz w:val="28"/>
          <w:szCs w:val="28"/>
        </w:rPr>
        <w:t>н</w:t>
      </w:r>
      <w:r w:rsidR="00734ED1" w:rsidRPr="007D3E35">
        <w:rPr>
          <w:rStyle w:val="FontStyle11"/>
          <w:b w:val="0"/>
          <w:sz w:val="28"/>
          <w:szCs w:val="28"/>
        </w:rPr>
        <w:t xml:space="preserve">ых </w:t>
      </w:r>
      <w:r w:rsidRPr="007D3E35">
        <w:rPr>
          <w:rStyle w:val="FontStyle11"/>
          <w:b w:val="0"/>
          <w:sz w:val="28"/>
          <w:szCs w:val="28"/>
        </w:rPr>
        <w:t>образовательных организаци</w:t>
      </w:r>
      <w:r w:rsidR="00734ED1" w:rsidRPr="007D3E35">
        <w:rPr>
          <w:rStyle w:val="FontStyle11"/>
          <w:b w:val="0"/>
          <w:sz w:val="28"/>
          <w:szCs w:val="28"/>
        </w:rPr>
        <w:t>ях,</w:t>
      </w:r>
      <w:r w:rsidR="007D3E35" w:rsidRPr="007D3E35">
        <w:rPr>
          <w:rStyle w:val="FontStyle11"/>
          <w:b w:val="0"/>
          <w:sz w:val="28"/>
          <w:szCs w:val="28"/>
        </w:rPr>
        <w:t xml:space="preserve"> </w:t>
      </w:r>
      <w:r w:rsidRPr="007D3E35">
        <w:rPr>
          <w:rStyle w:val="FontStyle11"/>
          <w:b w:val="0"/>
          <w:sz w:val="28"/>
          <w:szCs w:val="28"/>
        </w:rPr>
        <w:t xml:space="preserve"> </w:t>
      </w:r>
      <w:r w:rsidR="00A02475" w:rsidRPr="007D3E35">
        <w:rPr>
          <w:rStyle w:val="FontStyle11"/>
          <w:b w:val="0"/>
          <w:sz w:val="28"/>
          <w:szCs w:val="28"/>
        </w:rPr>
        <w:t>ут</w:t>
      </w:r>
      <w:r w:rsidR="007D3E35" w:rsidRPr="007D3E35">
        <w:rPr>
          <w:rStyle w:val="FontStyle11"/>
          <w:b w:val="0"/>
          <w:sz w:val="28"/>
          <w:szCs w:val="28"/>
        </w:rPr>
        <w:t>вержденные постановлением Испол</w:t>
      </w:r>
      <w:r w:rsidR="00A02475" w:rsidRPr="007D3E35">
        <w:rPr>
          <w:rStyle w:val="FontStyle11"/>
          <w:b w:val="0"/>
          <w:sz w:val="28"/>
          <w:szCs w:val="28"/>
        </w:rPr>
        <w:t xml:space="preserve">нительного комитета </w:t>
      </w:r>
      <w:r w:rsidR="007D3E35" w:rsidRPr="007D3E35">
        <w:rPr>
          <w:rStyle w:val="FontStyle11"/>
          <w:b w:val="0"/>
          <w:sz w:val="28"/>
          <w:szCs w:val="28"/>
        </w:rPr>
        <w:t>м</w:t>
      </w:r>
      <w:r w:rsidR="00A02475" w:rsidRPr="007D3E35">
        <w:rPr>
          <w:rStyle w:val="FontStyle11"/>
          <w:b w:val="0"/>
          <w:sz w:val="28"/>
          <w:szCs w:val="28"/>
        </w:rPr>
        <w:t>униципального</w:t>
      </w:r>
      <w:r w:rsidR="007D3E35" w:rsidRPr="007D3E35">
        <w:rPr>
          <w:rStyle w:val="FontStyle11"/>
          <w:b w:val="0"/>
          <w:sz w:val="28"/>
          <w:szCs w:val="28"/>
        </w:rPr>
        <w:t xml:space="preserve"> </w:t>
      </w:r>
      <w:r w:rsidR="00A02475" w:rsidRPr="007D3E35">
        <w:rPr>
          <w:rStyle w:val="FontStyle11"/>
          <w:b w:val="0"/>
          <w:sz w:val="28"/>
          <w:szCs w:val="28"/>
        </w:rPr>
        <w:t>образо</w:t>
      </w:r>
      <w:r w:rsidR="007D3E35" w:rsidRPr="007D3E35">
        <w:rPr>
          <w:rStyle w:val="FontStyle11"/>
          <w:b w:val="0"/>
          <w:sz w:val="28"/>
          <w:szCs w:val="28"/>
        </w:rPr>
        <w:t>вания «Лениногорский муниципаль</w:t>
      </w:r>
      <w:r w:rsidR="00A02475" w:rsidRPr="007D3E35">
        <w:rPr>
          <w:rStyle w:val="FontStyle11"/>
          <w:b w:val="0"/>
          <w:sz w:val="28"/>
          <w:szCs w:val="28"/>
        </w:rPr>
        <w:t>ный район» от 24.03.2020 № 386</w:t>
      </w:r>
      <w:r w:rsidR="00F64A66" w:rsidRPr="007D3E35">
        <w:rPr>
          <w:rStyle w:val="FontStyle11"/>
          <w:b w:val="0"/>
          <w:sz w:val="28"/>
          <w:szCs w:val="28"/>
        </w:rPr>
        <w:t xml:space="preserve"> «О</w:t>
      </w:r>
      <w:r w:rsidR="007D3E35" w:rsidRPr="007D3E35">
        <w:rPr>
          <w:rStyle w:val="FontStyle11"/>
          <w:b w:val="0"/>
          <w:sz w:val="28"/>
          <w:szCs w:val="28"/>
        </w:rPr>
        <w:t xml:space="preserve"> </w:t>
      </w:r>
      <w:r w:rsidR="00F64A66" w:rsidRPr="007D3E35">
        <w:rPr>
          <w:rStyle w:val="FontStyle11"/>
          <w:b w:val="0"/>
          <w:sz w:val="28"/>
          <w:szCs w:val="28"/>
        </w:rPr>
        <w:t xml:space="preserve"> нормативном финансировании деятельности</w:t>
      </w:r>
      <w:r w:rsidR="007D3E35" w:rsidRPr="007D3E35">
        <w:rPr>
          <w:rStyle w:val="FontStyle11"/>
          <w:b w:val="0"/>
          <w:sz w:val="28"/>
          <w:szCs w:val="28"/>
        </w:rPr>
        <w:t xml:space="preserve"> </w:t>
      </w:r>
      <w:r w:rsidR="00F64A66" w:rsidRPr="007D3E35">
        <w:rPr>
          <w:rStyle w:val="FontStyle11"/>
          <w:b w:val="0"/>
          <w:sz w:val="28"/>
          <w:szCs w:val="28"/>
        </w:rPr>
        <w:t>дошкольных образовательных организаций</w:t>
      </w:r>
      <w:r w:rsidR="007D3E35" w:rsidRPr="007D3E35">
        <w:rPr>
          <w:rStyle w:val="FontStyle11"/>
          <w:b w:val="0"/>
          <w:sz w:val="28"/>
          <w:szCs w:val="28"/>
        </w:rPr>
        <w:t xml:space="preserve"> </w:t>
      </w:r>
      <w:r w:rsidR="00F64A66" w:rsidRPr="007D3E35">
        <w:rPr>
          <w:rStyle w:val="FontStyle11"/>
          <w:b w:val="0"/>
          <w:sz w:val="28"/>
          <w:szCs w:val="28"/>
        </w:rPr>
        <w:t xml:space="preserve"> в муниципальном образовании «Лениногорский муниципальный район» Республики Татарстан»</w:t>
      </w:r>
    </w:p>
    <w:p w:rsidR="007D3E35" w:rsidRDefault="007D3E35" w:rsidP="007D3E35">
      <w:pPr>
        <w:pStyle w:val="Style4"/>
        <w:widowControl/>
        <w:jc w:val="both"/>
        <w:rPr>
          <w:rStyle w:val="FontStyle11"/>
        </w:rPr>
      </w:pPr>
    </w:p>
    <w:p w:rsidR="00A02475" w:rsidRPr="007D3E35" w:rsidRDefault="00A02475" w:rsidP="002A0F41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E35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7D3E35" w:rsidRPr="007D3E35" w:rsidRDefault="00A02475" w:rsidP="007D3E35">
      <w:pPr>
        <w:pStyle w:val="Style4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Style w:val="FontStyle11"/>
          <w:b w:val="0"/>
          <w:sz w:val="28"/>
          <w:szCs w:val="28"/>
        </w:rPr>
      </w:pPr>
      <w:r w:rsidRPr="007D3E35">
        <w:rPr>
          <w:rStyle w:val="FontStyle12"/>
          <w:sz w:val="28"/>
          <w:szCs w:val="28"/>
        </w:rPr>
        <w:t xml:space="preserve">Внести в Методические </w:t>
      </w:r>
      <w:r w:rsidR="007873A2" w:rsidRPr="007D3E35">
        <w:rPr>
          <w:rStyle w:val="FontStyle12"/>
          <w:sz w:val="28"/>
          <w:szCs w:val="28"/>
        </w:rPr>
        <w:t>рекомендации</w:t>
      </w:r>
      <w:r w:rsidRPr="007D3E35">
        <w:rPr>
          <w:rStyle w:val="FontStyle12"/>
          <w:sz w:val="28"/>
          <w:szCs w:val="28"/>
        </w:rPr>
        <w:t xml:space="preserve"> по расчету нормативных затрат на оказание муниципальной услуги по присмотру и уходу за детьми в муниципальных дошкольных образовательных организациях, утвержденные постановлением </w:t>
      </w:r>
      <w:r w:rsidRPr="007D3E35">
        <w:rPr>
          <w:rStyle w:val="FontStyle11"/>
          <w:b w:val="0"/>
          <w:sz w:val="28"/>
          <w:szCs w:val="28"/>
        </w:rPr>
        <w:t xml:space="preserve">Исполнительного комитета </w:t>
      </w:r>
      <w:r w:rsidR="007D3E35" w:rsidRPr="007D3E35">
        <w:rPr>
          <w:rStyle w:val="FontStyle11"/>
          <w:b w:val="0"/>
          <w:sz w:val="28"/>
          <w:szCs w:val="28"/>
        </w:rPr>
        <w:t>м</w:t>
      </w:r>
      <w:r w:rsidRPr="007D3E35">
        <w:rPr>
          <w:rStyle w:val="FontStyle11"/>
          <w:b w:val="0"/>
          <w:sz w:val="28"/>
          <w:szCs w:val="28"/>
        </w:rPr>
        <w:t>униципального образования «Лениногорский муниципальный район» от 24.03.2020 № 386</w:t>
      </w:r>
      <w:r w:rsidR="00F64A66" w:rsidRPr="007D3E35">
        <w:rPr>
          <w:rStyle w:val="FontStyle11"/>
          <w:b w:val="0"/>
          <w:sz w:val="28"/>
          <w:szCs w:val="28"/>
        </w:rPr>
        <w:t xml:space="preserve"> «О нормативном финансировании деятельности дошкольных образовательных организаций в муниципальном образовании «Лениногорский муниципальный район» Р</w:t>
      </w:r>
      <w:r w:rsidR="007D3E35" w:rsidRPr="007D3E35">
        <w:rPr>
          <w:rStyle w:val="FontStyle11"/>
          <w:b w:val="0"/>
          <w:sz w:val="28"/>
          <w:szCs w:val="28"/>
        </w:rPr>
        <w:t>еспублики Татарстан» следующее изменение:</w:t>
      </w:r>
      <w:r w:rsidR="00F64A66" w:rsidRPr="007D3E35">
        <w:rPr>
          <w:rStyle w:val="FontStyle11"/>
          <w:b w:val="0"/>
          <w:sz w:val="28"/>
          <w:szCs w:val="28"/>
        </w:rPr>
        <w:t xml:space="preserve"> </w:t>
      </w:r>
    </w:p>
    <w:p w:rsidR="00A02475" w:rsidRPr="007D3E35" w:rsidRDefault="00F64A66" w:rsidP="007D3E35">
      <w:pPr>
        <w:pStyle w:val="Style4"/>
        <w:widowControl/>
        <w:ind w:firstLine="851"/>
        <w:jc w:val="both"/>
        <w:rPr>
          <w:rStyle w:val="FontStyle11"/>
          <w:b w:val="0"/>
          <w:sz w:val="28"/>
          <w:szCs w:val="28"/>
        </w:rPr>
      </w:pPr>
      <w:r w:rsidRPr="007D3E35">
        <w:rPr>
          <w:rStyle w:val="FontStyle11"/>
          <w:b w:val="0"/>
          <w:sz w:val="28"/>
          <w:szCs w:val="28"/>
        </w:rPr>
        <w:lastRenderedPageBreak/>
        <w:t>абзац второй пункта 2.6</w:t>
      </w:r>
      <w:r w:rsidR="007D3E35" w:rsidRPr="007D3E35">
        <w:rPr>
          <w:rStyle w:val="FontStyle11"/>
          <w:b w:val="0"/>
          <w:sz w:val="28"/>
          <w:szCs w:val="28"/>
        </w:rPr>
        <w:t xml:space="preserve"> изложить</w:t>
      </w:r>
      <w:r w:rsidRPr="007D3E35">
        <w:rPr>
          <w:rStyle w:val="FontStyle11"/>
          <w:b w:val="0"/>
          <w:sz w:val="28"/>
          <w:szCs w:val="28"/>
        </w:rPr>
        <w:t xml:space="preserve"> в следующей редакции:</w:t>
      </w:r>
    </w:p>
    <w:p w:rsidR="00F64A66" w:rsidRPr="007D3E35" w:rsidRDefault="00F64A66" w:rsidP="007D3E35">
      <w:pPr>
        <w:pStyle w:val="Style4"/>
        <w:widowControl/>
        <w:ind w:firstLine="851"/>
        <w:jc w:val="both"/>
        <w:rPr>
          <w:rStyle w:val="FontStyle11"/>
          <w:b w:val="0"/>
          <w:sz w:val="28"/>
          <w:szCs w:val="28"/>
        </w:rPr>
      </w:pPr>
      <w:r w:rsidRPr="007D3E35">
        <w:rPr>
          <w:rStyle w:val="FontStyle11"/>
          <w:b w:val="0"/>
          <w:sz w:val="28"/>
          <w:szCs w:val="28"/>
        </w:rPr>
        <w:t xml:space="preserve"> </w:t>
      </w:r>
      <w:r w:rsidR="002A0F41" w:rsidRPr="007D3E35">
        <w:rPr>
          <w:rStyle w:val="FontStyle11"/>
          <w:b w:val="0"/>
          <w:sz w:val="28"/>
          <w:szCs w:val="28"/>
        </w:rPr>
        <w:t>«н</w:t>
      </w:r>
      <w:r w:rsidRPr="007D3E35">
        <w:rPr>
          <w:rStyle w:val="FontStyle11"/>
          <w:b w:val="0"/>
          <w:sz w:val="28"/>
          <w:szCs w:val="28"/>
        </w:rPr>
        <w:t xml:space="preserve">орм </w:t>
      </w:r>
      <w:r w:rsidR="002A0F41" w:rsidRPr="007D3E35">
        <w:rPr>
          <w:rStyle w:val="FontStyle11"/>
          <w:b w:val="0"/>
          <w:sz w:val="28"/>
          <w:szCs w:val="28"/>
        </w:rPr>
        <w:t xml:space="preserve">питания воспитанников, принимаемых в соответствии с постановлением Главного государственного санитарного врача Российской Федерации от 27 октября 2020 г. № 32 «Об </w:t>
      </w:r>
      <w:r w:rsidR="007D3E35" w:rsidRPr="007D3E35">
        <w:rPr>
          <w:rStyle w:val="FontStyle11"/>
          <w:b w:val="0"/>
          <w:sz w:val="28"/>
          <w:szCs w:val="28"/>
        </w:rPr>
        <w:t>утверждении</w:t>
      </w:r>
      <w:r w:rsidR="002A0F41" w:rsidRPr="007D3E35">
        <w:rPr>
          <w:rStyle w:val="FontStyle11"/>
          <w:b w:val="0"/>
          <w:sz w:val="28"/>
          <w:szCs w:val="28"/>
        </w:rPr>
        <w:t xml:space="preserve"> санитарно – эпидемиологических правил и норм СанПиН 2.3/2.4.3590-20 «Санитарно – эпидемиологические требования к организации общественного питания населения»;»</w:t>
      </w:r>
      <w:r w:rsidR="007D3E35" w:rsidRPr="007D3E35">
        <w:rPr>
          <w:rStyle w:val="FontStyle11"/>
          <w:b w:val="0"/>
          <w:sz w:val="28"/>
          <w:szCs w:val="28"/>
        </w:rPr>
        <w:t>.</w:t>
      </w:r>
    </w:p>
    <w:p w:rsidR="002A0F41" w:rsidRDefault="002A0F41" w:rsidP="007D3E35">
      <w:pPr>
        <w:pStyle w:val="Style4"/>
        <w:widowControl/>
        <w:numPr>
          <w:ilvl w:val="0"/>
          <w:numId w:val="1"/>
        </w:numPr>
        <w:tabs>
          <w:tab w:val="left" w:pos="1134"/>
        </w:tabs>
        <w:ind w:left="-142" w:firstLine="993"/>
        <w:jc w:val="both"/>
        <w:rPr>
          <w:rStyle w:val="FontStyle11"/>
          <w:b w:val="0"/>
          <w:sz w:val="28"/>
          <w:szCs w:val="28"/>
        </w:rPr>
      </w:pPr>
      <w:r w:rsidRPr="007D3E35">
        <w:rPr>
          <w:rStyle w:val="FontStyle11"/>
          <w:b w:val="0"/>
          <w:sz w:val="28"/>
          <w:szCs w:val="28"/>
        </w:rPr>
        <w:t xml:space="preserve">Установить, </w:t>
      </w:r>
      <w:r w:rsidR="007D3E35">
        <w:rPr>
          <w:rStyle w:val="FontStyle11"/>
          <w:b w:val="0"/>
          <w:sz w:val="28"/>
          <w:szCs w:val="28"/>
        </w:rPr>
        <w:t>ч</w:t>
      </w:r>
      <w:r w:rsidRPr="007D3E35">
        <w:rPr>
          <w:rStyle w:val="FontStyle11"/>
          <w:b w:val="0"/>
          <w:sz w:val="28"/>
          <w:szCs w:val="28"/>
        </w:rPr>
        <w:t>то действие настоящего постановления распространяется на правоотношения, возникшие с 1 января 2021 года.</w:t>
      </w:r>
    </w:p>
    <w:p w:rsidR="007D3E35" w:rsidRDefault="007D3E35" w:rsidP="007D3E35">
      <w:pPr>
        <w:pStyle w:val="Style4"/>
        <w:widowControl/>
        <w:tabs>
          <w:tab w:val="left" w:pos="1134"/>
        </w:tabs>
        <w:ind w:left="-142"/>
        <w:jc w:val="both"/>
        <w:rPr>
          <w:rStyle w:val="FontStyle11"/>
          <w:b w:val="0"/>
          <w:sz w:val="28"/>
          <w:szCs w:val="28"/>
        </w:rPr>
      </w:pPr>
    </w:p>
    <w:p w:rsidR="007D3E35" w:rsidRPr="007D3E35" w:rsidRDefault="007D3E35" w:rsidP="007D3E35">
      <w:pPr>
        <w:pStyle w:val="Style4"/>
        <w:widowControl/>
        <w:tabs>
          <w:tab w:val="left" w:pos="1134"/>
        </w:tabs>
        <w:ind w:left="-142"/>
        <w:jc w:val="both"/>
        <w:rPr>
          <w:rStyle w:val="FontStyle11"/>
          <w:b w:val="0"/>
          <w:sz w:val="28"/>
          <w:szCs w:val="28"/>
        </w:rPr>
      </w:pPr>
    </w:p>
    <w:p w:rsidR="0002759F" w:rsidRPr="007D3E35" w:rsidRDefault="002A0F41" w:rsidP="007D3E35">
      <w:pPr>
        <w:pStyle w:val="Style3"/>
        <w:widowControl/>
        <w:tabs>
          <w:tab w:val="left" w:pos="1134"/>
        </w:tabs>
        <w:ind w:left="-142" w:firstLine="993"/>
        <w:jc w:val="both"/>
        <w:rPr>
          <w:rStyle w:val="FontStyle12"/>
          <w:sz w:val="28"/>
          <w:szCs w:val="28"/>
        </w:rPr>
      </w:pPr>
      <w:r w:rsidRPr="007D3E35">
        <w:rPr>
          <w:rStyle w:val="FontStyle12"/>
          <w:sz w:val="28"/>
          <w:szCs w:val="28"/>
        </w:rPr>
        <w:t xml:space="preserve"> 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474"/>
        <w:gridCol w:w="3263"/>
        <w:gridCol w:w="3293"/>
      </w:tblGrid>
      <w:tr w:rsidR="007D3E35" w:rsidRPr="00C24DB6" w:rsidTr="007D3E35">
        <w:tc>
          <w:tcPr>
            <w:tcW w:w="3474" w:type="dxa"/>
            <w:shd w:val="clear" w:color="auto" w:fill="auto"/>
          </w:tcPr>
          <w:p w:rsidR="007D3E35" w:rsidRPr="00C24DB6" w:rsidRDefault="007D3E35" w:rsidP="00C24DB6">
            <w:pPr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D3E35" w:rsidRPr="00C24DB6" w:rsidRDefault="007D3E35" w:rsidP="00C24DB6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D3E35" w:rsidRPr="00C24DB6" w:rsidRDefault="007D3E35" w:rsidP="00C24DB6">
            <w:pPr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7D3E35" w:rsidRDefault="007D3E35" w:rsidP="007373D0">
      <w:pPr>
        <w:pStyle w:val="Style5"/>
        <w:widowControl/>
        <w:rPr>
          <w:rStyle w:val="FontStyle13"/>
          <w:sz w:val="26"/>
          <w:szCs w:val="26"/>
        </w:rPr>
      </w:pPr>
    </w:p>
    <w:p w:rsidR="007D3E35" w:rsidRDefault="002A0F41" w:rsidP="007D3E35">
      <w:pPr>
        <w:pStyle w:val="Style5"/>
        <w:widowControl/>
        <w:ind w:left="-142"/>
        <w:rPr>
          <w:rStyle w:val="FontStyle13"/>
        </w:rPr>
      </w:pPr>
      <w:r>
        <w:rPr>
          <w:rStyle w:val="FontStyle13"/>
        </w:rPr>
        <w:t xml:space="preserve">В.С.Санатуллин </w:t>
      </w:r>
    </w:p>
    <w:p w:rsidR="004263D9" w:rsidRPr="007373D0" w:rsidRDefault="00FA52E3" w:rsidP="007D3E35">
      <w:pPr>
        <w:pStyle w:val="Style5"/>
        <w:widowControl/>
        <w:ind w:left="-142"/>
        <w:rPr>
          <w:sz w:val="22"/>
          <w:szCs w:val="22"/>
        </w:rPr>
      </w:pPr>
      <w:r>
        <w:rPr>
          <w:rStyle w:val="FontStyle13"/>
        </w:rPr>
        <w:t>5-12-22</w:t>
      </w:r>
    </w:p>
    <w:sectPr w:rsidR="004263D9" w:rsidRPr="007373D0" w:rsidSect="007D3E35">
      <w:type w:val="continuous"/>
      <w:pgSz w:w="11909" w:h="16834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43" w:rsidRDefault="005F3E43">
      <w:r>
        <w:separator/>
      </w:r>
    </w:p>
  </w:endnote>
  <w:endnote w:type="continuationSeparator" w:id="0">
    <w:p w:rsidR="005F3E43" w:rsidRDefault="005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43" w:rsidRDefault="005F3E43">
      <w:r>
        <w:separator/>
      </w:r>
    </w:p>
  </w:footnote>
  <w:footnote w:type="continuationSeparator" w:id="0">
    <w:p w:rsidR="005F3E43" w:rsidRDefault="005F3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58DF"/>
    <w:multiLevelType w:val="hybridMultilevel"/>
    <w:tmpl w:val="37669942"/>
    <w:lvl w:ilvl="0" w:tplc="EFC4F90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14"/>
    <w:rsid w:val="0002759F"/>
    <w:rsid w:val="001D49E8"/>
    <w:rsid w:val="002A0F41"/>
    <w:rsid w:val="002D4DFD"/>
    <w:rsid w:val="003E05B3"/>
    <w:rsid w:val="004075D0"/>
    <w:rsid w:val="004263D9"/>
    <w:rsid w:val="005E5514"/>
    <w:rsid w:val="005F3E43"/>
    <w:rsid w:val="00734ED1"/>
    <w:rsid w:val="007373D0"/>
    <w:rsid w:val="007873A2"/>
    <w:rsid w:val="007D3E35"/>
    <w:rsid w:val="00844968"/>
    <w:rsid w:val="00A02475"/>
    <w:rsid w:val="00A31D1B"/>
    <w:rsid w:val="00A77E03"/>
    <w:rsid w:val="00BC600E"/>
    <w:rsid w:val="00C76293"/>
    <w:rsid w:val="00CD063C"/>
    <w:rsid w:val="00D938AB"/>
    <w:rsid w:val="00E635EC"/>
    <w:rsid w:val="00F64A66"/>
    <w:rsid w:val="00F8469C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rsid w:val="00A02475"/>
    <w:pPr>
      <w:spacing w:line="411" w:lineRule="exact"/>
      <w:jc w:val="center"/>
    </w:pPr>
    <w:rPr>
      <w:rFonts w:ascii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rsid w:val="00A02475"/>
    <w:pPr>
      <w:spacing w:line="411" w:lineRule="exact"/>
      <w:jc w:val="center"/>
    </w:pPr>
    <w:rPr>
      <w:rFonts w:ascii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-343шигапова</dc:creator>
  <cp:lastModifiedBy>Приемная</cp:lastModifiedBy>
  <cp:revision>2</cp:revision>
  <cp:lastPrinted>2021-03-17T12:10:00Z</cp:lastPrinted>
  <dcterms:created xsi:type="dcterms:W3CDTF">2021-03-25T10:23:00Z</dcterms:created>
  <dcterms:modified xsi:type="dcterms:W3CDTF">2021-03-25T10:23:00Z</dcterms:modified>
</cp:coreProperties>
</file>