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>от</w:t>
      </w:r>
      <w:r w:rsidR="00C204E1">
        <w:rPr>
          <w:rFonts w:ascii="Arial" w:hAnsi="Arial" w:cs="Arial"/>
          <w:color w:val="000000"/>
          <w:sz w:val="24"/>
        </w:rPr>
        <w:t xml:space="preserve"> 12</w:t>
      </w:r>
      <w:r w:rsidRPr="00614547">
        <w:rPr>
          <w:rFonts w:ascii="Arial" w:hAnsi="Arial" w:cs="Arial"/>
          <w:color w:val="000000"/>
          <w:sz w:val="24"/>
        </w:rPr>
        <w:t>.0</w:t>
      </w:r>
      <w:r>
        <w:rPr>
          <w:rFonts w:ascii="Arial" w:hAnsi="Arial" w:cs="Arial"/>
          <w:color w:val="000000"/>
          <w:sz w:val="24"/>
        </w:rPr>
        <w:t>2.2021</w:t>
      </w:r>
      <w:r w:rsidRPr="00614547">
        <w:rPr>
          <w:rFonts w:ascii="Arial" w:hAnsi="Arial" w:cs="Arial"/>
          <w:color w:val="000000"/>
          <w:sz w:val="24"/>
        </w:rPr>
        <w:tab/>
        <w:t xml:space="preserve">         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 w:rsidR="00C204E1">
        <w:rPr>
          <w:rFonts w:ascii="Arial" w:hAnsi="Arial" w:cs="Arial"/>
          <w:color w:val="000000"/>
          <w:sz w:val="24"/>
        </w:rPr>
        <w:t>2</w:t>
      </w:r>
    </w:p>
    <w:p w:rsidR="00C204E1" w:rsidRPr="00C204E1" w:rsidRDefault="00C204E1" w:rsidP="00777559">
      <w:pPr>
        <w:pStyle w:val="1"/>
        <w:ind w:right="-1"/>
        <w:jc w:val="center"/>
        <w:rPr>
          <w:rFonts w:ascii="Arial" w:hAnsi="Arial" w:cs="Arial"/>
          <w:color w:val="auto"/>
          <w:sz w:val="24"/>
          <w:szCs w:val="24"/>
        </w:rPr>
      </w:pPr>
      <w:r w:rsidRPr="00C204E1">
        <w:rPr>
          <w:rFonts w:ascii="Arial" w:hAnsi="Arial" w:cs="Arial"/>
          <w:color w:val="auto"/>
          <w:sz w:val="24"/>
          <w:szCs w:val="24"/>
        </w:rPr>
        <w:t xml:space="preserve">О внесении изменения в </w:t>
      </w:r>
      <w:r w:rsidRPr="00C204E1">
        <w:rPr>
          <w:rFonts w:ascii="Arial" w:hAnsi="Arial" w:cs="Arial"/>
          <w:bCs/>
          <w:color w:val="auto"/>
          <w:sz w:val="24"/>
          <w:szCs w:val="24"/>
        </w:rPr>
        <w:t xml:space="preserve">Административный регламент предоставления </w:t>
      </w:r>
      <w:r w:rsidRPr="00C204E1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C204E1">
        <w:rPr>
          <w:rFonts w:ascii="Arial" w:hAnsi="Arial" w:cs="Arial"/>
          <w:bCs/>
          <w:color w:val="auto"/>
          <w:sz w:val="24"/>
          <w:szCs w:val="24"/>
        </w:rPr>
        <w:t xml:space="preserve"> услуги по выдаче разрешения на вырубку, кронирование или посадку деревьев и кустарников</w:t>
      </w:r>
      <w:r w:rsidRPr="00C204E1">
        <w:rPr>
          <w:rFonts w:ascii="Arial" w:hAnsi="Arial" w:cs="Arial"/>
          <w:color w:val="auto"/>
          <w:sz w:val="24"/>
          <w:szCs w:val="24"/>
        </w:rPr>
        <w:t>, утвержденный постановлением Исполнительного комитета муниципального образования «</w:t>
      </w:r>
      <w:r>
        <w:rPr>
          <w:rFonts w:ascii="Arial" w:hAnsi="Arial" w:cs="Arial"/>
          <w:color w:val="auto"/>
          <w:sz w:val="24"/>
          <w:szCs w:val="24"/>
        </w:rPr>
        <w:t>Зай-Каратайское</w:t>
      </w:r>
      <w:r w:rsidRPr="00C204E1">
        <w:rPr>
          <w:rFonts w:ascii="Arial" w:hAnsi="Arial" w:cs="Arial"/>
          <w:color w:val="auto"/>
          <w:sz w:val="24"/>
          <w:szCs w:val="24"/>
        </w:rPr>
        <w:t xml:space="preserve"> сельское поселение» Лениногорского муниципального района Республики Татарстан от </w:t>
      </w:r>
      <w:r>
        <w:rPr>
          <w:rFonts w:ascii="Arial" w:hAnsi="Arial" w:cs="Arial"/>
          <w:color w:val="auto"/>
          <w:sz w:val="24"/>
          <w:szCs w:val="24"/>
        </w:rPr>
        <w:t>29.10.2019г.</w:t>
      </w:r>
      <w:r w:rsidRPr="00C204E1">
        <w:rPr>
          <w:rFonts w:ascii="Arial" w:hAnsi="Arial" w:cs="Arial"/>
          <w:color w:val="auto"/>
          <w:sz w:val="24"/>
          <w:szCs w:val="24"/>
        </w:rPr>
        <w:t xml:space="preserve"> №</w:t>
      </w:r>
      <w:r>
        <w:rPr>
          <w:rFonts w:ascii="Arial" w:hAnsi="Arial" w:cs="Arial"/>
          <w:color w:val="auto"/>
          <w:sz w:val="24"/>
          <w:szCs w:val="24"/>
        </w:rPr>
        <w:t>35</w:t>
      </w:r>
    </w:p>
    <w:p w:rsidR="00C204E1" w:rsidRPr="00C204E1" w:rsidRDefault="00C204E1" w:rsidP="00C204E1">
      <w:pPr>
        <w:pStyle w:val="formattext"/>
        <w:spacing w:before="0" w:beforeAutospacing="0" w:after="0" w:afterAutospacing="0"/>
        <w:ind w:right="-1"/>
        <w:jc w:val="both"/>
        <w:rPr>
          <w:rFonts w:ascii="Arial" w:hAnsi="Arial" w:cs="Arial"/>
        </w:rPr>
      </w:pPr>
    </w:p>
    <w:p w:rsidR="00C204E1" w:rsidRPr="00C204E1" w:rsidRDefault="00C204E1" w:rsidP="00C204E1">
      <w:pPr>
        <w:ind w:right="-1" w:firstLine="851"/>
        <w:jc w:val="both"/>
        <w:rPr>
          <w:rFonts w:ascii="Arial" w:hAnsi="Arial" w:cs="Arial"/>
          <w:sz w:val="24"/>
        </w:rPr>
      </w:pPr>
      <w:r w:rsidRPr="00C204E1">
        <w:rPr>
          <w:rFonts w:ascii="Arial" w:hAnsi="Arial" w:cs="Arial"/>
          <w:sz w:val="24"/>
        </w:rPr>
        <w:t xml:space="preserve">В соответствии с Постановление Исполнительного комитета  муниципального образования «Лениногорский муниципальный район»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Лениногорского муниципального района Республики Татарстан в новой редакции» от 15.04.2016 №601, Исполнительный комитет муниципального образования </w:t>
      </w:r>
      <w:r>
        <w:rPr>
          <w:rFonts w:ascii="Arial" w:hAnsi="Arial" w:cs="Arial"/>
          <w:sz w:val="24"/>
        </w:rPr>
        <w:t>«Зай-Каратайское</w:t>
      </w:r>
      <w:r w:rsidRPr="00C204E1">
        <w:rPr>
          <w:rFonts w:ascii="Arial" w:hAnsi="Arial" w:cs="Arial"/>
          <w:sz w:val="24"/>
        </w:rPr>
        <w:t xml:space="preserve"> сельское поселение» Лениногорского муниципального района ПОСТАНОВЛЯЕТ:</w:t>
      </w:r>
    </w:p>
    <w:p w:rsidR="00C204E1" w:rsidRPr="00C204E1" w:rsidRDefault="00C204E1" w:rsidP="00777559">
      <w:pPr>
        <w:pStyle w:val="1"/>
        <w:ind w:right="-1"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C204E1">
        <w:rPr>
          <w:rFonts w:ascii="Arial" w:hAnsi="Arial" w:cs="Arial"/>
          <w:color w:val="auto"/>
          <w:sz w:val="24"/>
          <w:szCs w:val="24"/>
        </w:rPr>
        <w:t xml:space="preserve">1.Внести в </w:t>
      </w:r>
      <w:r w:rsidRPr="00C204E1">
        <w:rPr>
          <w:rFonts w:ascii="Arial" w:hAnsi="Arial" w:cs="Arial"/>
          <w:bCs/>
          <w:color w:val="auto"/>
          <w:sz w:val="24"/>
          <w:szCs w:val="24"/>
        </w:rPr>
        <w:t xml:space="preserve">Административный регламент предоставления </w:t>
      </w:r>
      <w:r w:rsidRPr="00C204E1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C204E1">
        <w:rPr>
          <w:rFonts w:ascii="Arial" w:hAnsi="Arial" w:cs="Arial"/>
          <w:bCs/>
          <w:color w:val="auto"/>
          <w:sz w:val="24"/>
          <w:szCs w:val="24"/>
        </w:rPr>
        <w:t xml:space="preserve"> услуги по выдаче разрешения на вырубку, кронирование или посадку деревьев и кустарников</w:t>
      </w:r>
      <w:r w:rsidRPr="00C204E1">
        <w:rPr>
          <w:rFonts w:ascii="Arial" w:hAnsi="Arial" w:cs="Arial"/>
          <w:color w:val="auto"/>
          <w:sz w:val="24"/>
          <w:szCs w:val="24"/>
        </w:rPr>
        <w:t>, утвержденный постановлением Исполнительного комитета муниципального образования «</w:t>
      </w:r>
      <w:r>
        <w:rPr>
          <w:rFonts w:ascii="Arial" w:hAnsi="Arial" w:cs="Arial"/>
          <w:color w:val="auto"/>
          <w:sz w:val="24"/>
          <w:szCs w:val="24"/>
        </w:rPr>
        <w:t>Зай-Каратайское</w:t>
      </w:r>
      <w:r w:rsidRPr="00C204E1">
        <w:rPr>
          <w:rFonts w:ascii="Arial" w:hAnsi="Arial" w:cs="Arial"/>
          <w:color w:val="auto"/>
          <w:sz w:val="24"/>
          <w:szCs w:val="24"/>
        </w:rPr>
        <w:t xml:space="preserve"> сельское поселение» Лениногорского муниципального района Республики Татарстан от </w:t>
      </w:r>
      <w:r>
        <w:rPr>
          <w:rFonts w:ascii="Arial" w:hAnsi="Arial" w:cs="Arial"/>
          <w:color w:val="auto"/>
          <w:sz w:val="24"/>
          <w:szCs w:val="24"/>
        </w:rPr>
        <w:t xml:space="preserve">29.10.2019 г. </w:t>
      </w:r>
      <w:r w:rsidRPr="00C204E1">
        <w:rPr>
          <w:rFonts w:ascii="Arial" w:hAnsi="Arial" w:cs="Arial"/>
          <w:color w:val="auto"/>
          <w:sz w:val="24"/>
          <w:szCs w:val="24"/>
        </w:rPr>
        <w:t>№</w:t>
      </w:r>
      <w:r>
        <w:rPr>
          <w:rFonts w:ascii="Arial" w:hAnsi="Arial" w:cs="Arial"/>
          <w:color w:val="auto"/>
          <w:sz w:val="24"/>
          <w:szCs w:val="24"/>
        </w:rPr>
        <w:t>35</w:t>
      </w:r>
      <w:r w:rsidRPr="00C204E1">
        <w:rPr>
          <w:rFonts w:ascii="Arial" w:hAnsi="Arial" w:cs="Arial"/>
          <w:color w:val="auto"/>
          <w:sz w:val="24"/>
          <w:szCs w:val="24"/>
        </w:rPr>
        <w:t xml:space="preserve"> следующее изменение:</w:t>
      </w:r>
    </w:p>
    <w:p w:rsidR="00C204E1" w:rsidRPr="00C204E1" w:rsidRDefault="00530A23" w:rsidP="00777559">
      <w:pPr>
        <w:ind w:firstLine="851"/>
        <w:jc w:val="both"/>
        <w:rPr>
          <w:rStyle w:val="namedoc"/>
          <w:rFonts w:ascii="Arial" w:hAnsi="Arial" w:cs="Arial"/>
          <w:sz w:val="24"/>
        </w:rPr>
      </w:pPr>
      <w:hyperlink r:id="rId8" w:history="1">
        <w:r w:rsidR="00C204E1" w:rsidRPr="00C204E1">
          <w:rPr>
            <w:rStyle w:val="a6"/>
            <w:rFonts w:ascii="Arial" w:hAnsi="Arial" w:cs="Arial"/>
            <w:color w:val="auto"/>
            <w:sz w:val="24"/>
          </w:rPr>
          <w:t>пункт</w:t>
        </w:r>
      </w:hyperlink>
      <w:r w:rsidR="00C204E1" w:rsidRPr="00C204E1">
        <w:rPr>
          <w:rStyle w:val="namedoc"/>
          <w:rFonts w:ascii="Arial" w:hAnsi="Arial" w:cs="Arial"/>
          <w:sz w:val="24"/>
        </w:rPr>
        <w:t xml:space="preserve"> 2.6 дополнить подпунктом 2 следующего содержания:</w:t>
      </w:r>
    </w:p>
    <w:p w:rsidR="00C204E1" w:rsidRPr="00C204E1" w:rsidRDefault="00C204E1" w:rsidP="00777559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C204E1">
        <w:rPr>
          <w:rFonts w:ascii="Arial" w:hAnsi="Arial" w:cs="Arial"/>
        </w:rPr>
        <w:t>«сведения об отсутствии задолженности по налогам, сборам и иным платежам в бюджеты бюджетной системы Российской Федерации – ФНС России. Сведения не предоставляются для случаев, связанных с аварийными ситуациями»;</w:t>
      </w:r>
    </w:p>
    <w:p w:rsidR="00C204E1" w:rsidRPr="00C204E1" w:rsidRDefault="00C204E1" w:rsidP="00777559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C204E1">
        <w:rPr>
          <w:rFonts w:ascii="Arial" w:hAnsi="Arial" w:cs="Arial"/>
        </w:rPr>
        <w:t xml:space="preserve">пункт 2.8 дополнить </w:t>
      </w:r>
      <w:r w:rsidR="000E3891" w:rsidRPr="000E3891">
        <w:rPr>
          <w:rFonts w:ascii="Arial" w:hAnsi="Arial" w:cs="Arial"/>
        </w:rPr>
        <w:t>подпунктом 4</w:t>
      </w:r>
      <w:r w:rsidRPr="000E3891">
        <w:rPr>
          <w:rFonts w:ascii="Arial" w:hAnsi="Arial" w:cs="Arial"/>
        </w:rPr>
        <w:t xml:space="preserve"> следующего </w:t>
      </w:r>
      <w:r w:rsidRPr="00C204E1">
        <w:rPr>
          <w:rFonts w:ascii="Arial" w:hAnsi="Arial" w:cs="Arial"/>
        </w:rPr>
        <w:t>содержания:</w:t>
      </w:r>
    </w:p>
    <w:p w:rsidR="00C204E1" w:rsidRPr="00C204E1" w:rsidRDefault="00C204E1" w:rsidP="00777559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C204E1">
        <w:rPr>
          <w:rFonts w:ascii="Arial" w:hAnsi="Arial" w:cs="Arial"/>
        </w:rPr>
        <w:t>«наличие задолженности по налогам, сборам и иным платежам в бюджеты бюджетной системы Российской Федерации.»;</w:t>
      </w:r>
    </w:p>
    <w:p w:rsidR="00C204E1" w:rsidRPr="00C204E1" w:rsidRDefault="000E3891" w:rsidP="00777559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3.4.1 дополнить абзацем 2</w:t>
      </w:r>
      <w:r w:rsidR="00C204E1" w:rsidRPr="00C204E1">
        <w:rPr>
          <w:rFonts w:ascii="Arial" w:hAnsi="Arial" w:cs="Arial"/>
        </w:rPr>
        <w:t xml:space="preserve"> следующего содержания:</w:t>
      </w:r>
    </w:p>
    <w:p w:rsidR="00C204E1" w:rsidRPr="00C204E1" w:rsidRDefault="00C204E1" w:rsidP="00777559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C204E1">
        <w:rPr>
          <w:rFonts w:ascii="Arial" w:hAnsi="Arial" w:cs="Arial"/>
        </w:rPr>
        <w:t>«сведения о наличии (отсутствии) задолженности по уплате налогов, сборов, пеней и штрафов за нарушение законодательства.»</w:t>
      </w:r>
    </w:p>
    <w:p w:rsidR="00C204E1" w:rsidRPr="00C204E1" w:rsidRDefault="000E3891" w:rsidP="00777559">
      <w:pPr>
        <w:pStyle w:val="formattext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Абзацы 2 и 3 считать абзацами 3</w:t>
      </w:r>
      <w:r w:rsidR="00C204E1" w:rsidRPr="00C204E1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4</w:t>
      </w:r>
      <w:r w:rsidR="00C204E1" w:rsidRPr="00C204E1">
        <w:rPr>
          <w:rFonts w:ascii="Arial" w:hAnsi="Arial" w:cs="Arial"/>
        </w:rPr>
        <w:t>.</w:t>
      </w:r>
    </w:p>
    <w:p w:rsidR="00C204E1" w:rsidRPr="00777559" w:rsidRDefault="00C204E1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Cs/>
          <w:sz w:val="24"/>
        </w:rPr>
      </w:pPr>
      <w:r w:rsidRPr="00777559">
        <w:rPr>
          <w:rFonts w:ascii="Arial" w:hAnsi="Arial" w:cs="Arial"/>
          <w:sz w:val="24"/>
        </w:rPr>
        <w:t xml:space="preserve">2. </w:t>
      </w:r>
      <w:r w:rsidR="00777559" w:rsidRPr="00777559">
        <w:rPr>
          <w:rFonts w:ascii="Arial" w:hAnsi="Arial" w:cs="Arial"/>
          <w:sz w:val="24"/>
        </w:rPr>
        <w:t>Обнародовать настоящее постановление на информационных стендах по адресу: с.Зай-Каратай,ул.Советская,дом 99,стр.1 (здание местного самоуправления),   дер.Узбяк, ул.Луговая, дом 2, опубликовать настоящее постановление на официальном Интернет-сайте Лениногорского муниципального района</w:t>
      </w:r>
      <w:r w:rsidR="00777559" w:rsidRPr="00777559">
        <w:rPr>
          <w:rFonts w:ascii="Arial" w:hAnsi="Arial" w:cs="Arial"/>
          <w:bCs/>
          <w:spacing w:val="-6"/>
          <w:sz w:val="24"/>
        </w:rPr>
        <w:t xml:space="preserve"> в разделе «Сельские поселения» (leninogorsk.tatar.ru)</w:t>
      </w:r>
      <w:r w:rsidR="00777559" w:rsidRPr="00777559">
        <w:rPr>
          <w:rFonts w:ascii="Arial" w:hAnsi="Arial" w:cs="Arial"/>
          <w:sz w:val="24"/>
        </w:rPr>
        <w:t xml:space="preserve">  и на официальном портале правовой информации Республики Татарстан (</w:t>
      </w:r>
      <w:r w:rsidR="00777559" w:rsidRPr="00777559">
        <w:rPr>
          <w:rFonts w:ascii="Arial" w:hAnsi="Arial" w:cs="Arial"/>
          <w:sz w:val="24"/>
          <w:lang w:val="en-US"/>
        </w:rPr>
        <w:t>pravo</w:t>
      </w:r>
      <w:r w:rsidR="00777559" w:rsidRPr="00777559">
        <w:rPr>
          <w:rFonts w:ascii="Arial" w:hAnsi="Arial" w:cs="Arial"/>
          <w:sz w:val="24"/>
        </w:rPr>
        <w:t>.</w:t>
      </w:r>
      <w:r w:rsidR="00777559" w:rsidRPr="00777559">
        <w:rPr>
          <w:rFonts w:ascii="Arial" w:hAnsi="Arial" w:cs="Arial"/>
          <w:sz w:val="24"/>
          <w:lang w:val="en-US"/>
        </w:rPr>
        <w:t>tatarstan</w:t>
      </w:r>
      <w:r w:rsidR="00777559" w:rsidRPr="00777559">
        <w:rPr>
          <w:rFonts w:ascii="Arial" w:hAnsi="Arial" w:cs="Arial"/>
          <w:sz w:val="24"/>
        </w:rPr>
        <w:t>.</w:t>
      </w:r>
      <w:r w:rsidR="00777559" w:rsidRPr="00777559">
        <w:rPr>
          <w:rFonts w:ascii="Arial" w:hAnsi="Arial" w:cs="Arial"/>
          <w:sz w:val="24"/>
          <w:lang w:val="en-US"/>
        </w:rPr>
        <w:t>ru</w:t>
      </w:r>
      <w:r w:rsidR="00777559" w:rsidRPr="00777559">
        <w:rPr>
          <w:rFonts w:ascii="Arial" w:hAnsi="Arial" w:cs="Arial"/>
          <w:sz w:val="24"/>
        </w:rPr>
        <w:t>).</w:t>
      </w:r>
      <w:bookmarkStart w:id="0" w:name="_GoBack"/>
      <w:bookmarkEnd w:id="0"/>
    </w:p>
    <w:p w:rsidR="00C204E1" w:rsidRDefault="00C204E1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  <w:r w:rsidRPr="00C204E1">
        <w:rPr>
          <w:rFonts w:ascii="Arial" w:hAnsi="Arial" w:cs="Arial"/>
          <w:color w:val="auto"/>
        </w:rPr>
        <w:t>3. Контроль за исполнением настоящего постановления оставляю за собой.</w:t>
      </w:r>
    </w:p>
    <w:p w:rsidR="00777559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Республики Татарстан</w:t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23" w:rsidRDefault="00530A23" w:rsidP="004914A1">
      <w:r>
        <w:separator/>
      </w:r>
    </w:p>
  </w:endnote>
  <w:endnote w:type="continuationSeparator" w:id="0">
    <w:p w:rsidR="00530A23" w:rsidRDefault="00530A23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23" w:rsidRDefault="00530A23" w:rsidP="004914A1">
      <w:r>
        <w:separator/>
      </w:r>
    </w:p>
  </w:footnote>
  <w:footnote w:type="continuationSeparator" w:id="0">
    <w:p w:rsidR="00530A23" w:rsidRDefault="00530A23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0E3891"/>
    <w:rsid w:val="000E4903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7545"/>
    <w:rsid w:val="007751F4"/>
    <w:rsid w:val="00777559"/>
    <w:rsid w:val="007865A7"/>
    <w:rsid w:val="00787560"/>
    <w:rsid w:val="00787BE1"/>
    <w:rsid w:val="007B0498"/>
    <w:rsid w:val="008016F4"/>
    <w:rsid w:val="008142BE"/>
    <w:rsid w:val="00817AA4"/>
    <w:rsid w:val="00817D54"/>
    <w:rsid w:val="008260D2"/>
    <w:rsid w:val="00842DDF"/>
    <w:rsid w:val="00855B19"/>
    <w:rsid w:val="0086035D"/>
    <w:rsid w:val="0086437B"/>
    <w:rsid w:val="008741B7"/>
    <w:rsid w:val="008778CA"/>
    <w:rsid w:val="008A398A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A6A0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4A98-98A0-4C22-B4FC-163EDED3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 					  КАРАР</vt:lpstr>
      <vt:lpstr/>
      <vt:lpstr>от 12.02.2021	          		                               №2</vt:lpstr>
      <vt:lpstr>О внесении изменения в Административный регламент предоставления муниципальной у</vt:lpstr>
      <vt:lpstr>1.Внести в Административный регламент предоставления муниципальной услуги по выд</vt:lpstr>
    </vt:vector>
  </TitlesOfParts>
  <Company>Совет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4</cp:revision>
  <cp:lastPrinted>2021-02-11T08:29:00Z</cp:lastPrinted>
  <dcterms:created xsi:type="dcterms:W3CDTF">2021-02-12T07:30:00Z</dcterms:created>
  <dcterms:modified xsi:type="dcterms:W3CDTF">2021-02-12T12:08:00Z</dcterms:modified>
</cp:coreProperties>
</file>