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3" w:rsidRPr="00E921DD" w:rsidRDefault="00F46F93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E921DD">
        <w:rPr>
          <w:szCs w:val="28"/>
        </w:rPr>
        <w:t xml:space="preserve">К А </w:t>
      </w:r>
      <w:proofErr w:type="gramStart"/>
      <w:r w:rsidRPr="00E921DD">
        <w:rPr>
          <w:szCs w:val="28"/>
        </w:rPr>
        <w:t>Р</w:t>
      </w:r>
      <w:proofErr w:type="gramEnd"/>
      <w:r w:rsidRPr="00E921DD">
        <w:rPr>
          <w:szCs w:val="28"/>
        </w:rPr>
        <w:t xml:space="preserve"> А Р</w:t>
      </w:r>
    </w:p>
    <w:p w:rsidR="00F46F93" w:rsidRDefault="00F46F93" w:rsidP="00866F58">
      <w:pPr>
        <w:ind w:right="-1"/>
        <w:jc w:val="center"/>
        <w:rPr>
          <w:szCs w:val="28"/>
        </w:rPr>
      </w:pPr>
    </w:p>
    <w:p w:rsidR="00F46F93" w:rsidRPr="00E921DD" w:rsidRDefault="00F46F93" w:rsidP="00866F58">
      <w:pPr>
        <w:ind w:right="-1"/>
        <w:jc w:val="center"/>
        <w:rPr>
          <w:szCs w:val="28"/>
        </w:rPr>
      </w:pPr>
    </w:p>
    <w:p w:rsidR="00F46F93" w:rsidRPr="00E921DD" w:rsidRDefault="00F46F93" w:rsidP="00866F58">
      <w:pPr>
        <w:ind w:right="-1"/>
        <w:jc w:val="center"/>
        <w:rPr>
          <w:szCs w:val="28"/>
        </w:rPr>
      </w:pPr>
      <w:proofErr w:type="gramStart"/>
      <w:r w:rsidRPr="00E921DD">
        <w:rPr>
          <w:szCs w:val="28"/>
        </w:rPr>
        <w:t>П</w:t>
      </w:r>
      <w:proofErr w:type="gramEnd"/>
      <w:r w:rsidRPr="00E921DD">
        <w:rPr>
          <w:szCs w:val="28"/>
        </w:rPr>
        <w:t xml:space="preserve"> О С Т А Н О В Л Е Н И Е          №</w:t>
      </w:r>
      <w:r>
        <w:rPr>
          <w:szCs w:val="28"/>
        </w:rPr>
        <w:t>1492</w:t>
      </w:r>
    </w:p>
    <w:p w:rsidR="00F46F93" w:rsidRDefault="00F46F93" w:rsidP="00866F58">
      <w:pPr>
        <w:ind w:right="-1"/>
        <w:jc w:val="center"/>
        <w:rPr>
          <w:szCs w:val="28"/>
        </w:rPr>
      </w:pPr>
    </w:p>
    <w:p w:rsidR="00F46F93" w:rsidRPr="00E921DD" w:rsidRDefault="00F46F93" w:rsidP="00866F58">
      <w:pPr>
        <w:ind w:right="-1"/>
        <w:jc w:val="center"/>
        <w:rPr>
          <w:szCs w:val="28"/>
        </w:rPr>
      </w:pPr>
    </w:p>
    <w:p w:rsidR="00F46F93" w:rsidRPr="008A1D69" w:rsidRDefault="00F46F93" w:rsidP="00866F58">
      <w:pPr>
        <w:rPr>
          <w:b/>
          <w:bCs/>
          <w:color w:val="000000"/>
          <w:sz w:val="26"/>
          <w:szCs w:val="26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24</w:t>
      </w:r>
      <w:r w:rsidRPr="00E921DD">
        <w:rPr>
          <w:szCs w:val="28"/>
        </w:rPr>
        <w:t>»</w:t>
      </w:r>
      <w:r>
        <w:rPr>
          <w:szCs w:val="28"/>
        </w:rPr>
        <w:t xml:space="preserve"> декабря 2020</w:t>
      </w:r>
      <w:r w:rsidRPr="00E921DD">
        <w:rPr>
          <w:szCs w:val="28"/>
        </w:rPr>
        <w:t>г</w:t>
      </w:r>
      <w:r>
        <w:rPr>
          <w:szCs w:val="28"/>
        </w:rPr>
        <w:t>.</w:t>
      </w:r>
    </w:p>
    <w:p w:rsidR="00F46F93" w:rsidRDefault="00F46F93" w:rsidP="00D067D0">
      <w:pPr>
        <w:jc w:val="center"/>
        <w:rPr>
          <w:b/>
          <w:szCs w:val="28"/>
        </w:rPr>
      </w:pPr>
    </w:p>
    <w:p w:rsidR="00E440D0" w:rsidRDefault="00E440D0" w:rsidP="00534196">
      <w:pPr>
        <w:ind w:right="5385"/>
        <w:jc w:val="both"/>
        <w:rPr>
          <w:szCs w:val="28"/>
          <w:lang w:val="be-BY"/>
        </w:rPr>
      </w:pPr>
    </w:p>
    <w:p w:rsidR="00F46F93" w:rsidRDefault="00F46F93" w:rsidP="00534196">
      <w:pPr>
        <w:ind w:right="5385"/>
        <w:jc w:val="both"/>
        <w:rPr>
          <w:szCs w:val="28"/>
          <w:lang w:val="be-BY"/>
        </w:rPr>
      </w:pPr>
    </w:p>
    <w:p w:rsidR="00534196" w:rsidRPr="003E35DF" w:rsidRDefault="00534196" w:rsidP="00E440D0">
      <w:pPr>
        <w:ind w:right="5527"/>
        <w:jc w:val="both"/>
        <w:rPr>
          <w:szCs w:val="28"/>
          <w:lang w:val="be-BY"/>
        </w:rPr>
      </w:pPr>
      <w:r w:rsidRPr="003E35DF">
        <w:rPr>
          <w:szCs w:val="28"/>
          <w:lang w:val="be-BY"/>
        </w:rPr>
        <w:t xml:space="preserve">Об утверждении </w:t>
      </w:r>
      <w:r w:rsidR="00E440D0">
        <w:rPr>
          <w:szCs w:val="28"/>
          <w:lang w:val="be-BY"/>
        </w:rPr>
        <w:t>П</w:t>
      </w:r>
      <w:r w:rsidRPr="003E35DF">
        <w:rPr>
          <w:szCs w:val="28"/>
          <w:lang w:val="be-BY"/>
        </w:rPr>
        <w:t>орядка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</w:t>
      </w:r>
      <w:r>
        <w:rPr>
          <w:szCs w:val="28"/>
          <w:lang w:val="be-BY"/>
        </w:rPr>
        <w:t xml:space="preserve">кого муниципального района </w:t>
      </w:r>
      <w:r w:rsidR="00E440D0">
        <w:rPr>
          <w:szCs w:val="28"/>
          <w:lang w:val="be-BY"/>
        </w:rPr>
        <w:t>–</w:t>
      </w:r>
      <w:r>
        <w:rPr>
          <w:szCs w:val="28"/>
          <w:lang w:val="be-BY"/>
        </w:rPr>
        <w:t xml:space="preserve"> г.</w:t>
      </w:r>
      <w:r w:rsidRPr="003E35DF">
        <w:rPr>
          <w:szCs w:val="28"/>
          <w:lang w:val="be-BY"/>
        </w:rPr>
        <w:t>Лениногорск</w:t>
      </w:r>
      <w:r w:rsidR="00E440D0">
        <w:rPr>
          <w:szCs w:val="28"/>
          <w:lang w:val="be-BY"/>
        </w:rPr>
        <w:t>а</w:t>
      </w:r>
    </w:p>
    <w:p w:rsidR="00534196" w:rsidRDefault="00534196" w:rsidP="00534196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534196" w:rsidRPr="00E440D0" w:rsidRDefault="00534196" w:rsidP="00E440D0">
      <w:pPr>
        <w:pStyle w:val="Default"/>
        <w:ind w:firstLine="851"/>
        <w:jc w:val="both"/>
        <w:rPr>
          <w:color w:val="auto"/>
          <w:sz w:val="28"/>
          <w:szCs w:val="28"/>
        </w:rPr>
      </w:pPr>
      <w:proofErr w:type="gramStart"/>
      <w:r w:rsidRPr="00E440D0">
        <w:rPr>
          <w:color w:val="auto"/>
          <w:sz w:val="28"/>
          <w:szCs w:val="28"/>
        </w:rPr>
        <w:t xml:space="preserve">Во исполнение постановления Кабинета </w:t>
      </w:r>
      <w:r w:rsidR="00E440D0" w:rsidRPr="00E440D0">
        <w:rPr>
          <w:color w:val="auto"/>
          <w:sz w:val="28"/>
          <w:szCs w:val="28"/>
        </w:rPr>
        <w:t>М</w:t>
      </w:r>
      <w:r w:rsidRPr="00E440D0">
        <w:rPr>
          <w:color w:val="auto"/>
          <w:sz w:val="28"/>
          <w:szCs w:val="28"/>
        </w:rPr>
        <w:t>инистров Респу</w:t>
      </w:r>
      <w:r w:rsidR="00E440D0" w:rsidRPr="00E440D0">
        <w:rPr>
          <w:color w:val="auto"/>
          <w:sz w:val="28"/>
          <w:szCs w:val="28"/>
        </w:rPr>
        <w:t xml:space="preserve">блики Татарстан от 20.11.2017  </w:t>
      </w:r>
      <w:r w:rsidRPr="00E440D0">
        <w:rPr>
          <w:color w:val="auto"/>
          <w:sz w:val="28"/>
          <w:szCs w:val="28"/>
        </w:rPr>
        <w:t>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</w:t>
      </w:r>
      <w:r w:rsidR="00E440D0" w:rsidRPr="00E440D0">
        <w:rPr>
          <w:color w:val="auto"/>
          <w:sz w:val="28"/>
          <w:szCs w:val="28"/>
        </w:rPr>
        <w:t xml:space="preserve"> населенные </w:t>
      </w:r>
      <w:r w:rsidRPr="00E440D0">
        <w:rPr>
          <w:color w:val="auto"/>
          <w:sz w:val="28"/>
          <w:szCs w:val="28"/>
        </w:rPr>
        <w:t xml:space="preserve">пункты Республики Татарстан, расположенные далее 11 километров от районных центров Республики Татарстан», </w:t>
      </w:r>
      <w:r w:rsidR="00E440D0" w:rsidRPr="00E440D0">
        <w:rPr>
          <w:color w:val="auto"/>
          <w:sz w:val="28"/>
          <w:szCs w:val="28"/>
        </w:rPr>
        <w:t>Исполнительный комитет муниципального</w:t>
      </w:r>
      <w:proofErr w:type="gramEnd"/>
      <w:r w:rsidR="00E440D0" w:rsidRPr="00E440D0">
        <w:rPr>
          <w:color w:val="auto"/>
          <w:sz w:val="28"/>
          <w:szCs w:val="28"/>
        </w:rPr>
        <w:t xml:space="preserve"> образования «Лениногорский муниципальный район» ПОСТАНОВЛЯЕТ:</w:t>
      </w:r>
    </w:p>
    <w:p w:rsidR="00E440D0" w:rsidRPr="00E440D0" w:rsidRDefault="00534196" w:rsidP="00E440D0">
      <w:pPr>
        <w:pStyle w:val="Default"/>
        <w:ind w:right="-568" w:firstLine="851"/>
        <w:jc w:val="both"/>
        <w:rPr>
          <w:color w:val="auto"/>
          <w:sz w:val="28"/>
          <w:szCs w:val="28"/>
        </w:rPr>
      </w:pPr>
      <w:r w:rsidRPr="00E440D0">
        <w:rPr>
          <w:color w:val="auto"/>
          <w:sz w:val="28"/>
          <w:szCs w:val="28"/>
        </w:rPr>
        <w:t>1.Утвердить</w:t>
      </w:r>
      <w:r w:rsidR="00E440D0" w:rsidRPr="00E440D0">
        <w:rPr>
          <w:color w:val="auto"/>
          <w:sz w:val="28"/>
          <w:szCs w:val="28"/>
        </w:rPr>
        <w:t xml:space="preserve"> прилагаемые:</w:t>
      </w:r>
    </w:p>
    <w:p w:rsidR="00E440D0" w:rsidRPr="00E440D0" w:rsidRDefault="00534196" w:rsidP="00E440D0">
      <w:pPr>
        <w:pStyle w:val="Default"/>
        <w:ind w:right="-568" w:firstLine="851"/>
        <w:jc w:val="both"/>
        <w:rPr>
          <w:color w:val="auto"/>
          <w:sz w:val="28"/>
          <w:szCs w:val="28"/>
        </w:rPr>
      </w:pPr>
      <w:r w:rsidRPr="00E440D0">
        <w:rPr>
          <w:color w:val="auto"/>
          <w:sz w:val="28"/>
          <w:szCs w:val="28"/>
        </w:rPr>
        <w:t xml:space="preserve">Порядок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</w:t>
      </w:r>
      <w:r w:rsidR="00E440D0" w:rsidRPr="00E440D0">
        <w:rPr>
          <w:color w:val="auto"/>
          <w:sz w:val="28"/>
          <w:szCs w:val="28"/>
        </w:rPr>
        <w:t>–</w:t>
      </w:r>
      <w:r w:rsidRPr="00E440D0">
        <w:rPr>
          <w:color w:val="auto"/>
          <w:sz w:val="28"/>
          <w:szCs w:val="28"/>
        </w:rPr>
        <w:t xml:space="preserve"> г. Лен</w:t>
      </w:r>
      <w:r w:rsidR="00E440D0" w:rsidRPr="00E440D0">
        <w:rPr>
          <w:color w:val="auto"/>
          <w:sz w:val="28"/>
          <w:szCs w:val="28"/>
        </w:rPr>
        <w:t>иногорск;</w:t>
      </w:r>
    </w:p>
    <w:p w:rsidR="00534196" w:rsidRPr="00E440D0" w:rsidRDefault="00534196" w:rsidP="00E440D0">
      <w:pPr>
        <w:pStyle w:val="Default"/>
        <w:ind w:right="-1" w:firstLine="851"/>
        <w:jc w:val="both"/>
        <w:rPr>
          <w:color w:val="auto"/>
          <w:sz w:val="28"/>
          <w:szCs w:val="28"/>
        </w:rPr>
      </w:pPr>
      <w:r w:rsidRPr="00E440D0">
        <w:rPr>
          <w:sz w:val="28"/>
          <w:szCs w:val="28"/>
        </w:rPr>
        <w:lastRenderedPageBreak/>
        <w:t>состав комиссии по предоставлению субсидий из бюджета Лениногорского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</w:t>
      </w:r>
      <w:r w:rsidR="00E440D0" w:rsidRPr="00E440D0">
        <w:rPr>
          <w:sz w:val="28"/>
          <w:szCs w:val="28"/>
        </w:rPr>
        <w:t xml:space="preserve"> центра </w:t>
      </w:r>
      <w:r w:rsidR="00E440D0">
        <w:rPr>
          <w:sz w:val="28"/>
          <w:szCs w:val="28"/>
        </w:rPr>
        <w:t>–</w:t>
      </w:r>
      <w:r w:rsidR="00E440D0" w:rsidRPr="00E440D0">
        <w:rPr>
          <w:sz w:val="28"/>
          <w:szCs w:val="28"/>
        </w:rPr>
        <w:t xml:space="preserve"> </w:t>
      </w:r>
      <w:r w:rsidR="00E440D0">
        <w:rPr>
          <w:sz w:val="28"/>
          <w:szCs w:val="28"/>
        </w:rPr>
        <w:t xml:space="preserve">                  </w:t>
      </w:r>
      <w:r w:rsidR="00E440D0" w:rsidRPr="00E440D0">
        <w:rPr>
          <w:sz w:val="28"/>
          <w:szCs w:val="28"/>
        </w:rPr>
        <w:t>г. Лениногорск.</w:t>
      </w:r>
    </w:p>
    <w:p w:rsidR="00534196" w:rsidRPr="00C63043" w:rsidRDefault="00E440D0" w:rsidP="00E440D0">
      <w:pPr>
        <w:ind w:firstLine="851"/>
        <w:jc w:val="both"/>
        <w:rPr>
          <w:szCs w:val="28"/>
          <w:lang w:val="be-BY"/>
        </w:rPr>
      </w:pPr>
      <w:r>
        <w:rPr>
          <w:szCs w:val="28"/>
          <w:lang w:val="be-BY"/>
        </w:rPr>
        <w:t>2</w:t>
      </w:r>
      <w:r w:rsidR="00534196" w:rsidRPr="00C63043">
        <w:rPr>
          <w:szCs w:val="28"/>
          <w:lang w:val="be-BY"/>
        </w:rPr>
        <w:t xml:space="preserve">. Опубликовать настоящее постановление в установленном порядке на официальном сайте </w:t>
      </w:r>
      <w:r w:rsidR="00534196">
        <w:rPr>
          <w:szCs w:val="28"/>
          <w:lang w:val="be-BY"/>
        </w:rPr>
        <w:t>Лениногорского</w:t>
      </w:r>
      <w:r w:rsidR="00534196" w:rsidRPr="00C63043">
        <w:rPr>
          <w:szCs w:val="28"/>
          <w:lang w:val="be-BY"/>
        </w:rPr>
        <w:t xml:space="preserve"> муниципального района и разместить на официальном портале правовой информации Республики Татарстан (pravo. tatarstan. ru).</w:t>
      </w:r>
    </w:p>
    <w:p w:rsidR="00534196" w:rsidRPr="00C63043" w:rsidRDefault="00E440D0" w:rsidP="00E440D0">
      <w:pPr>
        <w:ind w:firstLine="851"/>
        <w:jc w:val="both"/>
        <w:rPr>
          <w:bCs/>
          <w:szCs w:val="28"/>
        </w:rPr>
      </w:pPr>
      <w:r>
        <w:rPr>
          <w:szCs w:val="28"/>
          <w:lang w:val="be-BY"/>
        </w:rPr>
        <w:t>3</w:t>
      </w:r>
      <w:r w:rsidR="00534196" w:rsidRPr="00C63043">
        <w:rPr>
          <w:szCs w:val="28"/>
          <w:lang w:val="be-BY"/>
        </w:rPr>
        <w:t xml:space="preserve">. Контроль за исполнением настоящего постановления </w:t>
      </w:r>
      <w:r w:rsidR="00534196">
        <w:rPr>
          <w:szCs w:val="28"/>
          <w:lang w:val="be-BY"/>
        </w:rPr>
        <w:t xml:space="preserve">возложить на первого заместителя руководителя Исполнительного комитета муниципального образования </w:t>
      </w:r>
      <w:r w:rsidRPr="00E440D0">
        <w:rPr>
          <w:szCs w:val="28"/>
        </w:rPr>
        <w:t>«</w:t>
      </w:r>
      <w:r w:rsidR="00534196">
        <w:rPr>
          <w:szCs w:val="28"/>
          <w:lang w:val="be-BY"/>
        </w:rPr>
        <w:t>Лениногорский муниципальный район</w:t>
      </w:r>
      <w:r w:rsidRPr="00E440D0">
        <w:rPr>
          <w:szCs w:val="28"/>
        </w:rPr>
        <w:t>»</w:t>
      </w:r>
      <w:r w:rsidR="00534196">
        <w:rPr>
          <w:szCs w:val="28"/>
          <w:lang w:val="be-BY"/>
        </w:rPr>
        <w:t xml:space="preserve"> по экономике Г.А.Иванову</w:t>
      </w:r>
      <w:r w:rsidR="00534196" w:rsidRPr="00C63043">
        <w:rPr>
          <w:szCs w:val="28"/>
          <w:lang w:val="be-BY"/>
        </w:rPr>
        <w:t xml:space="preserve">.                        </w:t>
      </w:r>
      <w:r w:rsidR="00534196" w:rsidRPr="00C63043">
        <w:rPr>
          <w:bCs/>
          <w:szCs w:val="28"/>
        </w:rPr>
        <w:t xml:space="preserve"> </w:t>
      </w:r>
    </w:p>
    <w:p w:rsidR="00534196" w:rsidRDefault="00534196" w:rsidP="00534196">
      <w:pPr>
        <w:rPr>
          <w:bCs/>
          <w:szCs w:val="28"/>
        </w:rPr>
      </w:pPr>
    </w:p>
    <w:p w:rsidR="00534196" w:rsidRDefault="00534196" w:rsidP="00534196">
      <w:pPr>
        <w:rPr>
          <w:bCs/>
          <w:szCs w:val="28"/>
        </w:rPr>
      </w:pPr>
    </w:p>
    <w:p w:rsidR="00E440D0" w:rsidRDefault="00E440D0" w:rsidP="00534196">
      <w:pPr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440D0" w:rsidRPr="00C24DB6" w:rsidTr="00D66ACE">
        <w:tc>
          <w:tcPr>
            <w:tcW w:w="3298" w:type="dxa"/>
            <w:shd w:val="clear" w:color="auto" w:fill="auto"/>
          </w:tcPr>
          <w:p w:rsidR="00E440D0" w:rsidRPr="00C24DB6" w:rsidRDefault="00E440D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E440D0" w:rsidRPr="00C24DB6" w:rsidRDefault="00E440D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440D0" w:rsidRPr="00C24DB6" w:rsidRDefault="00E440D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534196" w:rsidRDefault="00534196" w:rsidP="00534196"/>
    <w:p w:rsidR="00534196" w:rsidRPr="00E440D0" w:rsidRDefault="00534196" w:rsidP="00534196">
      <w:pPr>
        <w:jc w:val="both"/>
        <w:outlineLvl w:val="4"/>
        <w:rPr>
          <w:sz w:val="24"/>
          <w:szCs w:val="28"/>
        </w:rPr>
      </w:pPr>
      <w:proofErr w:type="spellStart"/>
      <w:r w:rsidRPr="00E440D0">
        <w:rPr>
          <w:sz w:val="24"/>
          <w:szCs w:val="28"/>
        </w:rPr>
        <w:t>Л.В.Лапицкая</w:t>
      </w:r>
      <w:proofErr w:type="spellEnd"/>
    </w:p>
    <w:p w:rsidR="00534196" w:rsidRPr="00E440D0" w:rsidRDefault="00534196" w:rsidP="00534196">
      <w:pPr>
        <w:jc w:val="both"/>
        <w:outlineLvl w:val="4"/>
        <w:rPr>
          <w:sz w:val="24"/>
          <w:szCs w:val="28"/>
        </w:rPr>
      </w:pPr>
      <w:r w:rsidRPr="00E440D0">
        <w:rPr>
          <w:sz w:val="24"/>
          <w:szCs w:val="28"/>
        </w:rPr>
        <w:t>5-13-74</w:t>
      </w: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E440D0" w:rsidRDefault="00534196" w:rsidP="00534196">
      <w:pPr>
        <w:rPr>
          <w:szCs w:val="28"/>
        </w:rPr>
        <w:sectPr w:rsidR="00E440D0" w:rsidSect="006D1DB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Cs w:val="28"/>
        </w:rPr>
        <w:br w:type="page"/>
      </w:r>
    </w:p>
    <w:p w:rsidR="00534196" w:rsidRDefault="00534196" w:rsidP="00534196">
      <w:pPr>
        <w:rPr>
          <w:szCs w:val="28"/>
        </w:rPr>
      </w:pPr>
    </w:p>
    <w:p w:rsidR="00E440D0" w:rsidRDefault="00E440D0" w:rsidP="00E440D0">
      <w:pPr>
        <w:ind w:left="5812"/>
        <w:jc w:val="center"/>
        <w:outlineLvl w:val="4"/>
        <w:rPr>
          <w:sz w:val="24"/>
          <w:szCs w:val="28"/>
        </w:rPr>
      </w:pPr>
      <w:r>
        <w:rPr>
          <w:sz w:val="24"/>
          <w:szCs w:val="28"/>
        </w:rPr>
        <w:t>Утвержден</w:t>
      </w:r>
    </w:p>
    <w:p w:rsidR="00E440D0" w:rsidRPr="00E440D0" w:rsidRDefault="00E440D0" w:rsidP="00E440D0">
      <w:pPr>
        <w:ind w:left="5812"/>
        <w:jc w:val="center"/>
        <w:outlineLvl w:val="4"/>
        <w:rPr>
          <w:sz w:val="24"/>
          <w:szCs w:val="28"/>
        </w:rPr>
      </w:pPr>
    </w:p>
    <w:p w:rsidR="00E440D0" w:rsidRPr="00E440D0" w:rsidRDefault="00E440D0" w:rsidP="00E440D0">
      <w:pPr>
        <w:ind w:left="5812"/>
        <w:jc w:val="both"/>
        <w:outlineLvl w:val="4"/>
        <w:rPr>
          <w:sz w:val="24"/>
          <w:szCs w:val="28"/>
        </w:rPr>
      </w:pPr>
      <w:r w:rsidRPr="00E440D0">
        <w:rPr>
          <w:sz w:val="24"/>
          <w:szCs w:val="28"/>
        </w:rPr>
        <w:t>п</w:t>
      </w:r>
      <w:r>
        <w:rPr>
          <w:sz w:val="24"/>
          <w:szCs w:val="28"/>
        </w:rPr>
        <w:t>остановлением</w:t>
      </w:r>
      <w:r w:rsidRPr="00E440D0">
        <w:rPr>
          <w:sz w:val="24"/>
          <w:szCs w:val="28"/>
        </w:rPr>
        <w:t xml:space="preserve"> Исполнительного комитета муниципального образования «Лениногорский муниципальный  район»</w:t>
      </w:r>
    </w:p>
    <w:p w:rsidR="00E440D0" w:rsidRPr="00E440D0" w:rsidRDefault="00E440D0" w:rsidP="007627A2">
      <w:pPr>
        <w:ind w:left="5812"/>
        <w:jc w:val="both"/>
        <w:outlineLvl w:val="4"/>
        <w:rPr>
          <w:sz w:val="24"/>
          <w:szCs w:val="28"/>
        </w:rPr>
      </w:pPr>
    </w:p>
    <w:p w:rsidR="00534196" w:rsidRPr="00E440D0" w:rsidRDefault="00534196" w:rsidP="00534196">
      <w:pPr>
        <w:ind w:left="5812"/>
        <w:jc w:val="both"/>
        <w:outlineLvl w:val="4"/>
        <w:rPr>
          <w:sz w:val="24"/>
          <w:szCs w:val="28"/>
        </w:rPr>
      </w:pPr>
      <w:r w:rsidRPr="00E440D0">
        <w:rPr>
          <w:sz w:val="24"/>
          <w:szCs w:val="28"/>
        </w:rPr>
        <w:t>от</w:t>
      </w:r>
      <w:r w:rsidR="007627A2" w:rsidRPr="00E440D0">
        <w:rPr>
          <w:sz w:val="24"/>
          <w:szCs w:val="28"/>
        </w:rPr>
        <w:t xml:space="preserve"> 24 декабря</w:t>
      </w:r>
      <w:r w:rsidRPr="00E440D0">
        <w:rPr>
          <w:sz w:val="24"/>
          <w:szCs w:val="28"/>
        </w:rPr>
        <w:t xml:space="preserve"> 2020г. №</w:t>
      </w:r>
      <w:r w:rsidR="007627A2" w:rsidRPr="00E440D0">
        <w:rPr>
          <w:sz w:val="24"/>
          <w:szCs w:val="28"/>
        </w:rPr>
        <w:t>1492</w:t>
      </w:r>
    </w:p>
    <w:p w:rsidR="00534196" w:rsidRDefault="00534196" w:rsidP="00534196">
      <w:pPr>
        <w:ind w:firstLine="567"/>
        <w:jc w:val="center"/>
        <w:outlineLvl w:val="4"/>
        <w:rPr>
          <w:sz w:val="22"/>
          <w:szCs w:val="22"/>
        </w:rPr>
      </w:pPr>
    </w:p>
    <w:p w:rsidR="00534196" w:rsidRPr="00E440D0" w:rsidRDefault="00534196" w:rsidP="00534196">
      <w:pPr>
        <w:ind w:firstLine="567"/>
        <w:jc w:val="center"/>
        <w:outlineLvl w:val="4"/>
      </w:pPr>
      <w:r w:rsidRPr="00E440D0">
        <w:t>П</w:t>
      </w:r>
      <w:r w:rsidR="00E440D0" w:rsidRPr="00E440D0">
        <w:t>орядок</w:t>
      </w:r>
    </w:p>
    <w:p w:rsidR="00534196" w:rsidRPr="00E440D0" w:rsidRDefault="00534196" w:rsidP="00534196">
      <w:pPr>
        <w:ind w:firstLine="567"/>
        <w:jc w:val="center"/>
        <w:outlineLvl w:val="4"/>
        <w:rPr>
          <w:szCs w:val="28"/>
        </w:rPr>
      </w:pPr>
      <w:r w:rsidRPr="00534196">
        <w:t xml:space="preserve">предоставления субсидии </w:t>
      </w:r>
      <w:r w:rsidRPr="00E440D0">
        <w:rPr>
          <w:szCs w:val="28"/>
        </w:rPr>
        <w:t xml:space="preserve">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</w:t>
      </w:r>
      <w:r w:rsidR="00E440D0">
        <w:rPr>
          <w:szCs w:val="28"/>
        </w:rPr>
        <w:t>–</w:t>
      </w:r>
      <w:r w:rsidRPr="00E440D0">
        <w:rPr>
          <w:szCs w:val="28"/>
        </w:rPr>
        <w:t xml:space="preserve"> г. Лениногорск</w:t>
      </w:r>
      <w:r w:rsidR="00E440D0">
        <w:rPr>
          <w:szCs w:val="28"/>
        </w:rPr>
        <w:t>а</w:t>
      </w:r>
    </w:p>
    <w:p w:rsidR="00534196" w:rsidRPr="00534196" w:rsidRDefault="00534196" w:rsidP="00534196">
      <w:pPr>
        <w:ind w:firstLine="567"/>
        <w:jc w:val="center"/>
        <w:outlineLvl w:val="4"/>
      </w:pPr>
    </w:p>
    <w:p w:rsidR="00534196" w:rsidRPr="00130E2B" w:rsidRDefault="00534196" w:rsidP="00E440D0">
      <w:pPr>
        <w:pStyle w:val="a9"/>
        <w:numPr>
          <w:ilvl w:val="0"/>
          <w:numId w:val="1"/>
        </w:numPr>
        <w:tabs>
          <w:tab w:val="left" w:pos="284"/>
          <w:tab w:val="left" w:pos="2977"/>
          <w:tab w:val="left" w:pos="3828"/>
        </w:tabs>
        <w:ind w:left="0" w:firstLine="0"/>
        <w:jc w:val="center"/>
        <w:outlineLvl w:val="4"/>
        <w:rPr>
          <w:b/>
          <w:szCs w:val="28"/>
        </w:rPr>
      </w:pPr>
      <w:r w:rsidRPr="00130E2B">
        <w:rPr>
          <w:b/>
          <w:szCs w:val="28"/>
        </w:rPr>
        <w:t>Общие положения</w:t>
      </w:r>
    </w:p>
    <w:p w:rsidR="00534196" w:rsidRPr="00130E2B" w:rsidRDefault="00534196" w:rsidP="00534196">
      <w:pPr>
        <w:ind w:left="567"/>
        <w:outlineLvl w:val="4"/>
        <w:rPr>
          <w:b/>
          <w:szCs w:val="28"/>
        </w:rPr>
      </w:pPr>
    </w:p>
    <w:p w:rsidR="00534196" w:rsidRDefault="00534196" w:rsidP="00E440D0">
      <w:pPr>
        <w:ind w:firstLine="851"/>
        <w:jc w:val="both"/>
        <w:outlineLvl w:val="4"/>
      </w:pPr>
      <w:r w:rsidRPr="00167F3D">
        <w:rPr>
          <w:szCs w:val="28"/>
        </w:rPr>
        <w:t xml:space="preserve">1.1. </w:t>
      </w:r>
      <w:r>
        <w:t xml:space="preserve">Настоящий Порядок разработан в соответствии с постановлением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1.2. Право на получение субсидии имеют организации, отвечающие следующим критериям: </w:t>
      </w:r>
    </w:p>
    <w:p w:rsidR="00534196" w:rsidRDefault="00534196" w:rsidP="00E440D0">
      <w:pPr>
        <w:ind w:firstLine="851"/>
        <w:jc w:val="both"/>
        <w:outlineLvl w:val="4"/>
      </w:pPr>
      <w:r>
        <w:t>является юридическим лицом, зарегистрированным на территории Лениногорского муниципального района;</w:t>
      </w:r>
    </w:p>
    <w:p w:rsidR="00534196" w:rsidRDefault="00534196" w:rsidP="00E440D0">
      <w:pPr>
        <w:ind w:firstLine="851"/>
        <w:jc w:val="both"/>
        <w:outlineLvl w:val="4"/>
      </w:pPr>
      <w:r>
        <w:t>владеет материально-техническими средствами для осуществления доставки товаров первой необходимости в отдаленные и малонаселенные сельские пункты Лениногорского муниципального района Республики Татарстан, расположенные далее 11 километров от центра Лениногорского муниципального района - г.Лениногорск;</w:t>
      </w:r>
    </w:p>
    <w:p w:rsidR="00534196" w:rsidRDefault="00534196" w:rsidP="00E440D0">
      <w:pPr>
        <w:ind w:firstLine="851"/>
        <w:jc w:val="both"/>
        <w:outlineLvl w:val="4"/>
      </w:pPr>
      <w:proofErr w:type="gramStart"/>
      <w:r>
        <w:t>представившие</w:t>
      </w:r>
      <w:proofErr w:type="gramEnd"/>
      <w:r>
        <w:t xml:space="preserve"> полный пакет документов, согласно пункту </w:t>
      </w:r>
      <w:r w:rsidR="00E440D0">
        <w:t xml:space="preserve">                             </w:t>
      </w:r>
      <w:r>
        <w:t xml:space="preserve">2.1. настоящего порядка.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1.3.Субсидия предоставляется в целях возмещения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г.Лениногорск. </w:t>
      </w:r>
    </w:p>
    <w:p w:rsidR="00534196" w:rsidRDefault="00534196" w:rsidP="00E440D0">
      <w:pPr>
        <w:ind w:firstLine="851"/>
        <w:jc w:val="both"/>
        <w:outlineLvl w:val="4"/>
      </w:pPr>
      <w:r>
        <w:lastRenderedPageBreak/>
        <w:t xml:space="preserve">1.4. Размер субсидии по понесенным затратам в связи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 определяется исходя из суммы понесенных затрат, но не свыше средств, предусмотренных на эти цели в бюджете Лениногорского муниципального района.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1.5. Возмещение затрат в связи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от центра Лениногорского муниципального района - г.Лениногорск осуществляется Исполнительным комитетом Лениногорского муниципального района. </w:t>
      </w:r>
    </w:p>
    <w:p w:rsidR="00534196" w:rsidRDefault="00534196" w:rsidP="00534196">
      <w:pPr>
        <w:ind w:firstLine="567"/>
        <w:jc w:val="both"/>
        <w:outlineLvl w:val="4"/>
      </w:pPr>
    </w:p>
    <w:p w:rsidR="00534196" w:rsidRPr="00EB4E95" w:rsidRDefault="00534196" w:rsidP="00534196">
      <w:pPr>
        <w:ind w:firstLine="567"/>
        <w:jc w:val="center"/>
        <w:outlineLvl w:val="4"/>
        <w:rPr>
          <w:b/>
        </w:rPr>
      </w:pPr>
      <w:r w:rsidRPr="00EB4E95">
        <w:rPr>
          <w:b/>
        </w:rPr>
        <w:t>II. Условия и порядок предоставления субсидии</w:t>
      </w:r>
    </w:p>
    <w:p w:rsidR="00534196" w:rsidRPr="00EB4E95" w:rsidRDefault="00534196" w:rsidP="00534196">
      <w:pPr>
        <w:ind w:firstLine="567"/>
        <w:jc w:val="center"/>
        <w:outlineLvl w:val="4"/>
        <w:rPr>
          <w:b/>
        </w:rPr>
      </w:pPr>
    </w:p>
    <w:p w:rsidR="00534196" w:rsidRDefault="00534196" w:rsidP="00E440D0">
      <w:pPr>
        <w:ind w:firstLine="851"/>
        <w:jc w:val="both"/>
        <w:outlineLvl w:val="4"/>
      </w:pPr>
      <w:r>
        <w:t xml:space="preserve">2.1. Получатель субсидии для предоставления субсидии и заключения Соглашения на предоставления субсидии (далее - Соглашение) представляет в отдел экономики Исполнительного комитета муниципального образования «Лениногорский муниципальный район» по адресу: г.Лениногорск, ул. Кутузова, д.1 следующие документы: </w:t>
      </w:r>
    </w:p>
    <w:p w:rsidR="00534196" w:rsidRDefault="00534196" w:rsidP="00E440D0">
      <w:pPr>
        <w:ind w:firstLine="851"/>
        <w:jc w:val="both"/>
        <w:outlineLvl w:val="4"/>
      </w:pPr>
      <w:r>
        <w:t xml:space="preserve"> а) заявку на предоставление субсидии установленной формы, согласно приложению №1 к настоящему Порядку с расчетом, содержащим сведения (информацию) о расходах в связи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г.Лениногорск, которая регистрируется в журнале заявок;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б) копии учредительных документов;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в) копию документа, подтверждающего полномочия руководителя предприятия;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г) копию свидетельства о внесении записи в Единый государственный реестр юридических лиц; </w:t>
      </w:r>
    </w:p>
    <w:p w:rsidR="00534196" w:rsidRDefault="00534196" w:rsidP="00E440D0">
      <w:pPr>
        <w:ind w:firstLine="851"/>
        <w:jc w:val="both"/>
        <w:outlineLvl w:val="4"/>
      </w:pPr>
      <w:r>
        <w:t>д) копию свидетельства о постановке на учет юридического лица в налоговом органе по месту нахождения на территории Российской Федерации;</w:t>
      </w:r>
    </w:p>
    <w:p w:rsidR="00534196" w:rsidRDefault="00534196" w:rsidP="00E440D0">
      <w:pPr>
        <w:ind w:firstLine="851"/>
        <w:jc w:val="both"/>
        <w:outlineLvl w:val="4"/>
      </w:pPr>
      <w:r>
        <w:t>е) копию годовых бухгалтерских отчетов за последние два года, в случае осуществления деятельности в течение более чем двух лет и последний отчетный период с отметкой налогового органа;</w:t>
      </w:r>
    </w:p>
    <w:p w:rsidR="00534196" w:rsidRDefault="00534196" w:rsidP="00E440D0">
      <w:pPr>
        <w:ind w:firstLine="851"/>
        <w:jc w:val="both"/>
        <w:outlineLvl w:val="4"/>
      </w:pPr>
      <w:r>
        <w:t xml:space="preserve">ж) расчет размера субсидии (приложение 2);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з) документы, подтверждающие понесенные затраты по доставке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г.Лениногорск; </w:t>
      </w:r>
    </w:p>
    <w:p w:rsidR="00534196" w:rsidRDefault="00534196" w:rsidP="00E440D0">
      <w:pPr>
        <w:ind w:firstLine="851"/>
        <w:jc w:val="both"/>
        <w:outlineLvl w:val="4"/>
      </w:pPr>
      <w:r>
        <w:lastRenderedPageBreak/>
        <w:t xml:space="preserve">и) документы, подтверждающие критерии, установленные в пункте 1.2 настоящего порядка. Заявление о предоставлении иных межбюджетных трансфертов с указанием платежных реквизитов, соглашение между Исполнительным комитетом Лениногорского муниципального района Республики Татарстан и Министерством промышленности и торговли Республики Татарстан (далее - Министерство) о предоставлении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перовой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Татарстан, справка-расчет о причитающихся иных межбюджетных трансфертах, утверждены Министерством. Распределение иных межбюджетных трансфертов получателям иных межбюджетных трансфертов утверждены постановлением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2.1.1. Требования, которым должны соответствовать на первое число месяца, предшествующего месяцу, в котором планируется заключение соглашения, - получатели субсидий: </w:t>
      </w:r>
    </w:p>
    <w:p w:rsidR="00534196" w:rsidRDefault="00534196" w:rsidP="00E440D0">
      <w:pPr>
        <w:ind w:firstLine="851"/>
        <w:jc w:val="both"/>
        <w:outlineLvl w:val="4"/>
      </w:pPr>
      <w:r>
        <w:t xml:space="preserve"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индивидуального| предпринимателя;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</w:t>
      </w:r>
      <w:r>
        <w:lastRenderedPageBreak/>
        <w:t>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34196" w:rsidRDefault="00534196" w:rsidP="00E440D0">
      <w:pPr>
        <w:ind w:firstLine="851"/>
        <w:jc w:val="both"/>
        <w:outlineLvl w:val="4"/>
      </w:pPr>
      <w:r>
        <w:t xml:space="preserve"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Порядка.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2.2. В течение 1 рабочего дня со дня регистрации заявки, отдел экономики Исполнительного комитета Лениногорского муниципального района созывает комиссию, осуществляющую отбор юридических лиц, индивидуальных предпринимателей, физических лиц, претендующих на право получения субсидии (далее - Комиссия), которая рассматривает поступившие заявки и выносит решение в форме протокола о предоставлении субсидии либо об отказе в предоставлении субсидии.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В течение 1 рабочего дня с момента принятия решения Комиссией отдел экономики Исполнительного комитета Лениногорского муниципального района информирует получателя субсидии о принятом решении.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При принятии решения о предоставлении субсидии протокол отделом экономики Исполнительного комитета Лениногорского муниципального района направляется в отдел учета и отчетности Исполнительного комитета Лениногорского муниципального района.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2.2.1. Основание для отказа получателю субсидии в предоставлении субсидии: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 несоответствие представленных получателем субсидии требованиям, определенным пунктом 2.1.1 настоящего Порядка; </w:t>
      </w:r>
    </w:p>
    <w:p w:rsidR="00534196" w:rsidRDefault="00534196" w:rsidP="00E440D0">
      <w:pPr>
        <w:ind w:firstLine="851"/>
        <w:jc w:val="both"/>
        <w:outlineLvl w:val="4"/>
      </w:pPr>
      <w:r>
        <w:t xml:space="preserve">недостоверность представленной получателем субсидии информации.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2.3. Основанием предоставления субсидии является заключённое между получателем субсидии и Исполнительным комитетом Лениногорского муниципального района соглашение на предоставление субсидии (далее - соглашение) по форме согласно приложению №3 к настоящему Порядку.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2.4. Соглашение о предоставлении субсидии должно содержать права и обязанности сторон, условия и порядок перечисления денежных средств, Предоставления отчетности, срок действия соглашения, контроль по его исполнению, ответственность сторон. Порядок расторжения соглашения, порядок возврата в текущем финансовом году получателем субсидии остатка субсидии, не использованного в отчетном финансовом году, согласие </w:t>
      </w:r>
      <w:r>
        <w:lastRenderedPageBreak/>
        <w:t xml:space="preserve">получателя субсидии на осуществление Исполнительным комитетом Лениногорского муниципального района и МКУ «Контрольно-счетная палата Лениногорского муниципального района» контроля соблюдения получателем субсидии условий, целей и порядка предоставления.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2.5. Перечисление субсидии осуществляется отделом учета и отчетности Исполнительного комитета Лениногорского муниципального района на расчётный счёт получателя, открытый в банке, в пределах средств, предусмотренных на эти цели в бюджете Лениногорского муниципального района. </w:t>
      </w:r>
    </w:p>
    <w:p w:rsidR="00534196" w:rsidRDefault="00534196" w:rsidP="00E440D0">
      <w:pPr>
        <w:ind w:firstLine="851"/>
        <w:jc w:val="both"/>
        <w:outlineLvl w:val="4"/>
      </w:pPr>
      <w:r>
        <w:t xml:space="preserve">2.6. Средства субсидии носят целевой характер и не могут быть использованы на другие цели. </w:t>
      </w:r>
    </w:p>
    <w:p w:rsidR="00E440D0" w:rsidRDefault="00534196" w:rsidP="00E440D0">
      <w:pPr>
        <w:ind w:firstLine="851"/>
        <w:jc w:val="both"/>
        <w:outlineLvl w:val="4"/>
      </w:pPr>
      <w:r>
        <w:t xml:space="preserve">2.7. Исполнительный комитет Лениногорского муниципального района и Муниципальное казенное учреждение «Контрольно-счетная палата» муниципального образования «Лениногорский муниципальный район» осуществляют обязательную проверку условий, целей и порядка предоставления субсидий их получателям. </w:t>
      </w:r>
    </w:p>
    <w:p w:rsidR="00534196" w:rsidRDefault="00534196" w:rsidP="00E440D0">
      <w:pPr>
        <w:ind w:firstLine="851"/>
        <w:jc w:val="both"/>
        <w:outlineLvl w:val="4"/>
      </w:pPr>
      <w:r>
        <w:br/>
      </w:r>
    </w:p>
    <w:p w:rsidR="00534196" w:rsidRDefault="00534196" w:rsidP="00534196">
      <w:pPr>
        <w:ind w:firstLine="567"/>
        <w:jc w:val="center"/>
        <w:outlineLvl w:val="4"/>
        <w:rPr>
          <w:b/>
          <w:szCs w:val="28"/>
        </w:rPr>
      </w:pPr>
      <w:r w:rsidRPr="00F80DE6">
        <w:rPr>
          <w:b/>
          <w:szCs w:val="28"/>
        </w:rPr>
        <w:t>III. Требовании к отчетности</w:t>
      </w:r>
    </w:p>
    <w:p w:rsidR="00534196" w:rsidRDefault="00534196" w:rsidP="00534196">
      <w:pPr>
        <w:outlineLvl w:val="4"/>
        <w:rPr>
          <w:b/>
          <w:szCs w:val="28"/>
        </w:rPr>
      </w:pPr>
    </w:p>
    <w:p w:rsidR="00534196" w:rsidRDefault="00534196" w:rsidP="00E440D0">
      <w:pPr>
        <w:ind w:firstLine="709"/>
        <w:jc w:val="both"/>
        <w:outlineLvl w:val="4"/>
        <w:rPr>
          <w:szCs w:val="28"/>
        </w:rPr>
      </w:pPr>
      <w:r w:rsidRPr="00F80DE6">
        <w:rPr>
          <w:szCs w:val="28"/>
        </w:rPr>
        <w:t xml:space="preserve">3.1. </w:t>
      </w:r>
      <w:proofErr w:type="gramStart"/>
      <w:r w:rsidRPr="00F80DE6">
        <w:rPr>
          <w:szCs w:val="28"/>
        </w:rPr>
        <w:t>Получатель субсидии предоставляет отчет о целевом использовании субсидии до 25 декабря текущего года</w:t>
      </w:r>
      <w:r>
        <w:rPr>
          <w:szCs w:val="28"/>
        </w:rPr>
        <w:t>,</w:t>
      </w:r>
      <w:r w:rsidRPr="00F80DE6">
        <w:rPr>
          <w:szCs w:val="28"/>
        </w:rPr>
        <w:t xml:space="preserve"> согласно приложению к соглашению о предоставлении субсидии из бюджета муниципального образования </w:t>
      </w:r>
      <w:r>
        <w:rPr>
          <w:szCs w:val="28"/>
        </w:rPr>
        <w:t>Лениногорского</w:t>
      </w:r>
      <w:r w:rsidRPr="00F80DE6">
        <w:rPr>
          <w:szCs w:val="28"/>
        </w:rPr>
        <w:t xml:space="preserve"> муниципального района в целях возмещения части затрат по доставке товаров первой необходимости в сельские населенные пункты </w:t>
      </w:r>
      <w:r>
        <w:rPr>
          <w:szCs w:val="28"/>
        </w:rPr>
        <w:t>Лениногорского</w:t>
      </w:r>
      <w:r w:rsidRPr="00F80DE6">
        <w:rPr>
          <w:szCs w:val="28"/>
        </w:rPr>
        <w:t xml:space="preserve"> муниципального района, расположенные далее 11 километров от центра </w:t>
      </w:r>
      <w:r>
        <w:rPr>
          <w:szCs w:val="28"/>
        </w:rPr>
        <w:t>Лениногорского</w:t>
      </w:r>
      <w:r w:rsidRPr="00F80DE6">
        <w:rPr>
          <w:szCs w:val="28"/>
        </w:rPr>
        <w:t xml:space="preserve"> муниципального района </w:t>
      </w:r>
      <w:r w:rsidR="00E440D0">
        <w:rPr>
          <w:szCs w:val="28"/>
        </w:rPr>
        <w:t>–</w:t>
      </w:r>
      <w:r w:rsidRPr="00F80DE6">
        <w:rPr>
          <w:szCs w:val="28"/>
        </w:rPr>
        <w:t xml:space="preserve"> </w:t>
      </w:r>
      <w:r>
        <w:rPr>
          <w:szCs w:val="28"/>
        </w:rPr>
        <w:t>г</w:t>
      </w:r>
      <w:r w:rsidRPr="00F80DE6">
        <w:rPr>
          <w:szCs w:val="28"/>
        </w:rPr>
        <w:t xml:space="preserve">. </w:t>
      </w:r>
      <w:r>
        <w:rPr>
          <w:szCs w:val="28"/>
        </w:rPr>
        <w:t>Лениногорск</w:t>
      </w:r>
      <w:r w:rsidRPr="00F80DE6">
        <w:rPr>
          <w:szCs w:val="28"/>
        </w:rPr>
        <w:t>.</w:t>
      </w:r>
      <w:proofErr w:type="gramEnd"/>
    </w:p>
    <w:p w:rsidR="00534196" w:rsidRPr="00F80DE6" w:rsidRDefault="00534196" w:rsidP="00534196">
      <w:pPr>
        <w:jc w:val="both"/>
        <w:outlineLvl w:val="4"/>
        <w:rPr>
          <w:szCs w:val="28"/>
        </w:rPr>
      </w:pPr>
    </w:p>
    <w:p w:rsidR="00E440D0" w:rsidRPr="00E440D0" w:rsidRDefault="00534196" w:rsidP="00E440D0">
      <w:pPr>
        <w:jc w:val="center"/>
        <w:outlineLvl w:val="4"/>
        <w:rPr>
          <w:b/>
          <w:szCs w:val="28"/>
        </w:rPr>
      </w:pPr>
      <w:r w:rsidRPr="00E440D0">
        <w:rPr>
          <w:b/>
          <w:szCs w:val="28"/>
        </w:rPr>
        <w:t xml:space="preserve">IV. Требования об осуществлении </w:t>
      </w:r>
    </w:p>
    <w:p w:rsidR="00E440D0" w:rsidRPr="00E440D0" w:rsidRDefault="00534196" w:rsidP="00E440D0">
      <w:pPr>
        <w:jc w:val="center"/>
        <w:outlineLvl w:val="4"/>
        <w:rPr>
          <w:b/>
          <w:szCs w:val="28"/>
        </w:rPr>
      </w:pPr>
      <w:proofErr w:type="gramStart"/>
      <w:r w:rsidRPr="00E440D0">
        <w:rPr>
          <w:b/>
          <w:szCs w:val="28"/>
        </w:rPr>
        <w:t>контроля за</w:t>
      </w:r>
      <w:proofErr w:type="gramEnd"/>
      <w:r w:rsidRPr="00E440D0">
        <w:rPr>
          <w:b/>
          <w:szCs w:val="28"/>
        </w:rPr>
        <w:t xml:space="preserve"> соблюдением условий, целей и </w:t>
      </w:r>
    </w:p>
    <w:p w:rsidR="00534196" w:rsidRPr="00E440D0" w:rsidRDefault="00534196" w:rsidP="00E440D0">
      <w:pPr>
        <w:jc w:val="center"/>
        <w:outlineLvl w:val="4"/>
        <w:rPr>
          <w:b/>
          <w:szCs w:val="28"/>
        </w:rPr>
      </w:pPr>
      <w:r w:rsidRPr="00E440D0">
        <w:rPr>
          <w:b/>
          <w:szCs w:val="28"/>
        </w:rPr>
        <w:t>порядка предоставления субсидий и ответственности за их нарушение</w:t>
      </w:r>
    </w:p>
    <w:p w:rsidR="00534196" w:rsidRPr="002451DE" w:rsidRDefault="00534196" w:rsidP="00534196">
      <w:pPr>
        <w:ind w:firstLine="567"/>
        <w:jc w:val="center"/>
        <w:outlineLvl w:val="4"/>
        <w:rPr>
          <w:b/>
          <w:szCs w:val="28"/>
        </w:rPr>
      </w:pPr>
    </w:p>
    <w:p w:rsidR="00534196" w:rsidRPr="00F80DE6" w:rsidRDefault="00534196" w:rsidP="00E440D0">
      <w:pPr>
        <w:ind w:firstLine="851"/>
        <w:jc w:val="both"/>
        <w:outlineLvl w:val="4"/>
        <w:rPr>
          <w:szCs w:val="28"/>
        </w:rPr>
      </w:pPr>
      <w:r w:rsidRPr="00F80DE6">
        <w:rPr>
          <w:szCs w:val="28"/>
        </w:rPr>
        <w:t>4.1. 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</w:t>
      </w:r>
      <w:r>
        <w:rPr>
          <w:szCs w:val="28"/>
        </w:rPr>
        <w:t xml:space="preserve"> </w:t>
      </w:r>
      <w:r w:rsidRPr="00F80DE6">
        <w:rPr>
          <w:szCs w:val="28"/>
        </w:rPr>
        <w:t xml:space="preserve">Исполнительным комитетом и органом муниципального финансового контроля </w:t>
      </w:r>
      <w:r>
        <w:rPr>
          <w:szCs w:val="28"/>
        </w:rPr>
        <w:t>–</w:t>
      </w:r>
      <w:r w:rsidRPr="00F80DE6">
        <w:rPr>
          <w:szCs w:val="28"/>
        </w:rPr>
        <w:t xml:space="preserve"> </w:t>
      </w:r>
      <w:r w:rsidRPr="006253BB">
        <w:rPr>
          <w:szCs w:val="28"/>
        </w:rPr>
        <w:t>Контрольно-счетной палатой Лениногорского муниципального района</w:t>
      </w:r>
      <w:r w:rsidRPr="00F80DE6">
        <w:rPr>
          <w:szCs w:val="28"/>
        </w:rPr>
        <w:t xml:space="preserve"> (далее-КСП).</w:t>
      </w:r>
    </w:p>
    <w:p w:rsidR="00534196" w:rsidRPr="00F80DE6" w:rsidRDefault="00534196" w:rsidP="00E440D0">
      <w:pPr>
        <w:ind w:firstLine="851"/>
        <w:jc w:val="both"/>
        <w:outlineLvl w:val="4"/>
        <w:rPr>
          <w:szCs w:val="28"/>
        </w:rPr>
      </w:pPr>
      <w:r w:rsidRPr="00F80DE6">
        <w:rPr>
          <w:szCs w:val="28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КСП предоставленная субсидия подлежит возврату.</w:t>
      </w:r>
    </w:p>
    <w:p w:rsidR="00534196" w:rsidRDefault="00534196" w:rsidP="00E440D0">
      <w:pPr>
        <w:ind w:firstLine="851"/>
        <w:jc w:val="both"/>
        <w:outlineLvl w:val="4"/>
        <w:rPr>
          <w:szCs w:val="28"/>
        </w:rPr>
      </w:pPr>
      <w:r w:rsidRPr="00F80DE6">
        <w:rPr>
          <w:szCs w:val="28"/>
        </w:rPr>
        <w:t xml:space="preserve">4.3. Предоставленные субсидии подлежат возврату в доход бюджета </w:t>
      </w:r>
      <w:r>
        <w:rPr>
          <w:szCs w:val="28"/>
        </w:rPr>
        <w:t>Лениногорского</w:t>
      </w:r>
      <w:r w:rsidRPr="00F80DE6">
        <w:rPr>
          <w:szCs w:val="28"/>
        </w:rPr>
        <w:t xml:space="preserve"> муниципального района Республики Татарстан в 30-дневный срок с даты получения соответствующего требования Исполнительного </w:t>
      </w:r>
      <w:r w:rsidRPr="00F80DE6">
        <w:rPr>
          <w:szCs w:val="28"/>
        </w:rPr>
        <w:lastRenderedPageBreak/>
        <w:t>комитета по выявлению фактов представления недостоверных сведений и документов для получения субсидий.</w:t>
      </w:r>
    </w:p>
    <w:p w:rsidR="00534196" w:rsidRPr="0018725B" w:rsidRDefault="00534196" w:rsidP="00E440D0">
      <w:pPr>
        <w:ind w:firstLine="851"/>
        <w:jc w:val="both"/>
        <w:outlineLvl w:val="4"/>
        <w:rPr>
          <w:szCs w:val="28"/>
        </w:rPr>
      </w:pPr>
      <w:r w:rsidRPr="0018725B">
        <w:rPr>
          <w:szCs w:val="28"/>
        </w:rPr>
        <w:t xml:space="preserve">4.4. В случае отказа от добровольного возврата в доход бюджета </w:t>
      </w:r>
      <w:r>
        <w:rPr>
          <w:szCs w:val="28"/>
        </w:rPr>
        <w:t>Лениногорского</w:t>
      </w:r>
      <w:r w:rsidRPr="0018725B">
        <w:rPr>
          <w:szCs w:val="28"/>
        </w:rPr>
        <w:t xml:space="preserve">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  <w:r w:rsidRPr="0018725B">
        <w:rPr>
          <w:szCs w:val="28"/>
        </w:rPr>
        <w:t>4.5.Ответственность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534196" w:rsidRDefault="00534196" w:rsidP="00534196">
      <w:pPr>
        <w:jc w:val="both"/>
        <w:outlineLvl w:val="4"/>
        <w:rPr>
          <w:szCs w:val="28"/>
        </w:rPr>
      </w:pPr>
    </w:p>
    <w:p w:rsidR="00534196" w:rsidRDefault="00E440D0" w:rsidP="00E440D0">
      <w:pPr>
        <w:ind w:firstLine="567"/>
        <w:jc w:val="center"/>
        <w:outlineLvl w:val="4"/>
        <w:rPr>
          <w:szCs w:val="28"/>
        </w:rPr>
      </w:pPr>
      <w:r>
        <w:rPr>
          <w:szCs w:val="28"/>
        </w:rPr>
        <w:t>____________________________________________________</w:t>
      </w:r>
    </w:p>
    <w:p w:rsidR="00534196" w:rsidRDefault="00534196" w:rsidP="00534196">
      <w:pPr>
        <w:ind w:firstLine="567"/>
        <w:jc w:val="both"/>
        <w:outlineLvl w:val="4"/>
        <w:rPr>
          <w:szCs w:val="28"/>
        </w:rPr>
      </w:pPr>
    </w:p>
    <w:p w:rsidR="00E440D0" w:rsidRDefault="00534196" w:rsidP="00534196">
      <w:pPr>
        <w:rPr>
          <w:szCs w:val="28"/>
        </w:rPr>
        <w:sectPr w:rsidR="00E440D0" w:rsidSect="00E440D0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br w:type="page"/>
      </w:r>
    </w:p>
    <w:p w:rsidR="00534196" w:rsidRDefault="00534196" w:rsidP="00534196">
      <w:pPr>
        <w:rPr>
          <w:szCs w:val="28"/>
        </w:rPr>
      </w:pPr>
    </w:p>
    <w:p w:rsidR="00E440D0" w:rsidRDefault="00E440D0" w:rsidP="00E440D0">
      <w:pPr>
        <w:ind w:left="5812"/>
        <w:jc w:val="center"/>
        <w:outlineLvl w:val="4"/>
        <w:rPr>
          <w:sz w:val="24"/>
          <w:szCs w:val="28"/>
        </w:rPr>
      </w:pPr>
      <w:r>
        <w:rPr>
          <w:sz w:val="24"/>
          <w:szCs w:val="28"/>
        </w:rPr>
        <w:t>Утвержден</w:t>
      </w:r>
    </w:p>
    <w:p w:rsidR="00E440D0" w:rsidRPr="00E440D0" w:rsidRDefault="00E440D0" w:rsidP="00E440D0">
      <w:pPr>
        <w:ind w:left="5812"/>
        <w:jc w:val="center"/>
        <w:outlineLvl w:val="4"/>
        <w:rPr>
          <w:sz w:val="24"/>
          <w:szCs w:val="28"/>
        </w:rPr>
      </w:pPr>
    </w:p>
    <w:p w:rsidR="00E440D0" w:rsidRPr="00E440D0" w:rsidRDefault="00E440D0" w:rsidP="00E440D0">
      <w:pPr>
        <w:ind w:left="5812"/>
        <w:jc w:val="both"/>
        <w:outlineLvl w:val="4"/>
        <w:rPr>
          <w:sz w:val="24"/>
          <w:szCs w:val="28"/>
        </w:rPr>
      </w:pPr>
      <w:r w:rsidRPr="00E440D0">
        <w:rPr>
          <w:sz w:val="24"/>
          <w:szCs w:val="28"/>
        </w:rPr>
        <w:t>п</w:t>
      </w:r>
      <w:r>
        <w:rPr>
          <w:sz w:val="24"/>
          <w:szCs w:val="28"/>
        </w:rPr>
        <w:t>остановлением</w:t>
      </w:r>
      <w:r w:rsidRPr="00E440D0">
        <w:rPr>
          <w:sz w:val="24"/>
          <w:szCs w:val="28"/>
        </w:rPr>
        <w:t xml:space="preserve"> Исполнительного комитета муниципального образования «Лениногорский муниципальный  район»</w:t>
      </w:r>
    </w:p>
    <w:p w:rsidR="00E440D0" w:rsidRPr="00E440D0" w:rsidRDefault="00E440D0" w:rsidP="00E440D0">
      <w:pPr>
        <w:ind w:left="5812"/>
        <w:jc w:val="both"/>
        <w:outlineLvl w:val="4"/>
        <w:rPr>
          <w:sz w:val="24"/>
          <w:szCs w:val="28"/>
        </w:rPr>
      </w:pPr>
    </w:p>
    <w:p w:rsidR="00E440D0" w:rsidRPr="00E440D0" w:rsidRDefault="00E440D0" w:rsidP="00E440D0">
      <w:pPr>
        <w:ind w:left="5812"/>
        <w:jc w:val="both"/>
        <w:outlineLvl w:val="4"/>
        <w:rPr>
          <w:sz w:val="24"/>
          <w:szCs w:val="28"/>
        </w:rPr>
      </w:pPr>
      <w:r w:rsidRPr="00E440D0">
        <w:rPr>
          <w:sz w:val="24"/>
          <w:szCs w:val="28"/>
        </w:rPr>
        <w:t>от 24 декабря 2020г. №1492</w:t>
      </w:r>
    </w:p>
    <w:p w:rsidR="00534196" w:rsidRDefault="00534196" w:rsidP="007627A2">
      <w:pPr>
        <w:ind w:left="5812"/>
        <w:jc w:val="both"/>
        <w:outlineLvl w:val="4"/>
        <w:rPr>
          <w:szCs w:val="28"/>
        </w:rPr>
      </w:pPr>
    </w:p>
    <w:p w:rsidR="00E440D0" w:rsidRDefault="00E440D0" w:rsidP="007627A2">
      <w:pPr>
        <w:ind w:left="5812"/>
        <w:jc w:val="both"/>
        <w:outlineLvl w:val="4"/>
        <w:rPr>
          <w:szCs w:val="28"/>
        </w:rPr>
      </w:pPr>
    </w:p>
    <w:p w:rsidR="00E440D0" w:rsidRPr="007627A2" w:rsidRDefault="00E440D0" w:rsidP="007627A2">
      <w:pPr>
        <w:ind w:left="5812"/>
        <w:jc w:val="both"/>
        <w:outlineLvl w:val="4"/>
        <w:rPr>
          <w:szCs w:val="28"/>
        </w:rPr>
      </w:pPr>
    </w:p>
    <w:p w:rsidR="00534196" w:rsidRPr="00E440D0" w:rsidRDefault="00534196" w:rsidP="00E440D0">
      <w:pPr>
        <w:jc w:val="center"/>
        <w:outlineLvl w:val="4"/>
        <w:rPr>
          <w:szCs w:val="28"/>
        </w:rPr>
      </w:pPr>
      <w:r w:rsidRPr="00E440D0">
        <w:rPr>
          <w:szCs w:val="28"/>
        </w:rPr>
        <w:t>С</w:t>
      </w:r>
      <w:r w:rsidR="00E440D0" w:rsidRPr="00E440D0">
        <w:rPr>
          <w:szCs w:val="28"/>
        </w:rPr>
        <w:t>остав</w:t>
      </w:r>
    </w:p>
    <w:p w:rsidR="00E440D0" w:rsidRDefault="00534196" w:rsidP="00E440D0">
      <w:pPr>
        <w:jc w:val="center"/>
        <w:outlineLvl w:val="4"/>
        <w:rPr>
          <w:szCs w:val="28"/>
        </w:rPr>
      </w:pPr>
      <w:r w:rsidRPr="00534196">
        <w:rPr>
          <w:szCs w:val="28"/>
        </w:rPr>
        <w:t xml:space="preserve">комиссии, по предоставлению субсидий из бюджета </w:t>
      </w:r>
    </w:p>
    <w:p w:rsidR="00E440D0" w:rsidRDefault="00534196" w:rsidP="00E440D0">
      <w:pPr>
        <w:jc w:val="center"/>
        <w:outlineLvl w:val="4"/>
        <w:rPr>
          <w:szCs w:val="28"/>
        </w:rPr>
      </w:pPr>
      <w:r w:rsidRPr="00534196">
        <w:rPr>
          <w:szCs w:val="28"/>
        </w:rPr>
        <w:t xml:space="preserve">Лениногорского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</w:t>
      </w:r>
    </w:p>
    <w:p w:rsidR="00534196" w:rsidRDefault="00534196" w:rsidP="00E440D0">
      <w:pPr>
        <w:jc w:val="center"/>
        <w:outlineLvl w:val="4"/>
        <w:rPr>
          <w:szCs w:val="28"/>
        </w:rPr>
      </w:pPr>
      <w:r w:rsidRPr="00534196">
        <w:rPr>
          <w:szCs w:val="28"/>
        </w:rPr>
        <w:t xml:space="preserve">Лениногорского муниципального района, </w:t>
      </w:r>
      <w:proofErr w:type="gramStart"/>
      <w:r w:rsidRPr="00534196">
        <w:rPr>
          <w:szCs w:val="28"/>
        </w:rPr>
        <w:t>расположенные</w:t>
      </w:r>
      <w:proofErr w:type="gramEnd"/>
      <w:r w:rsidRPr="00534196">
        <w:rPr>
          <w:szCs w:val="28"/>
        </w:rPr>
        <w:t xml:space="preserve"> далее 11 километров от центра </w:t>
      </w:r>
      <w:r w:rsidR="00E440D0">
        <w:rPr>
          <w:szCs w:val="28"/>
        </w:rPr>
        <w:t>–</w:t>
      </w:r>
      <w:r w:rsidRPr="00534196">
        <w:rPr>
          <w:szCs w:val="28"/>
        </w:rPr>
        <w:t xml:space="preserve"> г.Лениногорск</w:t>
      </w:r>
    </w:p>
    <w:p w:rsidR="00E440D0" w:rsidRPr="00534196" w:rsidRDefault="00E440D0" w:rsidP="00E440D0">
      <w:pPr>
        <w:jc w:val="center"/>
        <w:outlineLvl w:val="4"/>
        <w:rPr>
          <w:szCs w:val="28"/>
        </w:rPr>
      </w:pPr>
    </w:p>
    <w:p w:rsidR="00534196" w:rsidRPr="00534196" w:rsidRDefault="00534196" w:rsidP="00534196">
      <w:pPr>
        <w:ind w:firstLine="567"/>
        <w:jc w:val="center"/>
        <w:outlineLvl w:val="4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534196" w:rsidTr="00E440D0">
        <w:tc>
          <w:tcPr>
            <w:tcW w:w="4077" w:type="dxa"/>
          </w:tcPr>
          <w:p w:rsidR="00E440D0" w:rsidRDefault="00534196" w:rsidP="00763C46">
            <w:pPr>
              <w:outlineLvl w:val="4"/>
              <w:rPr>
                <w:szCs w:val="28"/>
              </w:rPr>
            </w:pPr>
            <w:r w:rsidRPr="004279D0">
              <w:rPr>
                <w:szCs w:val="28"/>
              </w:rPr>
              <w:t xml:space="preserve">Михайлова </w:t>
            </w:r>
          </w:p>
          <w:p w:rsidR="00534196" w:rsidRPr="004279D0" w:rsidRDefault="00534196" w:rsidP="00763C46">
            <w:pPr>
              <w:outlineLvl w:val="4"/>
              <w:rPr>
                <w:szCs w:val="28"/>
              </w:rPr>
            </w:pPr>
            <w:r w:rsidRPr="004279D0">
              <w:rPr>
                <w:szCs w:val="28"/>
              </w:rPr>
              <w:t>Зульфия Габдулхаметовна</w:t>
            </w:r>
          </w:p>
        </w:tc>
        <w:tc>
          <w:tcPr>
            <w:tcW w:w="5777" w:type="dxa"/>
          </w:tcPr>
          <w:p w:rsidR="00534196" w:rsidRDefault="00E440D0" w:rsidP="00E440D0">
            <w:pPr>
              <w:ind w:left="-108"/>
              <w:jc w:val="both"/>
              <w:outlineLvl w:val="4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4196" w:rsidRPr="004279D0">
              <w:rPr>
                <w:szCs w:val="28"/>
              </w:rPr>
              <w:t xml:space="preserve">руководитель Исполнительного комитета </w:t>
            </w:r>
            <w:r w:rsidR="00534196">
              <w:rPr>
                <w:szCs w:val="28"/>
              </w:rPr>
              <w:t>муниципального образования «Лениногорский муниципальный район»</w:t>
            </w:r>
            <w:r w:rsidR="00534196" w:rsidRPr="004279D0">
              <w:rPr>
                <w:szCs w:val="28"/>
              </w:rPr>
              <w:t xml:space="preserve"> – председатель комиссии</w:t>
            </w:r>
          </w:p>
          <w:p w:rsidR="00534196" w:rsidRPr="004279D0" w:rsidRDefault="00534196" w:rsidP="00763C46">
            <w:pPr>
              <w:outlineLvl w:val="4"/>
              <w:rPr>
                <w:szCs w:val="28"/>
              </w:rPr>
            </w:pPr>
          </w:p>
        </w:tc>
      </w:tr>
      <w:tr w:rsidR="00534196" w:rsidTr="00E440D0">
        <w:tc>
          <w:tcPr>
            <w:tcW w:w="4077" w:type="dxa"/>
          </w:tcPr>
          <w:p w:rsidR="00E440D0" w:rsidRDefault="00534196" w:rsidP="00763C46">
            <w:pPr>
              <w:outlineLvl w:val="4"/>
              <w:rPr>
                <w:szCs w:val="28"/>
              </w:rPr>
            </w:pPr>
            <w:r w:rsidRPr="004279D0">
              <w:rPr>
                <w:szCs w:val="28"/>
              </w:rPr>
              <w:t xml:space="preserve">Иванова </w:t>
            </w:r>
          </w:p>
          <w:p w:rsidR="00534196" w:rsidRPr="004279D0" w:rsidRDefault="00534196" w:rsidP="00763C46">
            <w:pPr>
              <w:outlineLvl w:val="4"/>
              <w:rPr>
                <w:szCs w:val="28"/>
              </w:rPr>
            </w:pPr>
            <w:r w:rsidRPr="004279D0">
              <w:rPr>
                <w:szCs w:val="28"/>
              </w:rPr>
              <w:t>Гульназ Альбертовна</w:t>
            </w:r>
          </w:p>
        </w:tc>
        <w:tc>
          <w:tcPr>
            <w:tcW w:w="5777" w:type="dxa"/>
          </w:tcPr>
          <w:p w:rsidR="00534196" w:rsidRPr="004279D0" w:rsidRDefault="00E440D0" w:rsidP="00E440D0">
            <w:pPr>
              <w:ind w:left="-108"/>
              <w:jc w:val="both"/>
              <w:outlineLvl w:val="4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534196" w:rsidRPr="004279D0">
              <w:rPr>
                <w:szCs w:val="28"/>
              </w:rPr>
              <w:t xml:space="preserve">первый заместитель руководителя </w:t>
            </w:r>
            <w:r w:rsidR="00841029">
              <w:rPr>
                <w:szCs w:val="28"/>
              </w:rPr>
              <w:t>муниципального образования «Лениногорский муниципальный район»</w:t>
            </w:r>
            <w:r w:rsidR="00534196" w:rsidRPr="004279D0">
              <w:rPr>
                <w:szCs w:val="28"/>
              </w:rPr>
              <w:t xml:space="preserve"> по экономике – заместитель председателя комиссии </w:t>
            </w:r>
          </w:p>
        </w:tc>
      </w:tr>
      <w:tr w:rsidR="00534196" w:rsidTr="00534196">
        <w:tc>
          <w:tcPr>
            <w:tcW w:w="9854" w:type="dxa"/>
            <w:gridSpan w:val="2"/>
          </w:tcPr>
          <w:p w:rsidR="00534196" w:rsidRPr="00E440D0" w:rsidRDefault="00534196" w:rsidP="00763C46">
            <w:pPr>
              <w:outlineLvl w:val="4"/>
              <w:rPr>
                <w:szCs w:val="28"/>
              </w:rPr>
            </w:pPr>
            <w:r w:rsidRPr="00E440D0">
              <w:rPr>
                <w:szCs w:val="28"/>
              </w:rPr>
              <w:t>Члены комиссии:</w:t>
            </w:r>
          </w:p>
          <w:p w:rsidR="00534196" w:rsidRPr="004279D0" w:rsidRDefault="00534196" w:rsidP="00763C46">
            <w:pPr>
              <w:outlineLvl w:val="4"/>
              <w:rPr>
                <w:i/>
                <w:szCs w:val="28"/>
              </w:rPr>
            </w:pPr>
          </w:p>
        </w:tc>
      </w:tr>
      <w:tr w:rsidR="00E440D0" w:rsidTr="00E440D0">
        <w:tc>
          <w:tcPr>
            <w:tcW w:w="4077" w:type="dxa"/>
          </w:tcPr>
          <w:p w:rsidR="00E440D0" w:rsidRDefault="00E440D0" w:rsidP="00763C46">
            <w:pPr>
              <w:outlineLvl w:val="4"/>
              <w:rPr>
                <w:szCs w:val="28"/>
              </w:rPr>
            </w:pPr>
            <w:proofErr w:type="spellStart"/>
            <w:r w:rsidRPr="006253BB">
              <w:rPr>
                <w:szCs w:val="28"/>
              </w:rPr>
              <w:t>Лапицкая</w:t>
            </w:r>
            <w:proofErr w:type="spellEnd"/>
            <w:r w:rsidRPr="006253BB">
              <w:rPr>
                <w:szCs w:val="28"/>
              </w:rPr>
              <w:t xml:space="preserve"> </w:t>
            </w:r>
          </w:p>
          <w:p w:rsidR="00E440D0" w:rsidRPr="006253BB" w:rsidRDefault="00E440D0" w:rsidP="00763C46">
            <w:pPr>
              <w:outlineLvl w:val="4"/>
              <w:rPr>
                <w:szCs w:val="28"/>
              </w:rPr>
            </w:pPr>
            <w:r w:rsidRPr="006253BB">
              <w:rPr>
                <w:szCs w:val="28"/>
              </w:rPr>
              <w:t>Любовь Владимировна</w:t>
            </w:r>
          </w:p>
        </w:tc>
        <w:tc>
          <w:tcPr>
            <w:tcW w:w="5777" w:type="dxa"/>
          </w:tcPr>
          <w:p w:rsidR="00E440D0" w:rsidRDefault="00E440D0" w:rsidP="00E440D0">
            <w:pPr>
              <w:jc w:val="both"/>
              <w:outlineLvl w:val="4"/>
              <w:rPr>
                <w:szCs w:val="28"/>
              </w:rPr>
            </w:pPr>
            <w:r>
              <w:rPr>
                <w:szCs w:val="28"/>
              </w:rPr>
              <w:t>-н</w:t>
            </w:r>
            <w:r w:rsidRPr="006253BB">
              <w:rPr>
                <w:szCs w:val="28"/>
              </w:rPr>
              <w:t xml:space="preserve">ачальник отдела экономики </w:t>
            </w:r>
            <w:r>
              <w:rPr>
                <w:szCs w:val="28"/>
              </w:rPr>
              <w:t>муниципального образования «Лениногорский муниципальный район»</w:t>
            </w:r>
          </w:p>
          <w:p w:rsidR="00E440D0" w:rsidRPr="006253BB" w:rsidRDefault="00E440D0" w:rsidP="00763C46">
            <w:pPr>
              <w:outlineLvl w:val="4"/>
              <w:rPr>
                <w:szCs w:val="28"/>
              </w:rPr>
            </w:pPr>
          </w:p>
        </w:tc>
      </w:tr>
      <w:tr w:rsidR="00E440D0" w:rsidTr="00E440D0">
        <w:tc>
          <w:tcPr>
            <w:tcW w:w="4077" w:type="dxa"/>
          </w:tcPr>
          <w:p w:rsidR="00E440D0" w:rsidRDefault="00E440D0" w:rsidP="00763C46">
            <w:pPr>
              <w:outlineLvl w:val="4"/>
              <w:rPr>
                <w:szCs w:val="28"/>
              </w:rPr>
            </w:pPr>
            <w:r w:rsidRPr="006253BB">
              <w:rPr>
                <w:szCs w:val="28"/>
              </w:rPr>
              <w:t xml:space="preserve">Хамидуллин </w:t>
            </w:r>
          </w:p>
          <w:p w:rsidR="00E440D0" w:rsidRPr="006253BB" w:rsidRDefault="00E440D0" w:rsidP="00763C46">
            <w:pPr>
              <w:outlineLvl w:val="4"/>
              <w:rPr>
                <w:szCs w:val="28"/>
              </w:rPr>
            </w:pPr>
            <w:r w:rsidRPr="006253BB">
              <w:rPr>
                <w:szCs w:val="28"/>
              </w:rPr>
              <w:t>Раиль Хамбялович</w:t>
            </w:r>
          </w:p>
        </w:tc>
        <w:tc>
          <w:tcPr>
            <w:tcW w:w="5777" w:type="dxa"/>
          </w:tcPr>
          <w:p w:rsidR="00E440D0" w:rsidRDefault="00E440D0" w:rsidP="00E440D0">
            <w:pPr>
              <w:jc w:val="both"/>
              <w:outlineLvl w:val="4"/>
              <w:rPr>
                <w:szCs w:val="28"/>
              </w:rPr>
            </w:pPr>
            <w:r>
              <w:rPr>
                <w:szCs w:val="28"/>
              </w:rPr>
              <w:t>-п</w:t>
            </w:r>
            <w:r w:rsidRPr="006253BB">
              <w:rPr>
                <w:szCs w:val="28"/>
              </w:rPr>
              <w:t xml:space="preserve">редседатель МКУ «Финансово-бюджетная палата» </w:t>
            </w:r>
            <w:r>
              <w:rPr>
                <w:szCs w:val="28"/>
              </w:rPr>
              <w:t>муниципального образования «Лениногорский муниципальный район»</w:t>
            </w:r>
          </w:p>
          <w:p w:rsidR="00E440D0" w:rsidRPr="006253BB" w:rsidRDefault="00E440D0" w:rsidP="00763C46">
            <w:pPr>
              <w:outlineLvl w:val="4"/>
            </w:pPr>
          </w:p>
        </w:tc>
      </w:tr>
      <w:tr w:rsidR="00E440D0" w:rsidTr="00E440D0">
        <w:tc>
          <w:tcPr>
            <w:tcW w:w="4077" w:type="dxa"/>
          </w:tcPr>
          <w:p w:rsidR="00E440D0" w:rsidRDefault="00E440D0" w:rsidP="00763C46">
            <w:pPr>
              <w:outlineLvl w:val="4"/>
              <w:rPr>
                <w:szCs w:val="28"/>
              </w:rPr>
            </w:pPr>
            <w:r w:rsidRPr="006253BB">
              <w:rPr>
                <w:szCs w:val="28"/>
              </w:rPr>
              <w:t xml:space="preserve">Шамарданова </w:t>
            </w:r>
          </w:p>
          <w:p w:rsidR="00E440D0" w:rsidRPr="006253BB" w:rsidRDefault="00E440D0" w:rsidP="00763C46">
            <w:pPr>
              <w:outlineLvl w:val="4"/>
              <w:rPr>
                <w:szCs w:val="28"/>
              </w:rPr>
            </w:pPr>
            <w:r w:rsidRPr="006253BB">
              <w:rPr>
                <w:szCs w:val="28"/>
              </w:rPr>
              <w:t>Гузель Салиховна</w:t>
            </w:r>
          </w:p>
        </w:tc>
        <w:tc>
          <w:tcPr>
            <w:tcW w:w="5777" w:type="dxa"/>
          </w:tcPr>
          <w:p w:rsidR="00E440D0" w:rsidRPr="006253BB" w:rsidRDefault="00E440D0" w:rsidP="00E440D0">
            <w:pPr>
              <w:jc w:val="both"/>
              <w:outlineLvl w:val="4"/>
              <w:rPr>
                <w:szCs w:val="28"/>
              </w:rPr>
            </w:pPr>
            <w:r>
              <w:rPr>
                <w:szCs w:val="28"/>
              </w:rPr>
              <w:t>-н</w:t>
            </w:r>
            <w:r w:rsidRPr="006253BB">
              <w:rPr>
                <w:szCs w:val="28"/>
              </w:rPr>
              <w:t>ачальник отдела бухгалтерского учета и отчетности</w:t>
            </w:r>
            <w:r>
              <w:rPr>
                <w:szCs w:val="28"/>
              </w:rPr>
              <w:t xml:space="preserve"> муниципального образования «Лениногорский муниципальный район»</w:t>
            </w:r>
          </w:p>
        </w:tc>
      </w:tr>
    </w:tbl>
    <w:p w:rsidR="00534196" w:rsidRPr="009A1107" w:rsidRDefault="00534196" w:rsidP="00534196">
      <w:pPr>
        <w:ind w:firstLine="567"/>
        <w:jc w:val="center"/>
        <w:outlineLvl w:val="4"/>
        <w:rPr>
          <w:sz w:val="24"/>
        </w:rPr>
      </w:pPr>
    </w:p>
    <w:p w:rsidR="00CF49A8" w:rsidRPr="00534196" w:rsidRDefault="00E440D0" w:rsidP="00E440D0">
      <w:pPr>
        <w:jc w:val="center"/>
      </w:pPr>
      <w:r>
        <w:t>_____________________________________________________</w:t>
      </w:r>
    </w:p>
    <w:sectPr w:rsidR="00CF49A8" w:rsidRPr="00534196" w:rsidSect="00E440D0"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CC" w:rsidRDefault="002824CC" w:rsidP="00E440D0">
      <w:r>
        <w:separator/>
      </w:r>
    </w:p>
  </w:endnote>
  <w:endnote w:type="continuationSeparator" w:id="0">
    <w:p w:rsidR="002824CC" w:rsidRDefault="002824CC" w:rsidP="00E4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CC" w:rsidRDefault="002824CC" w:rsidP="00E440D0">
      <w:r>
        <w:separator/>
      </w:r>
    </w:p>
  </w:footnote>
  <w:footnote w:type="continuationSeparator" w:id="0">
    <w:p w:rsidR="002824CC" w:rsidRDefault="002824CC" w:rsidP="00E44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6216066"/>
      <w:docPartObj>
        <w:docPartGallery w:val="Page Numbers (Top of Page)"/>
        <w:docPartUnique/>
      </w:docPartObj>
    </w:sdtPr>
    <w:sdtEndPr/>
    <w:sdtContent>
      <w:p w:rsidR="00E440D0" w:rsidRDefault="00E440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BDE">
          <w:rPr>
            <w:noProof/>
          </w:rPr>
          <w:t>6</w:t>
        </w:r>
        <w:r>
          <w:fldChar w:fldCharType="end"/>
        </w:r>
      </w:p>
    </w:sdtContent>
  </w:sdt>
  <w:p w:rsidR="00E440D0" w:rsidRDefault="00E440D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0D0" w:rsidRDefault="00E440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001E2"/>
    <w:multiLevelType w:val="hybridMultilevel"/>
    <w:tmpl w:val="BBCE7FB0"/>
    <w:lvl w:ilvl="0" w:tplc="44C6DD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240C9A"/>
    <w:rsid w:val="00245FFA"/>
    <w:rsid w:val="00251325"/>
    <w:rsid w:val="0025664F"/>
    <w:rsid w:val="002824CC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F04E9"/>
    <w:rsid w:val="0041486D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34196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6212A"/>
    <w:rsid w:val="007627A2"/>
    <w:rsid w:val="007751F4"/>
    <w:rsid w:val="00787BE1"/>
    <w:rsid w:val="007A3566"/>
    <w:rsid w:val="007D4444"/>
    <w:rsid w:val="008016F4"/>
    <w:rsid w:val="008142BE"/>
    <w:rsid w:val="00841029"/>
    <w:rsid w:val="0086035D"/>
    <w:rsid w:val="008741B7"/>
    <w:rsid w:val="008A398A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3248"/>
    <w:rsid w:val="00C446D4"/>
    <w:rsid w:val="00C50E3F"/>
    <w:rsid w:val="00C512CA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E0BDE"/>
    <w:rsid w:val="00DF0D0D"/>
    <w:rsid w:val="00E31025"/>
    <w:rsid w:val="00E35097"/>
    <w:rsid w:val="00E440D0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46F93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3419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3419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44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40D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40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40D0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3419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3419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44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40D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40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40D0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2498</Words>
  <Characters>14240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2021-01-18T13:59:00Z</cp:lastPrinted>
  <dcterms:created xsi:type="dcterms:W3CDTF">2021-01-27T04:49:00Z</dcterms:created>
  <dcterms:modified xsi:type="dcterms:W3CDTF">2021-01-27T04:49:00Z</dcterms:modified>
</cp:coreProperties>
</file>