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61" w:rsidRPr="00E921DD" w:rsidRDefault="00927F61" w:rsidP="00866F58">
      <w:pPr>
        <w:ind w:right="-1"/>
        <w:jc w:val="center"/>
        <w:rPr>
          <w:rFonts w:eastAsia="Times New Roman"/>
          <w:szCs w:val="28"/>
        </w:rPr>
      </w:pPr>
      <w:bookmarkStart w:id="0" w:name="_GoBack"/>
      <w:bookmarkEnd w:id="0"/>
      <w:r w:rsidRPr="00E921DD">
        <w:rPr>
          <w:rFonts w:eastAsia="Times New Roman"/>
          <w:szCs w:val="28"/>
        </w:rPr>
        <w:t xml:space="preserve">К А </w:t>
      </w:r>
      <w:proofErr w:type="gramStart"/>
      <w:r w:rsidRPr="00E921DD">
        <w:rPr>
          <w:rFonts w:eastAsia="Times New Roman"/>
          <w:szCs w:val="28"/>
        </w:rPr>
        <w:t>Р</w:t>
      </w:r>
      <w:proofErr w:type="gramEnd"/>
      <w:r w:rsidRPr="00E921DD">
        <w:rPr>
          <w:rFonts w:eastAsia="Times New Roman"/>
          <w:szCs w:val="28"/>
        </w:rPr>
        <w:t xml:space="preserve"> А Р</w:t>
      </w:r>
    </w:p>
    <w:p w:rsidR="00927F61" w:rsidRDefault="00927F61" w:rsidP="00866F58">
      <w:pPr>
        <w:ind w:right="-1"/>
        <w:jc w:val="center"/>
        <w:rPr>
          <w:rFonts w:eastAsia="Times New Roman"/>
          <w:szCs w:val="28"/>
        </w:rPr>
      </w:pPr>
    </w:p>
    <w:p w:rsidR="00927F61" w:rsidRPr="00E921DD" w:rsidRDefault="00927F61" w:rsidP="00866F58">
      <w:pPr>
        <w:ind w:right="-1"/>
        <w:jc w:val="center"/>
        <w:rPr>
          <w:rFonts w:eastAsia="Times New Roman"/>
          <w:szCs w:val="28"/>
        </w:rPr>
      </w:pPr>
    </w:p>
    <w:p w:rsidR="00927F61" w:rsidRPr="00E921DD" w:rsidRDefault="00927F61" w:rsidP="00866F58">
      <w:pPr>
        <w:ind w:right="-1"/>
        <w:jc w:val="center"/>
        <w:rPr>
          <w:rFonts w:eastAsia="Times New Roman"/>
          <w:szCs w:val="28"/>
        </w:rPr>
      </w:pPr>
      <w:proofErr w:type="gramStart"/>
      <w:r w:rsidRPr="00E921DD">
        <w:rPr>
          <w:rFonts w:eastAsia="Times New Roman"/>
          <w:szCs w:val="28"/>
        </w:rPr>
        <w:t>П</w:t>
      </w:r>
      <w:proofErr w:type="gramEnd"/>
      <w:r w:rsidRPr="00E921DD">
        <w:rPr>
          <w:rFonts w:eastAsia="Times New Roman"/>
          <w:szCs w:val="28"/>
        </w:rPr>
        <w:t xml:space="preserve"> О С Т А Н О В Л Е Н И Е          №</w:t>
      </w:r>
      <w:r>
        <w:rPr>
          <w:rFonts w:eastAsia="Times New Roman"/>
          <w:szCs w:val="28"/>
        </w:rPr>
        <w:t>134</w:t>
      </w:r>
    </w:p>
    <w:p w:rsidR="00927F61" w:rsidRDefault="00927F61" w:rsidP="00866F58">
      <w:pPr>
        <w:ind w:right="-1"/>
        <w:jc w:val="center"/>
        <w:rPr>
          <w:rFonts w:eastAsia="Times New Roman"/>
          <w:szCs w:val="28"/>
        </w:rPr>
      </w:pPr>
    </w:p>
    <w:p w:rsidR="00927F61" w:rsidRPr="00E921DD" w:rsidRDefault="00927F61" w:rsidP="00866F58">
      <w:pPr>
        <w:ind w:right="-1"/>
        <w:jc w:val="center"/>
        <w:rPr>
          <w:rFonts w:eastAsia="Times New Roman"/>
          <w:szCs w:val="28"/>
        </w:rPr>
      </w:pPr>
    </w:p>
    <w:p w:rsidR="00927F61" w:rsidRPr="008A1D69" w:rsidRDefault="00927F61" w:rsidP="00866F58">
      <w:pPr>
        <w:rPr>
          <w:b/>
          <w:bCs/>
          <w:color w:val="000000"/>
          <w:sz w:val="26"/>
          <w:szCs w:val="26"/>
        </w:rPr>
      </w:pPr>
      <w:r>
        <w:rPr>
          <w:rFonts w:eastAsia="Times New Roman"/>
          <w:szCs w:val="28"/>
        </w:rPr>
        <w:t xml:space="preserve">                                                             </w:t>
      </w:r>
      <w:r w:rsidRPr="00E921DD">
        <w:rPr>
          <w:rFonts w:eastAsia="Times New Roman"/>
          <w:szCs w:val="28"/>
        </w:rPr>
        <w:t>от «</w:t>
      </w:r>
      <w:r>
        <w:rPr>
          <w:rFonts w:eastAsia="Times New Roman"/>
          <w:szCs w:val="28"/>
        </w:rPr>
        <w:t>21</w:t>
      </w:r>
      <w:r w:rsidRPr="00E921DD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декабря</w:t>
      </w:r>
      <w:r>
        <w:rPr>
          <w:szCs w:val="28"/>
        </w:rPr>
        <w:t xml:space="preserve"> 2020</w:t>
      </w:r>
      <w:r w:rsidRPr="00E921DD">
        <w:rPr>
          <w:rFonts w:eastAsia="Times New Roman"/>
          <w:szCs w:val="28"/>
        </w:rPr>
        <w:t>г</w:t>
      </w:r>
      <w:r>
        <w:rPr>
          <w:szCs w:val="28"/>
        </w:rPr>
        <w:t>.</w:t>
      </w:r>
    </w:p>
    <w:p w:rsidR="00927F61" w:rsidRDefault="00927F61" w:rsidP="00D067D0">
      <w:pPr>
        <w:jc w:val="center"/>
        <w:rPr>
          <w:b/>
          <w:szCs w:val="28"/>
        </w:rPr>
      </w:pPr>
    </w:p>
    <w:p w:rsidR="008B6CA5" w:rsidRDefault="008B6CA5" w:rsidP="008B6CA5">
      <w:pPr>
        <w:ind w:right="5952"/>
        <w:jc w:val="both"/>
        <w:rPr>
          <w:szCs w:val="26"/>
        </w:rPr>
      </w:pPr>
    </w:p>
    <w:p w:rsidR="008B6CA5" w:rsidRDefault="008B6CA5" w:rsidP="008B6CA5">
      <w:pPr>
        <w:ind w:right="5952"/>
        <w:jc w:val="both"/>
        <w:rPr>
          <w:szCs w:val="26"/>
        </w:rPr>
      </w:pPr>
    </w:p>
    <w:p w:rsidR="008B6CA5" w:rsidRDefault="008B6CA5" w:rsidP="008B6CA5">
      <w:pPr>
        <w:ind w:right="5952"/>
        <w:jc w:val="both"/>
        <w:rPr>
          <w:szCs w:val="26"/>
        </w:rPr>
      </w:pPr>
    </w:p>
    <w:p w:rsidR="008B6CA5" w:rsidRDefault="008B6CA5" w:rsidP="008B6CA5">
      <w:pPr>
        <w:ind w:right="5952"/>
        <w:jc w:val="both"/>
        <w:rPr>
          <w:szCs w:val="26"/>
        </w:rPr>
      </w:pPr>
    </w:p>
    <w:p w:rsidR="008B6CA5" w:rsidRDefault="008B6CA5" w:rsidP="008B6CA5">
      <w:pPr>
        <w:ind w:right="5952"/>
        <w:jc w:val="both"/>
        <w:rPr>
          <w:szCs w:val="26"/>
        </w:rPr>
      </w:pPr>
    </w:p>
    <w:p w:rsidR="008B6CA5" w:rsidRPr="008B6CA5" w:rsidRDefault="008B6CA5" w:rsidP="008B6CA5">
      <w:pPr>
        <w:ind w:right="5952"/>
        <w:jc w:val="both"/>
        <w:rPr>
          <w:szCs w:val="28"/>
        </w:rPr>
      </w:pPr>
      <w:r w:rsidRPr="008B6CA5">
        <w:rPr>
          <w:szCs w:val="28"/>
        </w:rPr>
        <w:t>О проведении общественных слушаний по объекту экологической экспертизы</w:t>
      </w:r>
    </w:p>
    <w:p w:rsidR="008B6CA5" w:rsidRPr="008B6CA5" w:rsidRDefault="008B6CA5" w:rsidP="008B6CA5">
      <w:pPr>
        <w:ind w:right="-3969"/>
        <w:rPr>
          <w:szCs w:val="28"/>
        </w:rPr>
      </w:pPr>
    </w:p>
    <w:p w:rsidR="008B6CA5" w:rsidRPr="008B6CA5" w:rsidRDefault="008B6CA5" w:rsidP="008B6CA5">
      <w:pPr>
        <w:tabs>
          <w:tab w:val="left" w:pos="0"/>
        </w:tabs>
        <w:ind w:firstLine="851"/>
        <w:jc w:val="both"/>
        <w:rPr>
          <w:szCs w:val="28"/>
        </w:rPr>
      </w:pPr>
      <w:r w:rsidRPr="008B6CA5">
        <w:rPr>
          <w:szCs w:val="28"/>
        </w:rPr>
        <w:t>Рассмотрев представленные ООО «ШАРЛ» документы и материалы за подписью генерального директора, в соответствии с Федеральным законом от 06.10.2003, Федеральным законом «Об охране окружающей среды» от 10.01.2002  №7-ФЗ, Федеральным законом «Об экологической экспертизе» от 23.11.1995 №174-ФЗ, в соответствии с Уставом муниципального образования «Лениногорский муниципальный район», ПОСТАНОВЛЯЮ:</w:t>
      </w:r>
    </w:p>
    <w:p w:rsidR="008B6CA5" w:rsidRPr="008B6CA5" w:rsidRDefault="008B6CA5" w:rsidP="008B6CA5">
      <w:pPr>
        <w:tabs>
          <w:tab w:val="left" w:pos="0"/>
        </w:tabs>
        <w:ind w:firstLine="851"/>
        <w:jc w:val="both"/>
        <w:rPr>
          <w:szCs w:val="28"/>
        </w:rPr>
      </w:pPr>
      <w:r w:rsidRPr="008B6CA5">
        <w:rPr>
          <w:szCs w:val="28"/>
        </w:rPr>
        <w:t>1.Провести общественные слушания по объекту государственной экологической экспертизы «Техническое задание на проведение оценки воздействия на окружающую среду», проектная документация и оценка воздействия на окружающую среду «Проекта технической документации на технологию нейтрализации (обезвреживания) кислоты аккумуляторной серной отработанной, в том числе кислоты серной отработанной».</w:t>
      </w:r>
    </w:p>
    <w:p w:rsidR="008B6CA5" w:rsidRPr="008B6CA5" w:rsidRDefault="008B6CA5" w:rsidP="008B6CA5">
      <w:pPr>
        <w:pStyle w:val="ConsPlusTitle"/>
        <w:ind w:firstLine="851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B6CA5">
        <w:rPr>
          <w:rFonts w:ascii="Times New Roman" w:hAnsi="Times New Roman" w:cs="Times New Roman"/>
          <w:b w:val="0"/>
          <w:sz w:val="28"/>
          <w:szCs w:val="28"/>
        </w:rPr>
        <w:t xml:space="preserve">2. Общественные слушания, указанные в пункте 1 настоящего постановления, провести 05 февраля 2021 г. в 15.00 ч. по адресу: Республика  Татарстан, г.Лениногорск, </w:t>
      </w:r>
      <w:proofErr w:type="spellStart"/>
      <w:r w:rsidRPr="008B6CA5">
        <w:rPr>
          <w:rFonts w:ascii="Times New Roman" w:hAnsi="Times New Roman" w:cs="Times New Roman"/>
          <w:b w:val="0"/>
          <w:sz w:val="28"/>
          <w:szCs w:val="28"/>
        </w:rPr>
        <w:t>ул</w:t>
      </w:r>
      <w:proofErr w:type="gramStart"/>
      <w:r w:rsidRPr="008B6CA5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8B6CA5">
        <w:rPr>
          <w:rFonts w:ascii="Times New Roman" w:hAnsi="Times New Roman" w:cs="Times New Roman"/>
          <w:b w:val="0"/>
          <w:sz w:val="28"/>
          <w:szCs w:val="28"/>
        </w:rPr>
        <w:t>укая</w:t>
      </w:r>
      <w:proofErr w:type="spellEnd"/>
      <w:r w:rsidRPr="008B6CA5">
        <w:rPr>
          <w:rFonts w:ascii="Times New Roman" w:hAnsi="Times New Roman" w:cs="Times New Roman"/>
          <w:b w:val="0"/>
          <w:sz w:val="28"/>
          <w:szCs w:val="28"/>
        </w:rPr>
        <w:t xml:space="preserve">, д.7, отдел архитектуры и градостроительства Исполнительного комитета муниципального образования «Лениногорский муниципальный район», </w:t>
      </w:r>
      <w:r w:rsidRPr="008B6CA5">
        <w:rPr>
          <w:rFonts w:ascii="Times New Roman" w:hAnsi="Times New Roman" w:cs="Times New Roman"/>
          <w:b w:val="0"/>
          <w:color w:val="000000"/>
          <w:sz w:val="28"/>
          <w:szCs w:val="28"/>
        </w:rPr>
        <w:t>кабинет № 1.</w:t>
      </w:r>
      <w:r w:rsidRPr="008B6C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</w:p>
    <w:p w:rsidR="008B6CA5" w:rsidRPr="008B6CA5" w:rsidRDefault="008B6CA5" w:rsidP="008B6CA5">
      <w:pPr>
        <w:ind w:firstLine="851"/>
        <w:jc w:val="both"/>
        <w:rPr>
          <w:szCs w:val="28"/>
        </w:rPr>
      </w:pPr>
      <w:r w:rsidRPr="008B6CA5">
        <w:rPr>
          <w:szCs w:val="28"/>
        </w:rPr>
        <w:t>3.Материалы по объекту государственной экологической экспертизы разместить:</w:t>
      </w:r>
    </w:p>
    <w:p w:rsidR="008B6CA5" w:rsidRPr="008B6CA5" w:rsidRDefault="008B6CA5" w:rsidP="008B6CA5">
      <w:pPr>
        <w:ind w:firstLine="851"/>
        <w:jc w:val="both"/>
        <w:rPr>
          <w:szCs w:val="28"/>
        </w:rPr>
      </w:pPr>
      <w:r w:rsidRPr="008B6CA5">
        <w:rPr>
          <w:szCs w:val="28"/>
        </w:rPr>
        <w:t>на официальном сайте Лениногорского муниципального района по адресу: (</w:t>
      </w:r>
      <w:hyperlink r:id="rId6" w:history="1">
        <w:r w:rsidRPr="008B6CA5">
          <w:rPr>
            <w:rStyle w:val="a3"/>
            <w:color w:val="auto"/>
            <w:szCs w:val="28"/>
            <w:u w:val="none"/>
            <w:lang w:val="en-US"/>
          </w:rPr>
          <w:t>http</w:t>
        </w:r>
        <w:r w:rsidRPr="008B6CA5">
          <w:rPr>
            <w:rStyle w:val="a3"/>
            <w:color w:val="auto"/>
            <w:szCs w:val="28"/>
            <w:u w:val="none"/>
          </w:rPr>
          <w:t>://</w:t>
        </w:r>
        <w:proofErr w:type="spellStart"/>
        <w:r w:rsidRPr="008B6CA5">
          <w:rPr>
            <w:rStyle w:val="a3"/>
            <w:color w:val="auto"/>
            <w:szCs w:val="28"/>
            <w:u w:val="none"/>
            <w:lang w:val="en-US"/>
          </w:rPr>
          <w:t>leninogorsk</w:t>
        </w:r>
        <w:proofErr w:type="spellEnd"/>
        <w:r w:rsidRPr="008B6CA5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8B6CA5">
          <w:rPr>
            <w:rStyle w:val="a3"/>
            <w:color w:val="auto"/>
            <w:szCs w:val="28"/>
            <w:u w:val="none"/>
            <w:lang w:val="en-US"/>
          </w:rPr>
          <w:t>tatarstan</w:t>
        </w:r>
        <w:proofErr w:type="spellEnd"/>
        <w:r w:rsidRPr="008B6CA5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8B6CA5">
          <w:rPr>
            <w:rStyle w:val="a3"/>
            <w:color w:val="auto"/>
            <w:szCs w:val="28"/>
            <w:u w:val="none"/>
            <w:lang w:val="en-US"/>
          </w:rPr>
          <w:t>ru</w:t>
        </w:r>
        <w:proofErr w:type="spellEnd"/>
      </w:hyperlink>
      <w:r w:rsidRPr="008B6CA5">
        <w:rPr>
          <w:rStyle w:val="a3"/>
          <w:color w:val="auto"/>
          <w:szCs w:val="28"/>
          <w:u w:val="none"/>
        </w:rPr>
        <w:t>)</w:t>
      </w:r>
      <w:r w:rsidRPr="008B6CA5">
        <w:rPr>
          <w:szCs w:val="28"/>
        </w:rPr>
        <w:t xml:space="preserve"> в разделе Экология;</w:t>
      </w:r>
    </w:p>
    <w:p w:rsidR="008B6CA5" w:rsidRPr="008B6CA5" w:rsidRDefault="008B6CA5" w:rsidP="008B6CA5">
      <w:pPr>
        <w:ind w:firstLine="851"/>
        <w:jc w:val="both"/>
        <w:rPr>
          <w:szCs w:val="28"/>
        </w:rPr>
      </w:pPr>
      <w:r w:rsidRPr="008B6CA5">
        <w:rPr>
          <w:szCs w:val="28"/>
        </w:rPr>
        <w:t>в отделе архитектуры и градостроительства Исполнительного комитета муниципального образования «Лениногорский муниципальный район»</w:t>
      </w:r>
      <w:r w:rsidRPr="008B6CA5">
        <w:rPr>
          <w:b/>
          <w:szCs w:val="28"/>
        </w:rPr>
        <w:t xml:space="preserve"> </w:t>
      </w:r>
      <w:r w:rsidRPr="008B6CA5">
        <w:rPr>
          <w:szCs w:val="28"/>
        </w:rPr>
        <w:t xml:space="preserve">по адресу: Республика  Татарстан, г.Лениногорск, </w:t>
      </w:r>
      <w:proofErr w:type="spellStart"/>
      <w:r w:rsidRPr="008B6CA5">
        <w:rPr>
          <w:szCs w:val="28"/>
        </w:rPr>
        <w:t>ул</w:t>
      </w:r>
      <w:proofErr w:type="gramStart"/>
      <w:r w:rsidRPr="008B6CA5">
        <w:rPr>
          <w:szCs w:val="28"/>
        </w:rPr>
        <w:t>.Т</w:t>
      </w:r>
      <w:proofErr w:type="gramEnd"/>
      <w:r w:rsidRPr="008B6CA5">
        <w:rPr>
          <w:szCs w:val="28"/>
        </w:rPr>
        <w:t>укая</w:t>
      </w:r>
      <w:proofErr w:type="spellEnd"/>
      <w:r w:rsidRPr="008B6CA5">
        <w:rPr>
          <w:szCs w:val="28"/>
        </w:rPr>
        <w:t>, д.7.</w:t>
      </w:r>
    </w:p>
    <w:p w:rsidR="008B6CA5" w:rsidRPr="008B6CA5" w:rsidRDefault="008B6CA5" w:rsidP="008B6CA5">
      <w:pPr>
        <w:ind w:firstLine="851"/>
        <w:jc w:val="both"/>
        <w:rPr>
          <w:szCs w:val="28"/>
        </w:rPr>
      </w:pPr>
      <w:r w:rsidRPr="008B6CA5">
        <w:rPr>
          <w:szCs w:val="28"/>
        </w:rPr>
        <w:t>4.Уведомление о проведении общественных слушаний опубликовать в официальном публикаторе-газете «Лениногорские вести».</w:t>
      </w:r>
    </w:p>
    <w:p w:rsidR="008B6CA5" w:rsidRPr="008B6CA5" w:rsidRDefault="008B6CA5" w:rsidP="008B6CA5">
      <w:pPr>
        <w:pStyle w:val="ConsPlusTitle"/>
        <w:ind w:firstLine="851"/>
        <w:jc w:val="both"/>
        <w:rPr>
          <w:rFonts w:ascii="Times New Roman" w:hAnsi="Times New Roman" w:cs="Times New Roman"/>
          <w:b w:val="0"/>
          <w:strike/>
          <w:sz w:val="28"/>
          <w:szCs w:val="28"/>
        </w:rPr>
      </w:pPr>
      <w:r w:rsidRPr="008B6CA5">
        <w:rPr>
          <w:rFonts w:ascii="Times New Roman" w:hAnsi="Times New Roman" w:cs="Times New Roman"/>
          <w:b w:val="0"/>
          <w:sz w:val="28"/>
          <w:szCs w:val="28"/>
        </w:rPr>
        <w:t xml:space="preserve">5.Назначить ответственным органом за подготовку и проведение общественных слушаний директора МБУ «АрхГрадСтройКонтроль» </w:t>
      </w:r>
      <w:r w:rsidRPr="008B6CA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образования «Лениногорский муниципальный район»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8B6CA5">
        <w:rPr>
          <w:rFonts w:ascii="Times New Roman" w:hAnsi="Times New Roman" w:cs="Times New Roman"/>
          <w:b w:val="0"/>
          <w:sz w:val="28"/>
          <w:szCs w:val="28"/>
        </w:rPr>
        <w:t xml:space="preserve">О.В. Куприянову при содействии представителей </w:t>
      </w:r>
      <w:r w:rsidRPr="008B6CA5">
        <w:rPr>
          <w:rFonts w:ascii="Times New Roman" w:hAnsi="Times New Roman" w:cs="Times New Roman"/>
          <w:b w:val="0"/>
          <w:color w:val="000000"/>
          <w:sz w:val="28"/>
          <w:szCs w:val="28"/>
        </w:rPr>
        <w:t>ООО «</w:t>
      </w:r>
      <w:proofErr w:type="spellStart"/>
      <w:r w:rsidRPr="008B6CA5">
        <w:rPr>
          <w:rFonts w:ascii="Times New Roman" w:hAnsi="Times New Roman" w:cs="Times New Roman"/>
          <w:b w:val="0"/>
          <w:color w:val="000000"/>
          <w:sz w:val="28"/>
          <w:szCs w:val="28"/>
        </w:rPr>
        <w:t>Шарл</w:t>
      </w:r>
      <w:proofErr w:type="spellEnd"/>
      <w:r w:rsidRPr="008B6CA5">
        <w:rPr>
          <w:rFonts w:ascii="Times New Roman" w:hAnsi="Times New Roman" w:cs="Times New Roman"/>
          <w:b w:val="0"/>
          <w:color w:val="000000"/>
          <w:sz w:val="28"/>
          <w:szCs w:val="28"/>
        </w:rPr>
        <w:t>».</w:t>
      </w:r>
    </w:p>
    <w:p w:rsidR="008B6CA5" w:rsidRPr="008B6CA5" w:rsidRDefault="008B6CA5" w:rsidP="008B6CA5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6CA5">
        <w:rPr>
          <w:rFonts w:ascii="Times New Roman" w:hAnsi="Times New Roman" w:cs="Times New Roman"/>
          <w:b w:val="0"/>
          <w:sz w:val="28"/>
          <w:szCs w:val="28"/>
        </w:rPr>
        <w:t>6.Замечания и предложения по вопросу, изложенному в пункте 1 настоящего постановления, направлять до 05 февраля 2021г. в письменной форме на имя директора МБУ «АрхГрадСтройКонтроль» муниципального образования «Лениногорский муниципальный район» О.В. Куприянову по адресу: Республика  Татарстан, г.Лениногорск,</w:t>
      </w:r>
      <w:r w:rsidRPr="008B6CA5">
        <w:rPr>
          <w:b w:val="0"/>
          <w:sz w:val="28"/>
          <w:szCs w:val="28"/>
        </w:rPr>
        <w:t xml:space="preserve"> </w:t>
      </w:r>
      <w:proofErr w:type="spellStart"/>
      <w:r w:rsidRPr="008B6CA5">
        <w:rPr>
          <w:rFonts w:ascii="Times New Roman" w:hAnsi="Times New Roman" w:cs="Times New Roman"/>
          <w:b w:val="0"/>
          <w:sz w:val="28"/>
          <w:szCs w:val="28"/>
        </w:rPr>
        <w:t>ул</w:t>
      </w:r>
      <w:proofErr w:type="gramStart"/>
      <w:r w:rsidRPr="008B6CA5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8B6CA5">
        <w:rPr>
          <w:rFonts w:ascii="Times New Roman" w:hAnsi="Times New Roman" w:cs="Times New Roman"/>
          <w:b w:val="0"/>
          <w:sz w:val="28"/>
          <w:szCs w:val="28"/>
        </w:rPr>
        <w:t>укая</w:t>
      </w:r>
      <w:proofErr w:type="spellEnd"/>
      <w:r w:rsidRPr="008B6CA5">
        <w:rPr>
          <w:rFonts w:ascii="Times New Roman" w:hAnsi="Times New Roman" w:cs="Times New Roman"/>
          <w:b w:val="0"/>
          <w:sz w:val="28"/>
          <w:szCs w:val="28"/>
        </w:rPr>
        <w:t xml:space="preserve">, д.7, в электронном виде по адресу: </w:t>
      </w:r>
      <w:proofErr w:type="spellStart"/>
      <w:r w:rsidRPr="008B6CA5">
        <w:rPr>
          <w:rFonts w:ascii="Times New Roman" w:hAnsi="Times New Roman" w:cs="Times New Roman"/>
          <w:b w:val="0"/>
          <w:sz w:val="28"/>
          <w:szCs w:val="28"/>
          <w:lang w:val="en-US"/>
        </w:rPr>
        <w:t>lenuparh</w:t>
      </w:r>
      <w:proofErr w:type="spellEnd"/>
      <w:r w:rsidRPr="008B6CA5">
        <w:rPr>
          <w:rFonts w:ascii="Times New Roman" w:hAnsi="Times New Roman" w:cs="Times New Roman"/>
          <w:b w:val="0"/>
          <w:sz w:val="28"/>
          <w:szCs w:val="28"/>
        </w:rPr>
        <w:t>@</w:t>
      </w:r>
      <w:r w:rsidRPr="008B6CA5">
        <w:rPr>
          <w:rFonts w:ascii="Times New Roman" w:hAnsi="Times New Roman" w:cs="Times New Roman"/>
          <w:b w:val="0"/>
          <w:sz w:val="28"/>
          <w:szCs w:val="28"/>
          <w:lang w:val="en-US"/>
        </w:rPr>
        <w:t>mail</w:t>
      </w:r>
      <w:r w:rsidRPr="008B6CA5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spellStart"/>
      <w:r w:rsidRPr="008B6CA5">
        <w:rPr>
          <w:rFonts w:ascii="Times New Roman" w:hAnsi="Times New Roman" w:cs="Times New Roman"/>
          <w:b w:val="0"/>
          <w:sz w:val="28"/>
          <w:szCs w:val="28"/>
          <w:lang w:val="en-US"/>
        </w:rPr>
        <w:t>ru</w:t>
      </w:r>
      <w:proofErr w:type="spellEnd"/>
      <w:r w:rsidRPr="008B6CA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8B6CA5" w:rsidRDefault="008B6CA5" w:rsidP="008B6CA5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8B6CA5">
        <w:rPr>
          <w:szCs w:val="28"/>
        </w:rPr>
        <w:t>7.</w:t>
      </w:r>
      <w:proofErr w:type="gramStart"/>
      <w:r w:rsidRPr="008B6CA5">
        <w:rPr>
          <w:szCs w:val="28"/>
        </w:rPr>
        <w:t>Контроль за</w:t>
      </w:r>
      <w:proofErr w:type="gramEnd"/>
      <w:r w:rsidRPr="008B6CA5">
        <w:rPr>
          <w:szCs w:val="28"/>
        </w:rPr>
        <w:t xml:space="preserve"> исполнением настоящего постановления возложить на руководителя Исполнительного комитета муниципального образования город Лениногорск </w:t>
      </w:r>
      <w:proofErr w:type="spellStart"/>
      <w:r w:rsidRPr="008B6CA5">
        <w:rPr>
          <w:szCs w:val="28"/>
        </w:rPr>
        <w:t>Р.Р.Сытдикова</w:t>
      </w:r>
      <w:proofErr w:type="spellEnd"/>
      <w:r w:rsidRPr="008B6CA5">
        <w:rPr>
          <w:szCs w:val="28"/>
        </w:rPr>
        <w:t xml:space="preserve">. </w:t>
      </w:r>
    </w:p>
    <w:p w:rsidR="008B6CA5" w:rsidRPr="008B6CA5" w:rsidRDefault="008B6CA5" w:rsidP="008B6CA5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8B6CA5" w:rsidRPr="008B6CA5" w:rsidRDefault="008B6CA5" w:rsidP="008B6CA5">
      <w:pPr>
        <w:tabs>
          <w:tab w:val="left" w:pos="9498"/>
        </w:tabs>
        <w:ind w:firstLine="851"/>
        <w:jc w:val="both"/>
        <w:rPr>
          <w:szCs w:val="28"/>
        </w:rPr>
      </w:pPr>
    </w:p>
    <w:p w:rsidR="008B6CA5" w:rsidRPr="008B6CA5" w:rsidRDefault="008B6CA5" w:rsidP="008B6CA5">
      <w:pPr>
        <w:tabs>
          <w:tab w:val="left" w:pos="9498"/>
        </w:tabs>
        <w:jc w:val="both"/>
        <w:rPr>
          <w:szCs w:val="28"/>
        </w:rPr>
      </w:pPr>
    </w:p>
    <w:p w:rsidR="008B6CA5" w:rsidRPr="008B6CA5" w:rsidRDefault="008B6CA5" w:rsidP="008B6CA5">
      <w:pPr>
        <w:tabs>
          <w:tab w:val="left" w:pos="9498"/>
        </w:tabs>
        <w:jc w:val="right"/>
        <w:rPr>
          <w:szCs w:val="28"/>
        </w:rPr>
      </w:pPr>
      <w:r w:rsidRPr="008B6CA5">
        <w:rPr>
          <w:szCs w:val="28"/>
        </w:rPr>
        <w:t>Р.Г. Хусаинов</w:t>
      </w:r>
    </w:p>
    <w:p w:rsidR="008B6CA5" w:rsidRPr="008B6CA5" w:rsidRDefault="008B6CA5" w:rsidP="008B6CA5">
      <w:pPr>
        <w:tabs>
          <w:tab w:val="left" w:pos="9498"/>
        </w:tabs>
        <w:jc w:val="both"/>
        <w:rPr>
          <w:sz w:val="36"/>
          <w:szCs w:val="28"/>
        </w:rPr>
      </w:pPr>
    </w:p>
    <w:p w:rsidR="008B6CA5" w:rsidRPr="008B6CA5" w:rsidRDefault="008B6CA5" w:rsidP="008B6CA5">
      <w:pPr>
        <w:tabs>
          <w:tab w:val="left" w:pos="9498"/>
        </w:tabs>
        <w:jc w:val="both"/>
        <w:rPr>
          <w:sz w:val="24"/>
          <w:szCs w:val="20"/>
        </w:rPr>
      </w:pPr>
      <w:proofErr w:type="spellStart"/>
      <w:r w:rsidRPr="008B6CA5">
        <w:rPr>
          <w:sz w:val="24"/>
          <w:szCs w:val="20"/>
        </w:rPr>
        <w:t>О.В.Куприянова</w:t>
      </w:r>
      <w:proofErr w:type="spellEnd"/>
      <w:r w:rsidRPr="008B6CA5">
        <w:rPr>
          <w:sz w:val="24"/>
          <w:szCs w:val="20"/>
        </w:rPr>
        <w:t xml:space="preserve"> </w:t>
      </w:r>
    </w:p>
    <w:p w:rsidR="008B6CA5" w:rsidRPr="008B6CA5" w:rsidRDefault="008B6CA5" w:rsidP="008B6CA5">
      <w:pPr>
        <w:tabs>
          <w:tab w:val="left" w:pos="9498"/>
        </w:tabs>
        <w:jc w:val="both"/>
        <w:rPr>
          <w:sz w:val="24"/>
          <w:szCs w:val="20"/>
        </w:rPr>
      </w:pPr>
      <w:r w:rsidRPr="008B6CA5">
        <w:rPr>
          <w:sz w:val="24"/>
          <w:szCs w:val="20"/>
        </w:rPr>
        <w:t>5-45-80</w:t>
      </w:r>
    </w:p>
    <w:p w:rsidR="008B6CA5" w:rsidRPr="008B6CA5" w:rsidRDefault="008B6CA5" w:rsidP="008B6CA5">
      <w:pPr>
        <w:tabs>
          <w:tab w:val="left" w:pos="9498"/>
        </w:tabs>
        <w:jc w:val="both"/>
        <w:rPr>
          <w:sz w:val="24"/>
          <w:szCs w:val="20"/>
        </w:rPr>
      </w:pPr>
      <w:proofErr w:type="spellStart"/>
      <w:r w:rsidRPr="008B6CA5">
        <w:rPr>
          <w:sz w:val="24"/>
          <w:szCs w:val="20"/>
        </w:rPr>
        <w:t>О.С.Глухова</w:t>
      </w:r>
      <w:proofErr w:type="spellEnd"/>
      <w:r w:rsidRPr="008B6CA5">
        <w:rPr>
          <w:sz w:val="24"/>
          <w:szCs w:val="20"/>
        </w:rPr>
        <w:t xml:space="preserve"> </w:t>
      </w:r>
    </w:p>
    <w:p w:rsidR="008B6CA5" w:rsidRPr="008B6CA5" w:rsidRDefault="008B6CA5" w:rsidP="008B6CA5">
      <w:pPr>
        <w:tabs>
          <w:tab w:val="left" w:pos="9498"/>
        </w:tabs>
        <w:jc w:val="both"/>
        <w:rPr>
          <w:sz w:val="32"/>
          <w:szCs w:val="24"/>
        </w:rPr>
      </w:pPr>
      <w:r w:rsidRPr="008B6CA5">
        <w:rPr>
          <w:sz w:val="24"/>
          <w:szCs w:val="20"/>
        </w:rPr>
        <w:t>5-21-21</w:t>
      </w:r>
    </w:p>
    <w:p w:rsidR="003D7995" w:rsidRDefault="003D7995"/>
    <w:sectPr w:rsidR="003D7995" w:rsidSect="008B6CA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74C5E"/>
    <w:multiLevelType w:val="hybridMultilevel"/>
    <w:tmpl w:val="E4D09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A5"/>
    <w:rsid w:val="003D7995"/>
    <w:rsid w:val="008B6CA5"/>
    <w:rsid w:val="00927F61"/>
    <w:rsid w:val="00C6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A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B6CA5"/>
    <w:rPr>
      <w:color w:val="0000FF"/>
      <w:u w:val="single"/>
    </w:rPr>
  </w:style>
  <w:style w:type="paragraph" w:customStyle="1" w:styleId="ConsPlusTitle">
    <w:name w:val="ConsPlusTitle"/>
    <w:rsid w:val="008B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A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B6CA5"/>
    <w:rPr>
      <w:color w:val="0000FF"/>
      <w:u w:val="single"/>
    </w:rPr>
  </w:style>
  <w:style w:type="paragraph" w:customStyle="1" w:styleId="ConsPlusTitle">
    <w:name w:val="ConsPlusTitle"/>
    <w:rsid w:val="008B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ninogorsk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</dc:creator>
  <cp:lastModifiedBy>Приемная</cp:lastModifiedBy>
  <cp:revision>2</cp:revision>
  <cp:lastPrinted>2020-12-21T06:38:00Z</cp:lastPrinted>
  <dcterms:created xsi:type="dcterms:W3CDTF">2020-12-24T06:57:00Z</dcterms:created>
  <dcterms:modified xsi:type="dcterms:W3CDTF">2020-12-24T06:57:00Z</dcterms:modified>
</cp:coreProperties>
</file>