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73" w:rsidRPr="00734B73" w:rsidRDefault="00734B73" w:rsidP="00734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4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 ИЗ</w:t>
      </w:r>
      <w:proofErr w:type="gramEnd"/>
      <w:r w:rsidRPr="00734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 Р О Т О К О ЛА</w:t>
      </w:r>
    </w:p>
    <w:p w:rsidR="001565E5" w:rsidRPr="001565E5" w:rsidRDefault="001565E5" w:rsidP="00462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претендентов участниками аукциона</w:t>
      </w:r>
    </w:p>
    <w:p w:rsidR="001565E5" w:rsidRPr="001565E5" w:rsidRDefault="001565E5" w:rsidP="00156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Лениногорск                                                                                </w:t>
      </w:r>
      <w:proofErr w:type="gramStart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</w:p>
    <w:p w:rsidR="001565E5" w:rsidRPr="001565E5" w:rsidRDefault="001565E5" w:rsidP="001565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рассмотрения заявок и признания претендентов участниками аукциона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Республика Татарстан, </w:t>
      </w:r>
      <w:proofErr w:type="spellStart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г.Лениногорск</w:t>
      </w:r>
      <w:proofErr w:type="spellEnd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ул.Тукая</w:t>
      </w:r>
      <w:proofErr w:type="spellEnd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д.7.</w:t>
      </w: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рассмотрения заявок и признания претендентов участниками аукциона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Муниципальное казенное учреждение Палата имущественных и земельных отношений </w:t>
      </w:r>
      <w:r w:rsidR="00C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Лениногорский</w:t>
      </w:r>
      <w:proofErr w:type="spellEnd"/>
      <w:r w:rsidR="00C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</w:t>
      </w:r>
      <w:bookmarkStart w:id="0" w:name="_GoBack"/>
      <w:bookmarkEnd w:id="0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proofErr w:type="gramStart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 .</w:t>
      </w:r>
      <w:proofErr w:type="gramEnd"/>
    </w:p>
    <w:p w:rsidR="001565E5" w:rsidRPr="001565E5" w:rsidRDefault="001565E5" w:rsidP="001565E5">
      <w:pPr>
        <w:keepNext/>
        <w:keepLine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(оператор электронной площадки): 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«Агентство по государственному заказу Республики Татарстан» </w:t>
      </w:r>
    </w:p>
    <w:p w:rsidR="001565E5" w:rsidRPr="001565E5" w:rsidRDefault="001565E5" w:rsidP="001565E5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1565E5" w:rsidRPr="001565E5" w:rsidRDefault="001565E5" w:rsidP="001565E5">
      <w:pPr>
        <w:tabs>
          <w:tab w:val="left" w:pos="311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заявок, поступивших на участие в открытом аукционе на повышение стоимости с открытой формой подачи предложений по цене по продаже </w:t>
      </w:r>
      <w:r w:rsid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проводимого в электронной форме: </w:t>
      </w:r>
    </w:p>
    <w:p w:rsidR="0046213E" w:rsidRPr="0046213E" w:rsidRDefault="0046213E" w:rsidP="0046213E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46213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Автотранспортные средства с установленным </w:t>
      </w:r>
      <w:proofErr w:type="spellStart"/>
      <w:r w:rsidRPr="0046213E">
        <w:rPr>
          <w:rFonts w:ascii="Times New Roman" w:eastAsia="Calibri" w:hAnsi="Times New Roman" w:cs="Times New Roman"/>
          <w:b/>
          <w:bCs/>
          <w:sz w:val="23"/>
          <w:szCs w:val="23"/>
        </w:rPr>
        <w:t>газобалонным</w:t>
      </w:r>
      <w:proofErr w:type="spellEnd"/>
      <w:r w:rsidRPr="0046213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оборудованием. Изменения в конструкции автотранспортных средств (установка ГБО) в паспортах транспортных средств не отражены.   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738"/>
        <w:gridCol w:w="4678"/>
        <w:gridCol w:w="1559"/>
        <w:gridCol w:w="1417"/>
        <w:gridCol w:w="1418"/>
      </w:tblGrid>
      <w:tr w:rsidR="0046213E" w:rsidRPr="0046213E" w:rsidTr="002F5AEE">
        <w:trPr>
          <w:trHeight w:val="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лота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 (характеристики)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Рыночная стоимость, </w:t>
            </w:r>
          </w:p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Шаг аукциона,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Задаток, руб.</w:t>
            </w:r>
          </w:p>
        </w:tc>
      </w:tr>
      <w:tr w:rsidR="0046213E" w:rsidRPr="0046213E" w:rsidTr="002F5AEE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13E" w:rsidRPr="0046213E" w:rsidRDefault="0046213E" w:rsidP="0046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Автотранспортное средство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NIVA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6213E" w:rsidRPr="0046213E" w:rsidRDefault="0046213E" w:rsidP="0046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212300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0530068, 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</w:pPr>
            <w:r w:rsidRPr="0046213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286 667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6213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  <w:t>14 333</w:t>
            </w:r>
            <w:r w:rsidRPr="0046213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6213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57333,4</w:t>
            </w:r>
          </w:p>
        </w:tc>
      </w:tr>
      <w:tr w:rsidR="0046213E" w:rsidRPr="0046213E" w:rsidTr="002F5AEE">
        <w:trPr>
          <w:trHeight w:val="4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13E" w:rsidRPr="0046213E" w:rsidRDefault="0046213E" w:rsidP="0046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Автотранспортное средство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NIVA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6213E" w:rsidRPr="0046213E" w:rsidRDefault="0046213E" w:rsidP="0046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212300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0544315, 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</w:pPr>
            <w:r w:rsidRPr="0046213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255 833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6213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  <w:t>12 791,65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51166,6</w:t>
            </w:r>
          </w:p>
        </w:tc>
      </w:tr>
      <w:tr w:rsidR="0046213E" w:rsidRPr="0046213E" w:rsidTr="002F5AEE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6213E" w:rsidRPr="0046213E" w:rsidRDefault="0046213E" w:rsidP="0046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Автотранспортное средство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NIVA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6213E" w:rsidRPr="0046213E" w:rsidRDefault="0046213E" w:rsidP="0046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212300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0579402,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</w:pPr>
            <w:r w:rsidRPr="0046213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335 000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16 750,00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67000,0</w:t>
            </w:r>
          </w:p>
        </w:tc>
      </w:tr>
      <w:tr w:rsidR="0046213E" w:rsidRPr="0046213E" w:rsidTr="002F5AEE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13E" w:rsidRPr="0046213E" w:rsidRDefault="0046213E" w:rsidP="0046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Автотранспортное средство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NIVA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6213E" w:rsidRPr="0046213E" w:rsidRDefault="0046213E" w:rsidP="0046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212300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0578676, 2015г.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</w:pPr>
            <w:r w:rsidRPr="0046213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325 833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16 291,65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65166,6</w:t>
            </w:r>
          </w:p>
        </w:tc>
      </w:tr>
      <w:tr w:rsidR="0046213E" w:rsidRPr="0046213E" w:rsidTr="002F5AEE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13E" w:rsidRPr="0046213E" w:rsidRDefault="0046213E" w:rsidP="0046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Автотранспортное средство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NIVA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6213E" w:rsidRPr="0046213E" w:rsidRDefault="0046213E" w:rsidP="00462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212300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6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0564757, 2015г.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6213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306 667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15 333,35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3E" w:rsidRPr="0046213E" w:rsidRDefault="0046213E" w:rsidP="0046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61333,4</w:t>
            </w:r>
          </w:p>
        </w:tc>
      </w:tr>
    </w:tbl>
    <w:p w:rsidR="00005CDC" w:rsidRDefault="00005CDC" w:rsidP="00010D35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DE" w:rsidRPr="002627DE" w:rsidRDefault="002627DE" w:rsidP="002627DE">
      <w:pPr>
        <w:tabs>
          <w:tab w:val="left" w:pos="0"/>
          <w:tab w:val="left" w:pos="142"/>
          <w:tab w:val="left" w:pos="284"/>
          <w:tab w:val="left" w:pos="496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на открытом аукционе на повышение стоимости с открытой формой подачи предложений по цене по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проводимого в электронной форме (далее – Аукцион) имущество под арестом и в залоге не состоит, право собственности на него никем не оспаривается.</w:t>
      </w:r>
    </w:p>
    <w:p w:rsidR="002627DE" w:rsidRPr="002627DE" w:rsidRDefault="002627DE" w:rsidP="002627DE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назначен на </w:t>
      </w:r>
      <w:r w:rsidR="0046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26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26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20г.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7DE" w:rsidRPr="002627D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проведении Аукциона было размещено:</w:t>
      </w:r>
    </w:p>
    <w:p w:rsidR="002627DE" w:rsidRPr="002627D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Российской Федерации </w:t>
      </w:r>
      <w:hyperlink r:id="rId5" w:history="1">
        <w:r w:rsidRPr="002627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2627D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(извещение</w:t>
      </w:r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210920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126094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6213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сайте </w:t>
      </w:r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http://leninogorsk.tatarstan.ru (Службы и организации района: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proofErr w:type="gramStart"/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учреждения:  МКУ</w:t>
      </w:r>
      <w:proofErr w:type="gramEnd"/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"Палата имущественных и земельных отношений" (раздел «Торги»))</w:t>
      </w:r>
    </w:p>
    <w:p w:rsidR="002627DE" w:rsidRPr="002627D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Электронной площадке - </w:t>
      </w:r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6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627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SALEEOA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3067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Перечень необходимой информации, изложенной в сообщении, соответствует требованиям законодательства.</w:t>
      </w:r>
    </w:p>
    <w:p w:rsidR="00EA1735" w:rsidRDefault="00EA1735" w:rsidP="00EA17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Отозванные заявки: </w:t>
      </w: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263"/>
        <w:gridCol w:w="3294"/>
        <w:gridCol w:w="4041"/>
      </w:tblGrid>
      <w:tr w:rsidR="00EA1735" w:rsidRPr="00EB1E89" w:rsidTr="00BD4E4D">
        <w:trPr>
          <w:trHeight w:val="577"/>
        </w:trPr>
        <w:tc>
          <w:tcPr>
            <w:tcW w:w="803" w:type="dxa"/>
          </w:tcPr>
          <w:p w:rsidR="00EA1735" w:rsidRPr="00EB1E89" w:rsidRDefault="00EA1735" w:rsidP="0074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1E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1263" w:type="dxa"/>
            <w:shd w:val="clear" w:color="auto" w:fill="auto"/>
          </w:tcPr>
          <w:p w:rsidR="00EA1735" w:rsidRPr="00EB1E89" w:rsidRDefault="00EA1735" w:rsidP="0074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1E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заявки</w:t>
            </w:r>
          </w:p>
        </w:tc>
        <w:tc>
          <w:tcPr>
            <w:tcW w:w="3294" w:type="dxa"/>
            <w:shd w:val="clear" w:color="auto" w:fill="auto"/>
          </w:tcPr>
          <w:p w:rsidR="00EA1735" w:rsidRPr="00EB1E89" w:rsidRDefault="00EA1735" w:rsidP="0074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1E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Дата </w:t>
            </w:r>
          </w:p>
          <w:p w:rsidR="00EA1735" w:rsidRPr="00EB1E89" w:rsidRDefault="00EA1735" w:rsidP="0074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1E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подачи заявки</w:t>
            </w:r>
          </w:p>
        </w:tc>
        <w:tc>
          <w:tcPr>
            <w:tcW w:w="4041" w:type="dxa"/>
            <w:shd w:val="clear" w:color="auto" w:fill="auto"/>
          </w:tcPr>
          <w:p w:rsidR="00EA1735" w:rsidRPr="00EB1E89" w:rsidRDefault="00EA1735" w:rsidP="0074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1E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Претендент</w:t>
            </w:r>
          </w:p>
        </w:tc>
      </w:tr>
      <w:tr w:rsidR="00BD4E4D" w:rsidRPr="00EB1E89" w:rsidTr="003C55EC">
        <w:trPr>
          <w:trHeight w:val="87"/>
        </w:trPr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BD4E4D" w:rsidRPr="00EB1E89" w:rsidRDefault="00BD4E4D" w:rsidP="003C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E4D" w:rsidRPr="00BD4E4D" w:rsidRDefault="00BD4E4D" w:rsidP="003C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:rsidR="00BD4E4D" w:rsidRPr="00BD4E4D" w:rsidRDefault="00BD4E4D" w:rsidP="00BD4E4D">
            <w:pPr>
              <w:spacing w:after="0" w:line="240" w:lineRule="auto"/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</w:pPr>
            <w:r w:rsidRPr="00BD4E4D"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16.10.2020 16:50:27 (+03:00)</w:t>
            </w:r>
          </w:p>
        </w:tc>
        <w:tc>
          <w:tcPr>
            <w:tcW w:w="4041" w:type="dxa"/>
            <w:shd w:val="clear" w:color="auto" w:fill="auto"/>
          </w:tcPr>
          <w:p w:rsidR="00BD4E4D" w:rsidRPr="002627DE" w:rsidRDefault="00BD4E4D" w:rsidP="00BD4E4D">
            <w:pPr>
              <w:spacing w:after="0" w:line="240" w:lineRule="auto"/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</w:pPr>
            <w:r w:rsidRPr="00BD4E4D"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ИГНАТЬЕВ АЛЕКСАНДР ВАЛЕНТИНОВИЧ</w:t>
            </w:r>
          </w:p>
        </w:tc>
      </w:tr>
      <w:tr w:rsidR="003C55EC" w:rsidRPr="00EB1E89" w:rsidTr="003C55EC">
        <w:trPr>
          <w:trHeight w:val="14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EC" w:rsidRDefault="003C55EC" w:rsidP="003C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5EC" w:rsidRDefault="003C55EC" w:rsidP="003C55EC">
            <w:pPr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5EC" w:rsidRDefault="003C55EC" w:rsidP="003C55EC">
            <w:pPr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16.10.2020 16:51:47 (+03:00)</w:t>
            </w:r>
          </w:p>
        </w:tc>
        <w:tc>
          <w:tcPr>
            <w:tcW w:w="4041" w:type="dxa"/>
            <w:tcBorders>
              <w:left w:val="single" w:sz="4" w:space="0" w:color="auto"/>
            </w:tcBorders>
            <w:shd w:val="clear" w:color="auto" w:fill="auto"/>
          </w:tcPr>
          <w:p w:rsidR="003C55EC" w:rsidRPr="002627DE" w:rsidRDefault="003C55EC" w:rsidP="003C55EC">
            <w:pPr>
              <w:spacing w:after="0" w:line="240" w:lineRule="auto"/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</w:pPr>
            <w:r w:rsidRPr="00BD4E4D"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ИГНАТЬЕВ АЛЕКСАНДР ВАЛЕНТИНОВИЧ</w:t>
            </w:r>
          </w:p>
        </w:tc>
      </w:tr>
      <w:tr w:rsidR="003C55EC" w:rsidRPr="00EB1E89" w:rsidTr="003C55EC">
        <w:trPr>
          <w:trHeight w:val="8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EC" w:rsidRDefault="003C55EC" w:rsidP="003C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5EC" w:rsidRDefault="003C55EC" w:rsidP="003C55EC">
            <w:pPr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5EC" w:rsidRDefault="003C55EC" w:rsidP="003C55EC">
            <w:pPr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16.10.2020 16:53:30 (+03:00)</w:t>
            </w:r>
          </w:p>
        </w:tc>
        <w:tc>
          <w:tcPr>
            <w:tcW w:w="4041" w:type="dxa"/>
            <w:tcBorders>
              <w:left w:val="single" w:sz="4" w:space="0" w:color="auto"/>
            </w:tcBorders>
            <w:shd w:val="clear" w:color="auto" w:fill="auto"/>
          </w:tcPr>
          <w:p w:rsidR="003C55EC" w:rsidRPr="002627DE" w:rsidRDefault="003C55EC" w:rsidP="003C55EC">
            <w:pPr>
              <w:spacing w:after="0" w:line="240" w:lineRule="auto"/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</w:pPr>
            <w:r w:rsidRPr="00BD4E4D"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ИГНАТЬЕВ АЛЕКСАНДР ВАЛЕНТИНОВИЧ</w:t>
            </w:r>
          </w:p>
        </w:tc>
      </w:tr>
      <w:tr w:rsidR="003C55EC" w:rsidRPr="00EB1E89" w:rsidTr="003C55EC">
        <w:trPr>
          <w:trHeight w:val="87"/>
        </w:trPr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3C55EC" w:rsidRDefault="003C55EC" w:rsidP="003C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</w:tcPr>
          <w:p w:rsidR="003C55EC" w:rsidRDefault="003C55EC" w:rsidP="003C55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</w:tcPr>
          <w:p w:rsidR="003C55EC" w:rsidRPr="002627DE" w:rsidRDefault="003C55EC" w:rsidP="003C55EC">
            <w:pPr>
              <w:spacing w:after="0" w:line="240" w:lineRule="auto"/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</w:pPr>
            <w:r w:rsidRPr="00BD4E4D"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16.10.2020 16:56:25 (+03:00)</w:t>
            </w:r>
          </w:p>
        </w:tc>
        <w:tc>
          <w:tcPr>
            <w:tcW w:w="4041" w:type="dxa"/>
            <w:shd w:val="clear" w:color="auto" w:fill="auto"/>
          </w:tcPr>
          <w:p w:rsidR="003C55EC" w:rsidRPr="002627DE" w:rsidRDefault="003C55EC" w:rsidP="003C55EC">
            <w:pPr>
              <w:spacing w:after="0" w:line="240" w:lineRule="auto"/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</w:pPr>
            <w:r w:rsidRPr="00BD4E4D"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ИГНАТЬЕВ АЛЕКСАНДР ВАЛЕНТИНОВИЧ</w:t>
            </w:r>
          </w:p>
        </w:tc>
      </w:tr>
      <w:tr w:rsidR="003C55EC" w:rsidRPr="00EB1E89" w:rsidTr="003C55EC">
        <w:trPr>
          <w:trHeight w:val="8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EC" w:rsidRDefault="003C55EC" w:rsidP="003C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5EC" w:rsidRDefault="003C55EC" w:rsidP="003C55EC">
            <w:pPr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5EC" w:rsidRDefault="003C55EC" w:rsidP="003C55EC">
            <w:pPr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16.10.2020 16:57:54 (+03:00)</w:t>
            </w:r>
          </w:p>
        </w:tc>
        <w:tc>
          <w:tcPr>
            <w:tcW w:w="4041" w:type="dxa"/>
            <w:tcBorders>
              <w:left w:val="single" w:sz="4" w:space="0" w:color="auto"/>
            </w:tcBorders>
            <w:shd w:val="clear" w:color="auto" w:fill="auto"/>
          </w:tcPr>
          <w:p w:rsidR="003C55EC" w:rsidRPr="002627DE" w:rsidRDefault="003C55EC" w:rsidP="003C55EC">
            <w:pPr>
              <w:spacing w:after="0" w:line="240" w:lineRule="auto"/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</w:pPr>
            <w:r w:rsidRPr="00BD4E4D"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ИГНАТЬЕВ АЛЕКСАНДР ВАЛЕНТИНОВИЧ</w:t>
            </w:r>
          </w:p>
        </w:tc>
      </w:tr>
    </w:tbl>
    <w:p w:rsidR="003643DA" w:rsidRDefault="003643DA" w:rsidP="003643DA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Претенденты, не допущенные к участию в аукционе, (пункт 8 статьи 18 Федерального закона №178-ФЗ):</w:t>
      </w:r>
    </w:p>
    <w:p w:rsidR="003643DA" w:rsidRDefault="003643DA" w:rsidP="003643DA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240"/>
        <w:gridCol w:w="3827"/>
        <w:gridCol w:w="1843"/>
      </w:tblGrid>
      <w:tr w:rsidR="003643DA" w:rsidRPr="002447B2" w:rsidTr="003643DA">
        <w:trPr>
          <w:trHeight w:val="989"/>
        </w:trPr>
        <w:tc>
          <w:tcPr>
            <w:tcW w:w="866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3643DA" w:rsidRPr="002447B2" w:rsidRDefault="003643DA" w:rsidP="00E124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Номер заявки</w:t>
            </w:r>
          </w:p>
        </w:tc>
        <w:tc>
          <w:tcPr>
            <w:tcW w:w="3240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3643DA" w:rsidRPr="002447B2" w:rsidRDefault="003643DA" w:rsidP="00E124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Дата подачи заявки</w:t>
            </w:r>
          </w:p>
        </w:tc>
        <w:tc>
          <w:tcPr>
            <w:tcW w:w="3827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3643DA" w:rsidRPr="002447B2" w:rsidRDefault="003643DA" w:rsidP="00E124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Претенденты</w:t>
            </w:r>
          </w:p>
        </w:tc>
        <w:tc>
          <w:tcPr>
            <w:tcW w:w="1843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3643DA" w:rsidRPr="002447B2" w:rsidRDefault="003643DA" w:rsidP="00E124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Основание </w:t>
            </w:r>
          </w:p>
        </w:tc>
      </w:tr>
      <w:tr w:rsidR="003643DA" w:rsidRPr="002447B2" w:rsidTr="003643DA">
        <w:trPr>
          <w:trHeight w:val="65"/>
        </w:trPr>
        <w:tc>
          <w:tcPr>
            <w:tcW w:w="866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3643DA" w:rsidRPr="002447B2" w:rsidRDefault="003643DA" w:rsidP="00E124C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643DA"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40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3643DA" w:rsidRPr="002447B2" w:rsidRDefault="003643DA" w:rsidP="00E124C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643DA"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15.10.2020 20:37:43 (+03:00)</w:t>
            </w:r>
          </w:p>
        </w:tc>
        <w:tc>
          <w:tcPr>
            <w:tcW w:w="3827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3643DA" w:rsidRPr="002447B2" w:rsidRDefault="003643DA" w:rsidP="00E124C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Гарифуллин</w:t>
            </w:r>
            <w:proofErr w:type="spellEnd"/>
            <w:r>
              <w:rPr>
                <w:rFonts w:ascii="Verdana" w:hAnsi="Verdana"/>
                <w:color w:val="033522"/>
                <w:sz w:val="18"/>
                <w:szCs w:val="18"/>
              </w:rPr>
              <w:t xml:space="preserve"> Руслан Ахатович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3643DA" w:rsidRPr="002447B2" w:rsidRDefault="003643DA" w:rsidP="003643D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Паспорт РФ 8002 № 769340</w:t>
            </w:r>
            <w:r w:rsidR="00CE1859">
              <w:rPr>
                <w:rFonts w:ascii="Times New Roman" w:hAnsi="Times New Roman" w:cs="Times New Roman"/>
                <w:color w:val="000000" w:themeColor="text1"/>
              </w:rPr>
              <w:t xml:space="preserve"> не действителен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CE1859" w:rsidRDefault="00CE1859" w:rsidP="00CE1859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E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240"/>
        <w:gridCol w:w="3827"/>
        <w:gridCol w:w="1843"/>
      </w:tblGrid>
      <w:tr w:rsidR="00CE1859" w:rsidRPr="002447B2" w:rsidTr="00E124C9">
        <w:trPr>
          <w:trHeight w:val="989"/>
        </w:trPr>
        <w:tc>
          <w:tcPr>
            <w:tcW w:w="866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CE1859" w:rsidRPr="002447B2" w:rsidRDefault="00CE1859" w:rsidP="00E124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Номер заявки</w:t>
            </w:r>
          </w:p>
        </w:tc>
        <w:tc>
          <w:tcPr>
            <w:tcW w:w="3240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CE1859" w:rsidRPr="002447B2" w:rsidRDefault="00CE1859" w:rsidP="00E124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Дата подачи заявки</w:t>
            </w:r>
          </w:p>
        </w:tc>
        <w:tc>
          <w:tcPr>
            <w:tcW w:w="3827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CE1859" w:rsidRPr="002447B2" w:rsidRDefault="00CE1859" w:rsidP="00E124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447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Претенденты</w:t>
            </w:r>
          </w:p>
        </w:tc>
        <w:tc>
          <w:tcPr>
            <w:tcW w:w="1843" w:type="dxa"/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CE1859" w:rsidRPr="002447B2" w:rsidRDefault="00CE1859" w:rsidP="00E124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Основание </w:t>
            </w:r>
          </w:p>
        </w:tc>
      </w:tr>
      <w:tr w:rsidR="00CE1859" w:rsidRPr="002447B2" w:rsidTr="00E124C9">
        <w:trPr>
          <w:trHeight w:val="65"/>
        </w:trPr>
        <w:tc>
          <w:tcPr>
            <w:tcW w:w="866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CE1859" w:rsidRPr="002447B2" w:rsidRDefault="00CE1859" w:rsidP="00E124C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E1859"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CE1859" w:rsidRPr="002447B2" w:rsidRDefault="00CE1859" w:rsidP="00E124C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E1859">
              <w:rPr>
                <w:rFonts w:ascii="Verdana" w:eastAsia="Times New Roman" w:hAnsi="Verdana" w:cs="Times New Roman"/>
                <w:color w:val="033522"/>
                <w:sz w:val="18"/>
                <w:szCs w:val="18"/>
                <w:lang w:eastAsia="ru-RU"/>
              </w:rPr>
              <w:t>13.10.2020 20:29:16 (+03:00)</w:t>
            </w:r>
          </w:p>
        </w:tc>
        <w:tc>
          <w:tcPr>
            <w:tcW w:w="3827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CE1859" w:rsidRPr="002447B2" w:rsidRDefault="00CE1859" w:rsidP="00E124C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Verdana" w:hAnsi="Verdana"/>
                <w:color w:val="033522"/>
                <w:sz w:val="18"/>
                <w:szCs w:val="18"/>
              </w:rPr>
              <w:t>Гарифуллин</w:t>
            </w:r>
            <w:proofErr w:type="spellEnd"/>
            <w:r>
              <w:rPr>
                <w:rFonts w:ascii="Verdana" w:hAnsi="Verdana"/>
                <w:color w:val="033522"/>
                <w:sz w:val="18"/>
                <w:szCs w:val="18"/>
              </w:rPr>
              <w:t xml:space="preserve"> Руслан Ахатович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CE1859" w:rsidRPr="002447B2" w:rsidRDefault="00CE1859" w:rsidP="00E124C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Паспорт РФ 8002 № 769340 не действителен </w:t>
            </w:r>
          </w:p>
        </w:tc>
      </w:tr>
    </w:tbl>
    <w:p w:rsidR="00CE1859" w:rsidRDefault="00CE1859" w:rsidP="00CE18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CDC" w:rsidRDefault="00005CDC" w:rsidP="009B3C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05CDC" w:rsidSect="00EA58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5"/>
    <w:rsid w:val="00004AFF"/>
    <w:rsid w:val="00005CDC"/>
    <w:rsid w:val="00010D35"/>
    <w:rsid w:val="00015F64"/>
    <w:rsid w:val="00021782"/>
    <w:rsid w:val="00023F3E"/>
    <w:rsid w:val="00025878"/>
    <w:rsid w:val="00043887"/>
    <w:rsid w:val="00056B63"/>
    <w:rsid w:val="00073C2C"/>
    <w:rsid w:val="000748BD"/>
    <w:rsid w:val="00082241"/>
    <w:rsid w:val="000B4D00"/>
    <w:rsid w:val="000B5776"/>
    <w:rsid w:val="000D57CA"/>
    <w:rsid w:val="000F19C2"/>
    <w:rsid w:val="000F2AE4"/>
    <w:rsid w:val="000F48CA"/>
    <w:rsid w:val="00105941"/>
    <w:rsid w:val="00107CC7"/>
    <w:rsid w:val="00107E3A"/>
    <w:rsid w:val="00113940"/>
    <w:rsid w:val="00126280"/>
    <w:rsid w:val="001335E3"/>
    <w:rsid w:val="001565E5"/>
    <w:rsid w:val="00156EC9"/>
    <w:rsid w:val="001824E1"/>
    <w:rsid w:val="00186661"/>
    <w:rsid w:val="00196805"/>
    <w:rsid w:val="001A007C"/>
    <w:rsid w:val="001B2AC2"/>
    <w:rsid w:val="001B7E69"/>
    <w:rsid w:val="001C01B9"/>
    <w:rsid w:val="001C07FE"/>
    <w:rsid w:val="001C3361"/>
    <w:rsid w:val="001F74F7"/>
    <w:rsid w:val="00203973"/>
    <w:rsid w:val="002447B2"/>
    <w:rsid w:val="00254BF1"/>
    <w:rsid w:val="00260F5F"/>
    <w:rsid w:val="002627DE"/>
    <w:rsid w:val="002847F7"/>
    <w:rsid w:val="002922B9"/>
    <w:rsid w:val="0029696C"/>
    <w:rsid w:val="002A6010"/>
    <w:rsid w:val="002C62A5"/>
    <w:rsid w:val="002D4BB7"/>
    <w:rsid w:val="002E36DB"/>
    <w:rsid w:val="002E559E"/>
    <w:rsid w:val="002E55A6"/>
    <w:rsid w:val="00306E4D"/>
    <w:rsid w:val="00307292"/>
    <w:rsid w:val="00337965"/>
    <w:rsid w:val="003404F5"/>
    <w:rsid w:val="003576A6"/>
    <w:rsid w:val="00360E0A"/>
    <w:rsid w:val="003643DA"/>
    <w:rsid w:val="00371322"/>
    <w:rsid w:val="00381BED"/>
    <w:rsid w:val="0038704B"/>
    <w:rsid w:val="003A14A6"/>
    <w:rsid w:val="003C1D93"/>
    <w:rsid w:val="003C55EC"/>
    <w:rsid w:val="003D2D5A"/>
    <w:rsid w:val="003E4C4F"/>
    <w:rsid w:val="004003FB"/>
    <w:rsid w:val="00406AD4"/>
    <w:rsid w:val="00446D32"/>
    <w:rsid w:val="00455CF4"/>
    <w:rsid w:val="0046213E"/>
    <w:rsid w:val="00462FB4"/>
    <w:rsid w:val="00492029"/>
    <w:rsid w:val="004933F6"/>
    <w:rsid w:val="00495290"/>
    <w:rsid w:val="004C0560"/>
    <w:rsid w:val="004C64A2"/>
    <w:rsid w:val="004D54A9"/>
    <w:rsid w:val="004E67BA"/>
    <w:rsid w:val="004F20E3"/>
    <w:rsid w:val="004F316E"/>
    <w:rsid w:val="004F5D7A"/>
    <w:rsid w:val="00507975"/>
    <w:rsid w:val="005224C6"/>
    <w:rsid w:val="00533BE5"/>
    <w:rsid w:val="0054063F"/>
    <w:rsid w:val="00540AD3"/>
    <w:rsid w:val="005555A3"/>
    <w:rsid w:val="005563B4"/>
    <w:rsid w:val="0056450F"/>
    <w:rsid w:val="00564B64"/>
    <w:rsid w:val="00567AF8"/>
    <w:rsid w:val="00585711"/>
    <w:rsid w:val="005B0457"/>
    <w:rsid w:val="005B3574"/>
    <w:rsid w:val="005C70D0"/>
    <w:rsid w:val="005C7160"/>
    <w:rsid w:val="005D7D4D"/>
    <w:rsid w:val="005F5A46"/>
    <w:rsid w:val="005F5D0F"/>
    <w:rsid w:val="00612AB5"/>
    <w:rsid w:val="00614912"/>
    <w:rsid w:val="00677C21"/>
    <w:rsid w:val="00680C0F"/>
    <w:rsid w:val="00687178"/>
    <w:rsid w:val="00692D45"/>
    <w:rsid w:val="006A1EDB"/>
    <w:rsid w:val="006C4CCF"/>
    <w:rsid w:val="006E6A08"/>
    <w:rsid w:val="006F1612"/>
    <w:rsid w:val="00704F50"/>
    <w:rsid w:val="00705166"/>
    <w:rsid w:val="0070534A"/>
    <w:rsid w:val="00705DEE"/>
    <w:rsid w:val="007305A9"/>
    <w:rsid w:val="00734B73"/>
    <w:rsid w:val="007406D2"/>
    <w:rsid w:val="007413F0"/>
    <w:rsid w:val="007415CA"/>
    <w:rsid w:val="00743DBD"/>
    <w:rsid w:val="00745C07"/>
    <w:rsid w:val="007A1D76"/>
    <w:rsid w:val="007A3145"/>
    <w:rsid w:val="007C00C9"/>
    <w:rsid w:val="007C2876"/>
    <w:rsid w:val="007E1E3B"/>
    <w:rsid w:val="007F07C7"/>
    <w:rsid w:val="00814899"/>
    <w:rsid w:val="0083000A"/>
    <w:rsid w:val="00841C32"/>
    <w:rsid w:val="008508BA"/>
    <w:rsid w:val="00857746"/>
    <w:rsid w:val="00860159"/>
    <w:rsid w:val="00861BC7"/>
    <w:rsid w:val="00864A17"/>
    <w:rsid w:val="008808A6"/>
    <w:rsid w:val="00880C8F"/>
    <w:rsid w:val="008866D2"/>
    <w:rsid w:val="008A0CDE"/>
    <w:rsid w:val="008B28E6"/>
    <w:rsid w:val="008B6B6E"/>
    <w:rsid w:val="008C117A"/>
    <w:rsid w:val="008C174A"/>
    <w:rsid w:val="008C1917"/>
    <w:rsid w:val="008C70AA"/>
    <w:rsid w:val="008D3BA1"/>
    <w:rsid w:val="008E0707"/>
    <w:rsid w:val="008F243D"/>
    <w:rsid w:val="009106E3"/>
    <w:rsid w:val="00910811"/>
    <w:rsid w:val="00921784"/>
    <w:rsid w:val="00944330"/>
    <w:rsid w:val="00962A9C"/>
    <w:rsid w:val="0097377D"/>
    <w:rsid w:val="0097684B"/>
    <w:rsid w:val="009813E7"/>
    <w:rsid w:val="00995595"/>
    <w:rsid w:val="009B3C66"/>
    <w:rsid w:val="009B769D"/>
    <w:rsid w:val="009C6871"/>
    <w:rsid w:val="009F0A84"/>
    <w:rsid w:val="009F4F93"/>
    <w:rsid w:val="009F5F15"/>
    <w:rsid w:val="00A30C25"/>
    <w:rsid w:val="00A405E8"/>
    <w:rsid w:val="00A6064C"/>
    <w:rsid w:val="00A631E0"/>
    <w:rsid w:val="00A651DC"/>
    <w:rsid w:val="00A83732"/>
    <w:rsid w:val="00A96BEE"/>
    <w:rsid w:val="00AA0931"/>
    <w:rsid w:val="00AB42A6"/>
    <w:rsid w:val="00AB6639"/>
    <w:rsid w:val="00AD160D"/>
    <w:rsid w:val="00AD75C3"/>
    <w:rsid w:val="00AE4BF4"/>
    <w:rsid w:val="00B00C90"/>
    <w:rsid w:val="00B03497"/>
    <w:rsid w:val="00B23207"/>
    <w:rsid w:val="00B330E2"/>
    <w:rsid w:val="00B354CD"/>
    <w:rsid w:val="00B428BD"/>
    <w:rsid w:val="00B47377"/>
    <w:rsid w:val="00B61C25"/>
    <w:rsid w:val="00B70659"/>
    <w:rsid w:val="00BB3C25"/>
    <w:rsid w:val="00BB4283"/>
    <w:rsid w:val="00BD4E4D"/>
    <w:rsid w:val="00BD5271"/>
    <w:rsid w:val="00BD6AD2"/>
    <w:rsid w:val="00BE21A6"/>
    <w:rsid w:val="00BF0762"/>
    <w:rsid w:val="00C02FE3"/>
    <w:rsid w:val="00C0354F"/>
    <w:rsid w:val="00C20DD6"/>
    <w:rsid w:val="00C32661"/>
    <w:rsid w:val="00C376B1"/>
    <w:rsid w:val="00C406B0"/>
    <w:rsid w:val="00C476E8"/>
    <w:rsid w:val="00C52791"/>
    <w:rsid w:val="00C83994"/>
    <w:rsid w:val="00C83D95"/>
    <w:rsid w:val="00CA2F2E"/>
    <w:rsid w:val="00CB17DC"/>
    <w:rsid w:val="00CB78AD"/>
    <w:rsid w:val="00CE1859"/>
    <w:rsid w:val="00CF20A4"/>
    <w:rsid w:val="00CF398D"/>
    <w:rsid w:val="00CF64BE"/>
    <w:rsid w:val="00D0114A"/>
    <w:rsid w:val="00D114F9"/>
    <w:rsid w:val="00D1232C"/>
    <w:rsid w:val="00D13A8A"/>
    <w:rsid w:val="00D24903"/>
    <w:rsid w:val="00D27C86"/>
    <w:rsid w:val="00D44F90"/>
    <w:rsid w:val="00D5416C"/>
    <w:rsid w:val="00D71D5A"/>
    <w:rsid w:val="00D73079"/>
    <w:rsid w:val="00D8546C"/>
    <w:rsid w:val="00D97E5F"/>
    <w:rsid w:val="00DA0DAA"/>
    <w:rsid w:val="00DA1724"/>
    <w:rsid w:val="00DB1BBC"/>
    <w:rsid w:val="00DC52B3"/>
    <w:rsid w:val="00DF6344"/>
    <w:rsid w:val="00E0218E"/>
    <w:rsid w:val="00E13400"/>
    <w:rsid w:val="00E25CC5"/>
    <w:rsid w:val="00E461A5"/>
    <w:rsid w:val="00E6014A"/>
    <w:rsid w:val="00E9159E"/>
    <w:rsid w:val="00EA1735"/>
    <w:rsid w:val="00EA1DF2"/>
    <w:rsid w:val="00EA5844"/>
    <w:rsid w:val="00EB3A3C"/>
    <w:rsid w:val="00EC0FCF"/>
    <w:rsid w:val="00EC4CC0"/>
    <w:rsid w:val="00EE1720"/>
    <w:rsid w:val="00EE2DCB"/>
    <w:rsid w:val="00F07404"/>
    <w:rsid w:val="00F11833"/>
    <w:rsid w:val="00F11F2B"/>
    <w:rsid w:val="00F21FBE"/>
    <w:rsid w:val="00F35D3E"/>
    <w:rsid w:val="00F416C7"/>
    <w:rsid w:val="00F603E8"/>
    <w:rsid w:val="00F66A94"/>
    <w:rsid w:val="00F71BCB"/>
    <w:rsid w:val="00FA09A5"/>
    <w:rsid w:val="00FA4D5D"/>
    <w:rsid w:val="00FC03B0"/>
    <w:rsid w:val="00FC2FFD"/>
    <w:rsid w:val="00FD0F25"/>
    <w:rsid w:val="00FD17B4"/>
    <w:rsid w:val="00FD33A4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3500"/>
  <w15:docId w15:val="{CB73724B-1B71-4D93-9512-4D430E7F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66"/>
  </w:style>
  <w:style w:type="paragraph" w:styleId="2">
    <w:name w:val="heading 2"/>
    <w:basedOn w:val="a"/>
    <w:link w:val="20"/>
    <w:uiPriority w:val="9"/>
    <w:qFormat/>
    <w:rsid w:val="00A30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D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DD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7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737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rsid w:val="00692D45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rsid w:val="00692D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rsid w:val="00692D4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92D45"/>
    <w:pPr>
      <w:widowControl w:val="0"/>
      <w:shd w:val="clear" w:color="auto" w:fill="FFFFFF"/>
      <w:spacing w:after="60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61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084712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291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89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6118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01267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488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1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2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37207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494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6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410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3494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586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96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64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11309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623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59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284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77537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834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530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45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76214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959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85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6135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81160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131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11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835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116903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200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0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21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345326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413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28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3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741126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424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13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06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84405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54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887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75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35670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56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50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9338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216964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2054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8A05-5985-4DC8-B081-90AF6F51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ПИЗО16</cp:lastModifiedBy>
  <cp:revision>3</cp:revision>
  <cp:lastPrinted>2019-10-22T09:40:00Z</cp:lastPrinted>
  <dcterms:created xsi:type="dcterms:W3CDTF">2020-10-21T12:02:00Z</dcterms:created>
  <dcterms:modified xsi:type="dcterms:W3CDTF">2020-10-21T12:46:00Z</dcterms:modified>
</cp:coreProperties>
</file>