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8C0" w:rsidRPr="00992EF8" w:rsidRDefault="009778C0" w:rsidP="005E2FFE">
      <w:pPr>
        <w:jc w:val="center"/>
        <w:rPr>
          <w:szCs w:val="28"/>
        </w:rPr>
      </w:pPr>
      <w:r w:rsidRPr="00992EF8">
        <w:rPr>
          <w:szCs w:val="28"/>
        </w:rPr>
        <w:t xml:space="preserve">К А </w:t>
      </w:r>
      <w:proofErr w:type="gramStart"/>
      <w:r w:rsidRPr="00992EF8">
        <w:rPr>
          <w:szCs w:val="28"/>
        </w:rPr>
        <w:t>Р</w:t>
      </w:r>
      <w:proofErr w:type="gramEnd"/>
      <w:r w:rsidRPr="00992EF8">
        <w:rPr>
          <w:szCs w:val="28"/>
        </w:rPr>
        <w:t xml:space="preserve"> А Р</w:t>
      </w:r>
    </w:p>
    <w:p w:rsidR="009778C0" w:rsidRPr="00992EF8" w:rsidRDefault="009778C0" w:rsidP="005E2FFE">
      <w:pPr>
        <w:jc w:val="center"/>
        <w:rPr>
          <w:szCs w:val="28"/>
        </w:rPr>
      </w:pPr>
    </w:p>
    <w:p w:rsidR="009778C0" w:rsidRPr="00992EF8" w:rsidRDefault="009778C0" w:rsidP="005E2FFE">
      <w:pPr>
        <w:jc w:val="center"/>
        <w:rPr>
          <w:szCs w:val="28"/>
        </w:rPr>
      </w:pPr>
      <w:proofErr w:type="gramStart"/>
      <w:r w:rsidRPr="00992EF8">
        <w:rPr>
          <w:szCs w:val="28"/>
        </w:rPr>
        <w:t>П</w:t>
      </w:r>
      <w:proofErr w:type="gramEnd"/>
      <w:r w:rsidRPr="00992EF8">
        <w:rPr>
          <w:szCs w:val="28"/>
        </w:rPr>
        <w:t xml:space="preserve"> О С Т </w:t>
      </w:r>
      <w:r w:rsidR="00992EF8">
        <w:rPr>
          <w:szCs w:val="28"/>
        </w:rPr>
        <w:t>А Н О В Л Е Н И Е          №5</w:t>
      </w:r>
    </w:p>
    <w:p w:rsidR="009778C0" w:rsidRPr="00992EF8" w:rsidRDefault="009778C0" w:rsidP="00DF0428">
      <w:pPr>
        <w:rPr>
          <w:szCs w:val="28"/>
        </w:rPr>
      </w:pPr>
    </w:p>
    <w:p w:rsidR="009778C0" w:rsidRPr="00992EF8" w:rsidRDefault="00992EF8" w:rsidP="005E2FFE">
      <w:pPr>
        <w:ind w:firstLine="5103"/>
        <w:rPr>
          <w:szCs w:val="28"/>
        </w:rPr>
      </w:pPr>
      <w:r>
        <w:rPr>
          <w:szCs w:val="28"/>
        </w:rPr>
        <w:t>от 27.05.</w:t>
      </w:r>
      <w:r w:rsidR="009778C0" w:rsidRPr="00992EF8">
        <w:rPr>
          <w:szCs w:val="28"/>
        </w:rPr>
        <w:t>2014</w:t>
      </w:r>
    </w:p>
    <w:p w:rsidR="00CF5DFF" w:rsidRPr="00992EF8" w:rsidRDefault="00CF5DFF"/>
    <w:p w:rsidR="000F22EE" w:rsidRPr="00992EF8" w:rsidRDefault="000F22EE"/>
    <w:p w:rsidR="000F22EE" w:rsidRPr="00992EF8" w:rsidRDefault="000F22EE"/>
    <w:p w:rsidR="00F83EAB" w:rsidRPr="00992EF8" w:rsidRDefault="00F83EAB"/>
    <w:p w:rsidR="00F83EAB" w:rsidRDefault="00F83EAB"/>
    <w:p w:rsidR="00F83EAB" w:rsidRDefault="00F83EAB"/>
    <w:p w:rsidR="000F22EE" w:rsidRDefault="000F22EE"/>
    <w:p w:rsidR="000F22EE" w:rsidRDefault="000F22EE"/>
    <w:p w:rsidR="000F22EE" w:rsidRDefault="000F22EE"/>
    <w:p w:rsidR="000F22EE" w:rsidRPr="000F22EE" w:rsidRDefault="000F22EE" w:rsidP="000F22EE">
      <w:pPr>
        <w:ind w:right="3968"/>
        <w:jc w:val="both"/>
        <w:rPr>
          <w:b/>
        </w:rPr>
      </w:pPr>
      <w:bookmarkStart w:id="0" w:name="_GoBack"/>
      <w:r w:rsidRPr="000F22EE">
        <w:rPr>
          <w:b/>
        </w:rPr>
        <w:t>Об утверждении Положения о порядке предоставления субсидии в целях возмещения части затрат, возникших при перевозке пассажиров на муниципальных автобусных маршрутах муниципального образования «город Лениногорск»</w:t>
      </w:r>
    </w:p>
    <w:bookmarkEnd w:id="0"/>
    <w:p w:rsidR="000F22EE" w:rsidRDefault="000F22EE"/>
    <w:p w:rsidR="000F22EE" w:rsidRDefault="000F22EE" w:rsidP="000F22EE">
      <w:pPr>
        <w:ind w:firstLine="709"/>
        <w:jc w:val="both"/>
      </w:pPr>
      <w:r>
        <w:t>В целях транспортного обеспечения населения г</w:t>
      </w:r>
      <w:proofErr w:type="gramStart"/>
      <w:r>
        <w:t>.Л</w:t>
      </w:r>
      <w:proofErr w:type="gramEnd"/>
      <w:r>
        <w:t xml:space="preserve">ениногорска и упорядочивания пассажирских перевозок, руководствуясь ст.7 Устава муниципального образования «город Лениногорск», </w:t>
      </w:r>
      <w:r w:rsidR="00F83EAB">
        <w:t>ПОСТАНОВЛЯЮ:</w:t>
      </w:r>
    </w:p>
    <w:p w:rsidR="000F22EE" w:rsidRDefault="00F83EAB" w:rsidP="000F22EE">
      <w:pPr>
        <w:ind w:firstLine="709"/>
        <w:jc w:val="both"/>
      </w:pPr>
      <w:r>
        <w:t>1.Утвердить прилагаемое П</w:t>
      </w:r>
      <w:r w:rsidR="000F22EE">
        <w:t>оложение о порядке предоставления субсидии в целях возмещения части затрат, возникших при перевозке пассажиров на муниципальных автобусных маршрутах муниципального образования «город Лениногорск».</w:t>
      </w:r>
    </w:p>
    <w:p w:rsidR="000F22EE" w:rsidRDefault="000F22EE" w:rsidP="000F22EE">
      <w:pPr>
        <w:ind w:firstLine="709"/>
        <w:jc w:val="both"/>
      </w:pPr>
      <w:r>
        <w:t>2.Опубликовать настоящее постановление в официальном источнике-газете «Лени</w:t>
      </w:r>
      <w:r w:rsidR="00F83EAB">
        <w:t>ногорские вести» и разместить н</w:t>
      </w:r>
      <w:r>
        <w:t>а официальном сайте муниципального образования «Лениногорский муниципальный район» Республики Татарстан.</w:t>
      </w:r>
    </w:p>
    <w:p w:rsidR="000F22EE" w:rsidRDefault="000F22EE" w:rsidP="000F22EE">
      <w:pPr>
        <w:ind w:firstLine="709"/>
        <w:jc w:val="both"/>
      </w:pPr>
      <w:r>
        <w:t>3.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0F22EE" w:rsidRDefault="000F22EE" w:rsidP="000F22EE">
      <w:pPr>
        <w:ind w:firstLine="709"/>
        <w:jc w:val="both"/>
      </w:pPr>
    </w:p>
    <w:p w:rsidR="00F83EAB" w:rsidRDefault="00F83EAB" w:rsidP="000F22EE">
      <w:pPr>
        <w:ind w:firstLine="709"/>
        <w:jc w:val="both"/>
      </w:pPr>
    </w:p>
    <w:p w:rsidR="000F22EE" w:rsidRDefault="000F22EE" w:rsidP="000F22EE">
      <w:pPr>
        <w:ind w:firstLine="709"/>
        <w:jc w:val="both"/>
      </w:pPr>
    </w:p>
    <w:p w:rsidR="000F22EE" w:rsidRDefault="000F22EE">
      <w:pPr>
        <w:rPr>
          <w:szCs w:val="28"/>
        </w:rPr>
      </w:pPr>
      <w:r>
        <w:rPr>
          <w:szCs w:val="28"/>
        </w:rPr>
        <w:t xml:space="preserve">Руководитель </w:t>
      </w:r>
    </w:p>
    <w:p w:rsidR="000F22EE" w:rsidRDefault="000F22EE">
      <w:pPr>
        <w:rPr>
          <w:szCs w:val="28"/>
        </w:rPr>
      </w:pPr>
      <w:r>
        <w:rPr>
          <w:szCs w:val="28"/>
        </w:rPr>
        <w:t xml:space="preserve">Исполнительного комитета </w:t>
      </w:r>
    </w:p>
    <w:p w:rsidR="000F22EE" w:rsidRDefault="000F22EE">
      <w:pPr>
        <w:rPr>
          <w:szCs w:val="28"/>
        </w:rPr>
      </w:pPr>
      <w:r>
        <w:rPr>
          <w:szCs w:val="28"/>
        </w:rPr>
        <w:t>муниципального образования</w:t>
      </w:r>
    </w:p>
    <w:p w:rsidR="000F22EE" w:rsidRDefault="000F22EE" w:rsidP="000F22EE">
      <w:pPr>
        <w:jc w:val="both"/>
        <w:rPr>
          <w:szCs w:val="28"/>
        </w:rPr>
      </w:pPr>
      <w:r>
        <w:rPr>
          <w:szCs w:val="28"/>
        </w:rPr>
        <w:t>«город Лениногорск»                                                                   Н.Н.ИБРАЕВ</w:t>
      </w:r>
    </w:p>
    <w:p w:rsidR="000F22EE" w:rsidRDefault="000F22EE" w:rsidP="000F22EE">
      <w:pPr>
        <w:jc w:val="both"/>
      </w:pPr>
    </w:p>
    <w:p w:rsidR="00F83EAB" w:rsidRPr="00C41D27" w:rsidRDefault="00F83EAB">
      <w:pPr>
        <w:rPr>
          <w:sz w:val="22"/>
        </w:rPr>
      </w:pPr>
      <w:r w:rsidRPr="00C41D27">
        <w:rPr>
          <w:sz w:val="22"/>
        </w:rPr>
        <w:t>Р.Х.Хамидуллин</w:t>
      </w:r>
    </w:p>
    <w:p w:rsidR="00F83EAB" w:rsidRPr="00C41D27" w:rsidRDefault="00F83EAB">
      <w:pPr>
        <w:rPr>
          <w:sz w:val="22"/>
        </w:rPr>
      </w:pPr>
      <w:r>
        <w:rPr>
          <w:sz w:val="22"/>
        </w:rPr>
        <w:t>5-18-25</w:t>
      </w:r>
    </w:p>
    <w:p w:rsidR="000F22EE" w:rsidRDefault="000F22EE" w:rsidP="000F22EE">
      <w:pPr>
        <w:jc w:val="both"/>
        <w:rPr>
          <w:sz w:val="24"/>
          <w:szCs w:val="24"/>
        </w:rPr>
      </w:pPr>
    </w:p>
    <w:p w:rsidR="000F22EE" w:rsidRDefault="000F22EE" w:rsidP="000F22EE">
      <w:pPr>
        <w:jc w:val="both"/>
        <w:rPr>
          <w:sz w:val="24"/>
          <w:szCs w:val="24"/>
        </w:rPr>
      </w:pPr>
    </w:p>
    <w:p w:rsidR="000F22EE" w:rsidRDefault="00CE077A" w:rsidP="000F22E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Утвержден</w:t>
      </w:r>
    </w:p>
    <w:p w:rsidR="00CE077A" w:rsidRDefault="00CE077A" w:rsidP="000F22EE">
      <w:pPr>
        <w:jc w:val="both"/>
        <w:rPr>
          <w:sz w:val="24"/>
          <w:szCs w:val="24"/>
        </w:rPr>
      </w:pPr>
    </w:p>
    <w:p w:rsidR="00CE077A" w:rsidRDefault="00CE077A" w:rsidP="00CE077A">
      <w:pPr>
        <w:ind w:left="5812"/>
        <w:jc w:val="both"/>
        <w:rPr>
          <w:sz w:val="24"/>
          <w:szCs w:val="24"/>
        </w:rPr>
      </w:pPr>
      <w:r>
        <w:rPr>
          <w:sz w:val="24"/>
          <w:szCs w:val="24"/>
        </w:rPr>
        <w:t>постановлением руководителя Исполнительного комитета муниципального образования «город Лениногорск»</w:t>
      </w:r>
    </w:p>
    <w:p w:rsidR="00CE077A" w:rsidRDefault="00CE077A" w:rsidP="00CE077A">
      <w:pPr>
        <w:ind w:left="5812"/>
        <w:jc w:val="both"/>
        <w:rPr>
          <w:sz w:val="24"/>
          <w:szCs w:val="24"/>
        </w:rPr>
      </w:pPr>
    </w:p>
    <w:p w:rsidR="00CE077A" w:rsidRDefault="00992EF8" w:rsidP="00CE077A">
      <w:pPr>
        <w:ind w:left="5812"/>
        <w:jc w:val="both"/>
        <w:rPr>
          <w:sz w:val="24"/>
          <w:szCs w:val="24"/>
        </w:rPr>
      </w:pPr>
      <w:r>
        <w:rPr>
          <w:sz w:val="24"/>
          <w:szCs w:val="24"/>
        </w:rPr>
        <w:t>от «27» мая 2014г. №5</w:t>
      </w:r>
    </w:p>
    <w:p w:rsidR="00CE077A" w:rsidRDefault="00CE077A" w:rsidP="00CE077A">
      <w:pPr>
        <w:ind w:left="5812"/>
        <w:jc w:val="both"/>
        <w:rPr>
          <w:sz w:val="24"/>
          <w:szCs w:val="24"/>
        </w:rPr>
      </w:pPr>
    </w:p>
    <w:p w:rsidR="00CE077A" w:rsidRPr="00F83EAB" w:rsidRDefault="00CE077A" w:rsidP="00CE077A">
      <w:pPr>
        <w:pStyle w:val="Style3"/>
        <w:widowControl/>
        <w:spacing w:before="62"/>
        <w:jc w:val="center"/>
        <w:rPr>
          <w:rStyle w:val="FontStyle12"/>
          <w:sz w:val="28"/>
          <w:szCs w:val="28"/>
        </w:rPr>
      </w:pPr>
      <w:r w:rsidRPr="00F83EAB">
        <w:rPr>
          <w:rStyle w:val="FontStyle12"/>
          <w:sz w:val="28"/>
          <w:szCs w:val="28"/>
        </w:rPr>
        <w:t>Положение</w:t>
      </w:r>
    </w:p>
    <w:p w:rsidR="00CE077A" w:rsidRPr="00F83EAB" w:rsidRDefault="00CE077A" w:rsidP="00CE077A">
      <w:pPr>
        <w:pStyle w:val="Style4"/>
        <w:widowControl/>
        <w:ind w:left="360"/>
        <w:rPr>
          <w:rStyle w:val="FontStyle13"/>
          <w:sz w:val="28"/>
          <w:szCs w:val="28"/>
        </w:rPr>
      </w:pPr>
      <w:r w:rsidRPr="00F83EAB">
        <w:rPr>
          <w:rStyle w:val="FontStyle13"/>
          <w:sz w:val="28"/>
          <w:szCs w:val="28"/>
        </w:rPr>
        <w:t>предоставления субсидии в целях возмещения части затрат, возникших при перевозке пассажиров на муниципальных автобусных маршрутах муниципального образования «город Лениногорск»</w:t>
      </w:r>
    </w:p>
    <w:p w:rsidR="00CE077A" w:rsidRPr="00F83EAB" w:rsidRDefault="00CE077A" w:rsidP="00CE077A">
      <w:pPr>
        <w:pStyle w:val="Style5"/>
        <w:widowControl/>
        <w:spacing w:line="240" w:lineRule="exact"/>
        <w:rPr>
          <w:sz w:val="28"/>
          <w:szCs w:val="28"/>
        </w:rPr>
      </w:pPr>
    </w:p>
    <w:p w:rsidR="00CE077A" w:rsidRPr="00F83EAB" w:rsidRDefault="00CE077A" w:rsidP="00CE077A">
      <w:pPr>
        <w:pStyle w:val="Style5"/>
        <w:widowControl/>
        <w:tabs>
          <w:tab w:val="left" w:pos="1157"/>
        </w:tabs>
        <w:spacing w:before="72"/>
        <w:rPr>
          <w:rStyle w:val="FontStyle14"/>
          <w:sz w:val="28"/>
          <w:szCs w:val="28"/>
        </w:rPr>
      </w:pPr>
      <w:r w:rsidRPr="00F83EAB">
        <w:rPr>
          <w:rStyle w:val="FontStyle13"/>
          <w:b w:val="0"/>
          <w:sz w:val="28"/>
          <w:szCs w:val="28"/>
        </w:rPr>
        <w:t>1.</w:t>
      </w:r>
      <w:r w:rsidRPr="00F83EAB">
        <w:rPr>
          <w:rStyle w:val="FontStyle14"/>
          <w:sz w:val="28"/>
          <w:szCs w:val="28"/>
        </w:rPr>
        <w:t>Наст</w:t>
      </w:r>
      <w:r w:rsidR="00F83EAB">
        <w:rPr>
          <w:rStyle w:val="FontStyle14"/>
          <w:sz w:val="28"/>
          <w:szCs w:val="28"/>
        </w:rPr>
        <w:t>ояще</w:t>
      </w:r>
      <w:r w:rsidRPr="00F83EAB">
        <w:rPr>
          <w:rStyle w:val="FontStyle14"/>
          <w:sz w:val="28"/>
          <w:szCs w:val="28"/>
        </w:rPr>
        <w:t>е Положение определяет порядок предоставления</w:t>
      </w:r>
      <w:r w:rsidRPr="00F83EAB">
        <w:rPr>
          <w:rStyle w:val="FontStyle14"/>
          <w:sz w:val="28"/>
          <w:szCs w:val="28"/>
        </w:rPr>
        <w:br/>
        <w:t>субсидий из бюджета Исполнительного комитета муниципального</w:t>
      </w:r>
      <w:r w:rsidRPr="00F83EAB">
        <w:rPr>
          <w:rStyle w:val="FontStyle14"/>
          <w:sz w:val="28"/>
          <w:szCs w:val="28"/>
        </w:rPr>
        <w:br/>
        <w:t>образования «город Лениногорск» юридическим лицам (за исключением</w:t>
      </w:r>
      <w:r w:rsidRPr="00F83EAB">
        <w:rPr>
          <w:rStyle w:val="FontStyle14"/>
          <w:sz w:val="28"/>
          <w:szCs w:val="28"/>
        </w:rPr>
        <w:br/>
        <w:t>субсидий государственным (муниципальным) учреждениям),</w:t>
      </w:r>
      <w:r w:rsidRPr="00F83EAB">
        <w:rPr>
          <w:rStyle w:val="FontStyle14"/>
          <w:sz w:val="28"/>
          <w:szCs w:val="28"/>
        </w:rPr>
        <w:br/>
        <w:t>индивидуальным предпринимателям - осуществляющим перевозку</w:t>
      </w:r>
      <w:r w:rsidRPr="00F83EAB">
        <w:rPr>
          <w:rStyle w:val="FontStyle14"/>
          <w:sz w:val="28"/>
          <w:szCs w:val="28"/>
        </w:rPr>
        <w:br/>
        <w:t>пассажиров автомобильным транспортом общего пользования по</w:t>
      </w:r>
      <w:r w:rsidRPr="00F83EAB">
        <w:rPr>
          <w:rStyle w:val="FontStyle14"/>
          <w:sz w:val="28"/>
          <w:szCs w:val="28"/>
        </w:rPr>
        <w:br/>
        <w:t>муниципальным автобусным маршрутам муниципального образования</w:t>
      </w:r>
      <w:r w:rsidRPr="00F83EAB">
        <w:rPr>
          <w:rStyle w:val="FontStyle14"/>
          <w:sz w:val="28"/>
          <w:szCs w:val="28"/>
        </w:rPr>
        <w:br/>
        <w:t>«город Лениногорск».</w:t>
      </w:r>
    </w:p>
    <w:p w:rsidR="00CE077A" w:rsidRPr="00F83EAB" w:rsidRDefault="00CE077A" w:rsidP="00CE077A">
      <w:pPr>
        <w:pStyle w:val="Style5"/>
        <w:widowControl/>
        <w:tabs>
          <w:tab w:val="left" w:pos="984"/>
        </w:tabs>
        <w:spacing w:line="317" w:lineRule="exact"/>
        <w:ind w:firstLine="709"/>
        <w:rPr>
          <w:rStyle w:val="FontStyle14"/>
          <w:sz w:val="28"/>
          <w:szCs w:val="28"/>
        </w:rPr>
      </w:pPr>
      <w:r w:rsidRPr="00F83EAB">
        <w:rPr>
          <w:rStyle w:val="FontStyle14"/>
          <w:sz w:val="28"/>
          <w:szCs w:val="28"/>
        </w:rPr>
        <w:t>2.Субсидии предоставляются на безвозмездной и безвозвратной основе в целях возмещения части затрат в связи с оказанием услуг по перевозке пассажиров автобусным транспортом общего пользования по муниципальным автобусным маршрутам муниципального образования «город Лениногорск».</w:t>
      </w:r>
    </w:p>
    <w:p w:rsidR="00CE077A" w:rsidRPr="00F83EAB" w:rsidRDefault="00CE077A" w:rsidP="00CE077A">
      <w:pPr>
        <w:pStyle w:val="Style5"/>
        <w:widowControl/>
        <w:tabs>
          <w:tab w:val="left" w:pos="984"/>
        </w:tabs>
        <w:spacing w:before="10" w:line="317" w:lineRule="exact"/>
        <w:ind w:firstLine="709"/>
        <w:rPr>
          <w:rStyle w:val="FontStyle14"/>
          <w:sz w:val="28"/>
          <w:szCs w:val="28"/>
        </w:rPr>
      </w:pPr>
      <w:r w:rsidRPr="00F83EAB">
        <w:rPr>
          <w:rStyle w:val="FontStyle14"/>
          <w:sz w:val="28"/>
          <w:szCs w:val="28"/>
        </w:rPr>
        <w:t>3.К категории юридических лиц, индивидуальных предпринимателей, имеющих право на получение субсидий, относятся юридические лица, индивидуальные предприниматели, осуществляющие перевозку пассажиров автобусным транспортом по регулируемым тарифам на территории муниципального образования «город Лениногорск».</w:t>
      </w:r>
    </w:p>
    <w:p w:rsidR="00CE077A" w:rsidRPr="00F83EAB" w:rsidRDefault="00CE077A" w:rsidP="00CE077A">
      <w:pPr>
        <w:pStyle w:val="Style2"/>
        <w:widowControl/>
        <w:spacing w:before="5" w:line="317" w:lineRule="exact"/>
        <w:ind w:firstLine="709"/>
        <w:rPr>
          <w:rStyle w:val="FontStyle14"/>
          <w:sz w:val="28"/>
          <w:szCs w:val="28"/>
        </w:rPr>
      </w:pPr>
      <w:r w:rsidRPr="00F83EAB">
        <w:rPr>
          <w:rStyle w:val="FontStyle13"/>
          <w:b w:val="0"/>
          <w:sz w:val="28"/>
          <w:szCs w:val="28"/>
        </w:rPr>
        <w:t>4</w:t>
      </w:r>
      <w:r w:rsidRPr="00F83EAB">
        <w:rPr>
          <w:rStyle w:val="FontStyle14"/>
          <w:b/>
          <w:sz w:val="28"/>
          <w:szCs w:val="28"/>
        </w:rPr>
        <w:t>.</w:t>
      </w:r>
      <w:r w:rsidRPr="00F83EAB">
        <w:rPr>
          <w:rStyle w:val="FontStyle14"/>
          <w:sz w:val="28"/>
          <w:szCs w:val="28"/>
        </w:rPr>
        <w:t>Критериями отбора юридических лиц, индивидуальных предпринимателей является наличие Договора на перевозку пассажиров автобусами общего пользования на муниципальных маршрутах муниципального образования «город Лениногорск (далее - Договор).</w:t>
      </w:r>
    </w:p>
    <w:p w:rsidR="00CE077A" w:rsidRPr="00F83EAB" w:rsidRDefault="00CE077A" w:rsidP="00CE077A">
      <w:pPr>
        <w:pStyle w:val="Style2"/>
        <w:widowControl/>
        <w:spacing w:line="317" w:lineRule="exact"/>
        <w:ind w:firstLine="710"/>
        <w:rPr>
          <w:rStyle w:val="FontStyle14"/>
          <w:sz w:val="28"/>
          <w:szCs w:val="28"/>
        </w:rPr>
      </w:pPr>
      <w:r w:rsidRPr="00F83EAB">
        <w:rPr>
          <w:rStyle w:val="FontStyle14"/>
          <w:sz w:val="28"/>
          <w:szCs w:val="28"/>
        </w:rPr>
        <w:t>5.Условием предоставления субсидий является выполнение юридическими лицами, индивидуальными предпринимателями следующих требований:</w:t>
      </w:r>
    </w:p>
    <w:p w:rsidR="00CE077A" w:rsidRPr="00F83EAB" w:rsidRDefault="00CE077A" w:rsidP="00CE077A">
      <w:pPr>
        <w:pStyle w:val="Style2"/>
        <w:widowControl/>
        <w:spacing w:before="19" w:line="312" w:lineRule="exact"/>
        <w:ind w:firstLine="715"/>
        <w:rPr>
          <w:rStyle w:val="FontStyle14"/>
          <w:sz w:val="28"/>
          <w:szCs w:val="28"/>
        </w:rPr>
      </w:pPr>
      <w:r w:rsidRPr="00F83EAB">
        <w:rPr>
          <w:rStyle w:val="FontStyle14"/>
          <w:sz w:val="28"/>
          <w:szCs w:val="28"/>
        </w:rPr>
        <w:t>осуществление перевозок пассажиров по тарифам, утвержденным Исполнительным комитетом муниципального образования «город Лениногорск»;</w:t>
      </w:r>
    </w:p>
    <w:p w:rsidR="00CE077A" w:rsidRPr="00F83EAB" w:rsidRDefault="00CE077A" w:rsidP="00CE077A">
      <w:pPr>
        <w:pStyle w:val="Style2"/>
        <w:widowControl/>
        <w:spacing w:before="24" w:line="317" w:lineRule="exact"/>
        <w:ind w:left="206" w:firstLine="503"/>
        <w:rPr>
          <w:rStyle w:val="FontStyle14"/>
          <w:sz w:val="28"/>
          <w:szCs w:val="28"/>
        </w:rPr>
      </w:pPr>
      <w:r w:rsidRPr="00F83EAB">
        <w:rPr>
          <w:rStyle w:val="FontStyle14"/>
          <w:sz w:val="28"/>
          <w:szCs w:val="28"/>
        </w:rPr>
        <w:t>экономическое обоснование затрат на осуществление перевозки пассажиров по муниципальным автобусным маршрутам муниципального образования «город Лениногорск»;</w:t>
      </w:r>
    </w:p>
    <w:p w:rsidR="00CE077A" w:rsidRPr="00F83EAB" w:rsidRDefault="00CE077A" w:rsidP="00CE077A">
      <w:pPr>
        <w:pStyle w:val="Style2"/>
        <w:widowControl/>
        <w:spacing w:line="240" w:lineRule="auto"/>
        <w:ind w:firstLine="709"/>
        <w:jc w:val="left"/>
        <w:rPr>
          <w:rStyle w:val="FontStyle14"/>
          <w:sz w:val="28"/>
          <w:szCs w:val="28"/>
        </w:rPr>
      </w:pPr>
      <w:r w:rsidRPr="00F83EAB">
        <w:rPr>
          <w:rStyle w:val="FontStyle14"/>
          <w:sz w:val="28"/>
          <w:szCs w:val="28"/>
        </w:rPr>
        <w:t>отсутствие задолженности перед бюджетами всех уровней.</w:t>
      </w:r>
    </w:p>
    <w:p w:rsidR="00CE077A" w:rsidRPr="00F83EAB" w:rsidRDefault="00CE077A" w:rsidP="00CE077A">
      <w:pPr>
        <w:pStyle w:val="Style1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F83EAB">
        <w:rPr>
          <w:rStyle w:val="FontStyle11"/>
          <w:sz w:val="28"/>
          <w:szCs w:val="28"/>
        </w:rPr>
        <w:t>6.Субсидия   предоставляется   в  целях   возмещения   следующих фактических затрат:</w:t>
      </w:r>
    </w:p>
    <w:p w:rsidR="00CE077A" w:rsidRPr="00F83EAB" w:rsidRDefault="00CE077A" w:rsidP="00CE077A">
      <w:pPr>
        <w:pStyle w:val="Style2"/>
        <w:widowControl/>
        <w:numPr>
          <w:ilvl w:val="0"/>
          <w:numId w:val="2"/>
        </w:numPr>
        <w:tabs>
          <w:tab w:val="left" w:pos="1003"/>
        </w:tabs>
        <w:spacing w:line="322" w:lineRule="exact"/>
        <w:rPr>
          <w:rStyle w:val="FontStyle11"/>
          <w:sz w:val="28"/>
          <w:szCs w:val="28"/>
        </w:rPr>
      </w:pPr>
      <w:r w:rsidRPr="00F83EAB">
        <w:rPr>
          <w:rStyle w:val="FontStyle11"/>
          <w:sz w:val="28"/>
          <w:szCs w:val="28"/>
        </w:rPr>
        <w:t>на оплату труда водителей транспортных средств, кондукторов, а также ремонтных рабочих по обслуживанию транспортных средств, осуществляющих перевозки на маршрутах по Договору;</w:t>
      </w:r>
    </w:p>
    <w:p w:rsidR="00CE077A" w:rsidRPr="00F83EAB" w:rsidRDefault="00CE077A" w:rsidP="00CE077A">
      <w:pPr>
        <w:pStyle w:val="Style2"/>
        <w:widowControl/>
        <w:numPr>
          <w:ilvl w:val="0"/>
          <w:numId w:val="2"/>
        </w:numPr>
        <w:tabs>
          <w:tab w:val="left" w:pos="1003"/>
        </w:tabs>
        <w:spacing w:line="322" w:lineRule="exact"/>
        <w:rPr>
          <w:rStyle w:val="FontStyle11"/>
          <w:sz w:val="28"/>
          <w:szCs w:val="28"/>
        </w:rPr>
      </w:pPr>
      <w:r w:rsidRPr="00F83EAB">
        <w:rPr>
          <w:rStyle w:val="FontStyle11"/>
          <w:sz w:val="28"/>
          <w:szCs w:val="28"/>
        </w:rPr>
        <w:t>на закупку топлива и смазочных материалов (далее по тексту ГСМ), израсходованных на маршрутах по Договорам.</w:t>
      </w:r>
    </w:p>
    <w:p w:rsidR="00CE077A" w:rsidRPr="00F83EAB" w:rsidRDefault="00CE077A" w:rsidP="00CE077A">
      <w:pPr>
        <w:pStyle w:val="Style2"/>
        <w:widowControl/>
        <w:tabs>
          <w:tab w:val="left" w:pos="1046"/>
        </w:tabs>
        <w:ind w:firstLine="709"/>
        <w:rPr>
          <w:rStyle w:val="FontStyle11"/>
          <w:sz w:val="28"/>
          <w:szCs w:val="28"/>
        </w:rPr>
      </w:pPr>
      <w:r w:rsidRPr="00F83EAB">
        <w:rPr>
          <w:rStyle w:val="FontStyle11"/>
          <w:sz w:val="28"/>
          <w:szCs w:val="28"/>
        </w:rPr>
        <w:t>7.Субсидия предоставляется в пределах бюджетных ассигнований,</w:t>
      </w:r>
      <w:r w:rsidRPr="00F83EAB">
        <w:rPr>
          <w:rStyle w:val="FontStyle11"/>
          <w:sz w:val="28"/>
          <w:szCs w:val="28"/>
        </w:rPr>
        <w:br/>
        <w:t>предусмотренных в бюджете Исполнительного комитета муниципального</w:t>
      </w:r>
      <w:r w:rsidRPr="00F83EAB">
        <w:rPr>
          <w:rStyle w:val="FontStyle11"/>
          <w:sz w:val="28"/>
          <w:szCs w:val="28"/>
        </w:rPr>
        <w:br/>
        <w:t>образования «город Лениногорск» на соответствующий финансовый год.</w:t>
      </w:r>
    </w:p>
    <w:p w:rsidR="00CE077A" w:rsidRPr="00F83EAB" w:rsidRDefault="00CE077A" w:rsidP="00CE077A">
      <w:pPr>
        <w:pStyle w:val="Style2"/>
        <w:widowControl/>
        <w:tabs>
          <w:tab w:val="left" w:pos="1358"/>
        </w:tabs>
        <w:ind w:firstLine="709"/>
        <w:rPr>
          <w:rStyle w:val="FontStyle11"/>
          <w:sz w:val="28"/>
          <w:szCs w:val="28"/>
        </w:rPr>
      </w:pPr>
      <w:r w:rsidRPr="00F83EAB">
        <w:rPr>
          <w:rStyle w:val="FontStyle11"/>
          <w:sz w:val="28"/>
          <w:szCs w:val="28"/>
        </w:rPr>
        <w:t>8.Главным распорядителем средств субсидии является</w:t>
      </w:r>
      <w:r w:rsidRPr="00F83EAB">
        <w:rPr>
          <w:rStyle w:val="FontStyle11"/>
          <w:sz w:val="28"/>
          <w:szCs w:val="28"/>
        </w:rPr>
        <w:br/>
        <w:t>Исполнительный комитет муниципального образования «город</w:t>
      </w:r>
      <w:r w:rsidRPr="00F83EAB">
        <w:rPr>
          <w:rStyle w:val="FontStyle11"/>
          <w:sz w:val="28"/>
          <w:szCs w:val="28"/>
        </w:rPr>
        <w:br/>
        <w:t>Лениногорск».</w:t>
      </w:r>
    </w:p>
    <w:p w:rsidR="00CE077A" w:rsidRPr="00F83EAB" w:rsidRDefault="00CE077A" w:rsidP="00CE077A">
      <w:pPr>
        <w:pStyle w:val="Style2"/>
        <w:widowControl/>
        <w:tabs>
          <w:tab w:val="left" w:pos="970"/>
        </w:tabs>
        <w:ind w:firstLine="709"/>
        <w:rPr>
          <w:rStyle w:val="FontStyle11"/>
          <w:sz w:val="28"/>
          <w:szCs w:val="28"/>
        </w:rPr>
      </w:pPr>
      <w:r w:rsidRPr="00F83EAB">
        <w:rPr>
          <w:rStyle w:val="FontStyle11"/>
          <w:sz w:val="28"/>
          <w:szCs w:val="28"/>
        </w:rPr>
        <w:t>9.Получатель субсидии перед заключением соглашения предоставляет</w:t>
      </w:r>
      <w:r w:rsidRPr="00F83EAB">
        <w:rPr>
          <w:rStyle w:val="FontStyle11"/>
          <w:sz w:val="28"/>
          <w:szCs w:val="28"/>
        </w:rPr>
        <w:br/>
        <w:t>в Исполнительный комитет муниципального образования «город</w:t>
      </w:r>
      <w:r w:rsidRPr="00F83EAB">
        <w:rPr>
          <w:rStyle w:val="FontStyle11"/>
          <w:sz w:val="28"/>
          <w:szCs w:val="28"/>
        </w:rPr>
        <w:br/>
        <w:t>Лениногорск» следующие документы:</w:t>
      </w:r>
    </w:p>
    <w:p w:rsidR="00CE077A" w:rsidRPr="00F83EAB" w:rsidRDefault="00CE077A" w:rsidP="00CE077A">
      <w:pPr>
        <w:pStyle w:val="Style3"/>
        <w:widowControl/>
        <w:tabs>
          <w:tab w:val="left" w:pos="168"/>
        </w:tabs>
        <w:spacing w:line="322" w:lineRule="exact"/>
        <w:ind w:firstLine="709"/>
        <w:rPr>
          <w:rStyle w:val="FontStyle11"/>
          <w:sz w:val="28"/>
          <w:szCs w:val="28"/>
        </w:rPr>
      </w:pPr>
      <w:r w:rsidRPr="00F83EAB">
        <w:rPr>
          <w:rStyle w:val="FontStyle11"/>
          <w:sz w:val="28"/>
          <w:szCs w:val="28"/>
        </w:rPr>
        <w:t>копию Устава организации;</w:t>
      </w:r>
    </w:p>
    <w:p w:rsidR="00CE077A" w:rsidRPr="00F83EAB" w:rsidRDefault="00CE077A" w:rsidP="00CE077A">
      <w:pPr>
        <w:pStyle w:val="Style3"/>
        <w:widowControl/>
        <w:tabs>
          <w:tab w:val="left" w:pos="168"/>
        </w:tabs>
        <w:spacing w:line="322" w:lineRule="exact"/>
        <w:ind w:firstLine="709"/>
        <w:jc w:val="both"/>
        <w:rPr>
          <w:rStyle w:val="FontStyle11"/>
          <w:sz w:val="28"/>
          <w:szCs w:val="28"/>
        </w:rPr>
      </w:pPr>
      <w:r w:rsidRPr="00F83EAB">
        <w:rPr>
          <w:rStyle w:val="FontStyle11"/>
          <w:sz w:val="28"/>
          <w:szCs w:val="28"/>
        </w:rPr>
        <w:t>копию действующей лицензии на перевозку пассажиров автомобильным транспортом, оборудованным для перевозки более 8 человек.</w:t>
      </w:r>
    </w:p>
    <w:p w:rsidR="00CE077A" w:rsidRPr="00F83EAB" w:rsidRDefault="00CE077A" w:rsidP="00CE077A">
      <w:pPr>
        <w:pStyle w:val="Style2"/>
        <w:widowControl/>
        <w:tabs>
          <w:tab w:val="left" w:pos="1181"/>
        </w:tabs>
        <w:ind w:firstLine="709"/>
        <w:rPr>
          <w:rStyle w:val="FontStyle11"/>
          <w:sz w:val="28"/>
          <w:szCs w:val="28"/>
        </w:rPr>
      </w:pPr>
      <w:r w:rsidRPr="00F83EAB">
        <w:rPr>
          <w:rStyle w:val="FontStyle11"/>
          <w:sz w:val="28"/>
          <w:szCs w:val="28"/>
        </w:rPr>
        <w:t>10.Исполком в течение 4 рабочих дней проверяет предоставленные</w:t>
      </w:r>
      <w:r w:rsidRPr="00F83EAB">
        <w:rPr>
          <w:rStyle w:val="FontStyle11"/>
          <w:sz w:val="28"/>
          <w:szCs w:val="28"/>
        </w:rPr>
        <w:br/>
        <w:t>документы. Соглашение о предоставлении субсидии заключается в размере,</w:t>
      </w:r>
      <w:r w:rsidRPr="00F83EAB">
        <w:rPr>
          <w:rStyle w:val="FontStyle11"/>
          <w:sz w:val="28"/>
          <w:szCs w:val="28"/>
        </w:rPr>
        <w:br/>
        <w:t>утвержденном Решением Лениногорского городского Совета</w:t>
      </w:r>
      <w:r w:rsidRPr="00F83EAB">
        <w:rPr>
          <w:rStyle w:val="FontStyle11"/>
          <w:sz w:val="28"/>
          <w:szCs w:val="28"/>
        </w:rPr>
        <w:br/>
        <w:t>Лениногорского муниципального района (Образец соглашения - приложение</w:t>
      </w:r>
      <w:r w:rsidRPr="00F83EAB">
        <w:rPr>
          <w:rStyle w:val="FontStyle11"/>
          <w:sz w:val="28"/>
          <w:szCs w:val="28"/>
        </w:rPr>
        <w:br/>
        <w:t>№1).</w:t>
      </w:r>
    </w:p>
    <w:p w:rsidR="00CE077A" w:rsidRPr="00F83EAB" w:rsidRDefault="00CE077A" w:rsidP="00CE077A">
      <w:pPr>
        <w:pStyle w:val="Style2"/>
        <w:widowControl/>
        <w:tabs>
          <w:tab w:val="left" w:pos="1349"/>
        </w:tabs>
        <w:ind w:firstLine="709"/>
        <w:rPr>
          <w:rStyle w:val="FontStyle11"/>
          <w:sz w:val="28"/>
          <w:szCs w:val="28"/>
        </w:rPr>
      </w:pPr>
      <w:r w:rsidRPr="00F83EAB">
        <w:rPr>
          <w:rStyle w:val="FontStyle11"/>
          <w:sz w:val="28"/>
          <w:szCs w:val="28"/>
        </w:rPr>
        <w:t>11.Получатель субсидии представляет в Исполком отчет о</w:t>
      </w:r>
      <w:r w:rsidRPr="00F83EAB">
        <w:rPr>
          <w:rStyle w:val="FontStyle11"/>
          <w:sz w:val="28"/>
          <w:szCs w:val="28"/>
        </w:rPr>
        <w:br/>
        <w:t>расходовании субсидии по форме, приложение № 2.</w:t>
      </w:r>
    </w:p>
    <w:p w:rsidR="00CE077A" w:rsidRPr="00F83EAB" w:rsidRDefault="00CE077A" w:rsidP="00CE077A">
      <w:pPr>
        <w:pStyle w:val="Style2"/>
        <w:widowControl/>
        <w:tabs>
          <w:tab w:val="left" w:pos="1157"/>
        </w:tabs>
        <w:spacing w:line="322" w:lineRule="exact"/>
        <w:ind w:firstLine="709"/>
        <w:rPr>
          <w:rStyle w:val="FontStyle11"/>
          <w:sz w:val="28"/>
          <w:szCs w:val="28"/>
        </w:rPr>
      </w:pPr>
      <w:r w:rsidRPr="00F83EAB">
        <w:rPr>
          <w:rStyle w:val="FontStyle11"/>
          <w:sz w:val="28"/>
          <w:szCs w:val="28"/>
        </w:rPr>
        <w:t>12.В случае нарушения условий, установленных при предоставлении субсидии или использования субсидии не по целевому назначению, соответствующие средства взыскиваются в бюджет Исполнительного комитета муниципального образования «город Лениногорск».</w:t>
      </w:r>
    </w:p>
    <w:p w:rsidR="00CE077A" w:rsidRPr="00F83EAB" w:rsidRDefault="00CE077A" w:rsidP="00CE077A">
      <w:pPr>
        <w:pStyle w:val="Style2"/>
        <w:widowControl/>
        <w:tabs>
          <w:tab w:val="left" w:pos="1157"/>
        </w:tabs>
        <w:spacing w:line="322" w:lineRule="exact"/>
        <w:ind w:firstLine="709"/>
        <w:rPr>
          <w:rStyle w:val="FontStyle11"/>
          <w:sz w:val="28"/>
          <w:szCs w:val="28"/>
        </w:rPr>
      </w:pPr>
      <w:r w:rsidRPr="00F83EAB">
        <w:rPr>
          <w:rStyle w:val="FontStyle11"/>
          <w:sz w:val="28"/>
          <w:szCs w:val="28"/>
        </w:rPr>
        <w:t>13.Исполнительный комитет муниципального образования «город Лениногорск», приняв решение о возврате субсидии, направляет получателю субсидии требование о возврате субсидии. Получатель субсидии в течение 10 дней после получения требования о возврате субсидии обязан вернуть указанные суммы субсидии в бюджет Исполнительного комитета муниципального образования «город Лениногорск». В случае невыполнения требования о возврате субсидии денежные средства взыскиваются в судебном порядке.</w:t>
      </w:r>
    </w:p>
    <w:p w:rsidR="00CE077A" w:rsidRDefault="00CE077A" w:rsidP="00CE077A">
      <w:pPr>
        <w:ind w:firstLine="709"/>
        <w:jc w:val="both"/>
        <w:rPr>
          <w:sz w:val="24"/>
          <w:szCs w:val="24"/>
        </w:rPr>
      </w:pPr>
    </w:p>
    <w:p w:rsidR="00CE077A" w:rsidRDefault="00CE077A" w:rsidP="00CE077A">
      <w:pPr>
        <w:ind w:firstLine="709"/>
        <w:jc w:val="both"/>
        <w:rPr>
          <w:sz w:val="24"/>
          <w:szCs w:val="24"/>
        </w:rPr>
      </w:pPr>
    </w:p>
    <w:p w:rsidR="00CE077A" w:rsidRDefault="00F83EAB" w:rsidP="00CE077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</w:t>
      </w:r>
    </w:p>
    <w:p w:rsidR="00CE077A" w:rsidRDefault="00CE077A" w:rsidP="00CE077A">
      <w:pPr>
        <w:ind w:firstLine="709"/>
        <w:jc w:val="both"/>
        <w:rPr>
          <w:sz w:val="24"/>
          <w:szCs w:val="24"/>
        </w:rPr>
      </w:pPr>
    </w:p>
    <w:p w:rsidR="00CE077A" w:rsidRDefault="00CE077A" w:rsidP="00CE077A">
      <w:pPr>
        <w:ind w:firstLine="709"/>
        <w:jc w:val="both"/>
        <w:rPr>
          <w:sz w:val="24"/>
          <w:szCs w:val="24"/>
        </w:rPr>
      </w:pPr>
    </w:p>
    <w:p w:rsidR="00CE077A" w:rsidRDefault="00CE077A" w:rsidP="00CE077A">
      <w:pPr>
        <w:ind w:firstLine="709"/>
        <w:jc w:val="both"/>
        <w:rPr>
          <w:sz w:val="24"/>
          <w:szCs w:val="24"/>
        </w:rPr>
      </w:pPr>
    </w:p>
    <w:sectPr w:rsidR="00CE077A" w:rsidSect="00CF5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9F4182E"/>
    <w:lvl w:ilvl="0">
      <w:numFmt w:val="bullet"/>
      <w:lvlText w:val="*"/>
      <w:lvlJc w:val="left"/>
    </w:lvl>
  </w:abstractNum>
  <w:abstractNum w:abstractNumId="1">
    <w:nsid w:val="1017762D"/>
    <w:multiLevelType w:val="singleLevel"/>
    <w:tmpl w:val="D5BAD768"/>
    <w:lvl w:ilvl="0">
      <w:start w:val="12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2">
    <w:nsid w:val="3CCB05DC"/>
    <w:multiLevelType w:val="singleLevel"/>
    <w:tmpl w:val="05DAEC8C"/>
    <w:lvl w:ilvl="0">
      <w:start w:val="2"/>
      <w:numFmt w:val="decimal"/>
      <w:lvlText w:val="1.%1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3EFF777E"/>
    <w:multiLevelType w:val="singleLevel"/>
    <w:tmpl w:val="BDE480BE"/>
    <w:lvl w:ilvl="0">
      <w:start w:val="2"/>
      <w:numFmt w:val="decimal"/>
      <w:lvlText w:val="%1)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4">
    <w:nsid w:val="45337925"/>
    <w:multiLevelType w:val="singleLevel"/>
    <w:tmpl w:val="9C922BF4"/>
    <w:lvl w:ilvl="0">
      <w:start w:val="1"/>
      <w:numFmt w:val="decimal"/>
      <w:lvlText w:val="%1)"/>
      <w:legacy w:legacy="1" w:legacySpace="0" w:legacyIndent="321"/>
      <w:lvlJc w:val="left"/>
      <w:rPr>
        <w:rFonts w:ascii="Times New Roman" w:hAnsi="Times New Roman" w:cs="Times New Roman" w:hint="default"/>
      </w:rPr>
    </w:lvl>
  </w:abstractNum>
  <w:abstractNum w:abstractNumId="5">
    <w:nsid w:val="5006299E"/>
    <w:multiLevelType w:val="singleLevel"/>
    <w:tmpl w:val="AF9CA218"/>
    <w:lvl w:ilvl="0">
      <w:start w:val="1"/>
      <w:numFmt w:val="decimal"/>
      <w:lvlText w:val="4.1.%1."/>
      <w:legacy w:legacy="1" w:legacySpace="0" w:legacyIndent="596"/>
      <w:lvlJc w:val="left"/>
      <w:rPr>
        <w:rFonts w:ascii="Times New Roman" w:hAnsi="Times New Roman" w:cs="Times New Roman" w:hint="default"/>
      </w:rPr>
    </w:lvl>
  </w:abstractNum>
  <w:abstractNum w:abstractNumId="6">
    <w:nsid w:val="50853F7F"/>
    <w:multiLevelType w:val="singleLevel"/>
    <w:tmpl w:val="3BFEDACE"/>
    <w:lvl w:ilvl="0">
      <w:start w:val="2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4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2EE"/>
    <w:rsid w:val="00073CAA"/>
    <w:rsid w:val="00075C16"/>
    <w:rsid w:val="000D341A"/>
    <w:rsid w:val="000F22EE"/>
    <w:rsid w:val="001420EA"/>
    <w:rsid w:val="00180979"/>
    <w:rsid w:val="0018336C"/>
    <w:rsid w:val="001A3B4A"/>
    <w:rsid w:val="001B7F93"/>
    <w:rsid w:val="001C2F40"/>
    <w:rsid w:val="00214668"/>
    <w:rsid w:val="0023529A"/>
    <w:rsid w:val="00251325"/>
    <w:rsid w:val="002C6803"/>
    <w:rsid w:val="0036628C"/>
    <w:rsid w:val="003739A2"/>
    <w:rsid w:val="003774CE"/>
    <w:rsid w:val="0042399F"/>
    <w:rsid w:val="00474836"/>
    <w:rsid w:val="004A138B"/>
    <w:rsid w:val="004A77B9"/>
    <w:rsid w:val="004B07DF"/>
    <w:rsid w:val="004C4EF7"/>
    <w:rsid w:val="004D07DA"/>
    <w:rsid w:val="00526340"/>
    <w:rsid w:val="0054170A"/>
    <w:rsid w:val="005629E4"/>
    <w:rsid w:val="005B0DC1"/>
    <w:rsid w:val="005B4704"/>
    <w:rsid w:val="005D1631"/>
    <w:rsid w:val="005F1F02"/>
    <w:rsid w:val="005F4CE6"/>
    <w:rsid w:val="006101E8"/>
    <w:rsid w:val="006802A7"/>
    <w:rsid w:val="006A3C90"/>
    <w:rsid w:val="006E29B0"/>
    <w:rsid w:val="006F71B6"/>
    <w:rsid w:val="00711159"/>
    <w:rsid w:val="007153A3"/>
    <w:rsid w:val="00751C7F"/>
    <w:rsid w:val="00787BE1"/>
    <w:rsid w:val="008016F4"/>
    <w:rsid w:val="008142BE"/>
    <w:rsid w:val="008741B7"/>
    <w:rsid w:val="008A03D4"/>
    <w:rsid w:val="00947A08"/>
    <w:rsid w:val="009778C0"/>
    <w:rsid w:val="009920C3"/>
    <w:rsid w:val="00992EF8"/>
    <w:rsid w:val="00995704"/>
    <w:rsid w:val="009C0611"/>
    <w:rsid w:val="009F222F"/>
    <w:rsid w:val="00A24A3C"/>
    <w:rsid w:val="00A626A0"/>
    <w:rsid w:val="00A92A14"/>
    <w:rsid w:val="00AC7CAF"/>
    <w:rsid w:val="00AE7648"/>
    <w:rsid w:val="00AF0291"/>
    <w:rsid w:val="00AF2947"/>
    <w:rsid w:val="00B27E5D"/>
    <w:rsid w:val="00B50BE1"/>
    <w:rsid w:val="00B57C1F"/>
    <w:rsid w:val="00B618C2"/>
    <w:rsid w:val="00B728A3"/>
    <w:rsid w:val="00B979DD"/>
    <w:rsid w:val="00BC04D0"/>
    <w:rsid w:val="00BD526E"/>
    <w:rsid w:val="00C417FF"/>
    <w:rsid w:val="00C41C2E"/>
    <w:rsid w:val="00C446D4"/>
    <w:rsid w:val="00C50E3F"/>
    <w:rsid w:val="00C512CA"/>
    <w:rsid w:val="00C8330B"/>
    <w:rsid w:val="00CE077A"/>
    <w:rsid w:val="00CE74D5"/>
    <w:rsid w:val="00CE7648"/>
    <w:rsid w:val="00CF5DFF"/>
    <w:rsid w:val="00D05B50"/>
    <w:rsid w:val="00DD6826"/>
    <w:rsid w:val="00E31025"/>
    <w:rsid w:val="00E5089B"/>
    <w:rsid w:val="00E65B8C"/>
    <w:rsid w:val="00E669F7"/>
    <w:rsid w:val="00EC5870"/>
    <w:rsid w:val="00EE6105"/>
    <w:rsid w:val="00F01B21"/>
    <w:rsid w:val="00F83EAB"/>
    <w:rsid w:val="00F922ED"/>
    <w:rsid w:val="00F94D3A"/>
    <w:rsid w:val="00FB45EC"/>
    <w:rsid w:val="00FB66C7"/>
    <w:rsid w:val="00FE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CE077A"/>
    <w:pPr>
      <w:widowControl w:val="0"/>
      <w:autoSpaceDE w:val="0"/>
      <w:autoSpaceDN w:val="0"/>
      <w:adjustRightInd w:val="0"/>
      <w:spacing w:line="318" w:lineRule="exact"/>
      <w:ind w:firstLine="696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CE077A"/>
    <w:pPr>
      <w:widowControl w:val="0"/>
      <w:autoSpaceDE w:val="0"/>
      <w:autoSpaceDN w:val="0"/>
      <w:adjustRightInd w:val="0"/>
    </w:pPr>
    <w:rPr>
      <w:rFonts w:eastAsiaTheme="minorEastAsia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CE077A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Theme="minorEastAsia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CE077A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rFonts w:eastAsiaTheme="minorEastAsia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CE077A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3">
    <w:name w:val="Font Style13"/>
    <w:basedOn w:val="a0"/>
    <w:uiPriority w:val="99"/>
    <w:rsid w:val="00CE077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basedOn w:val="a0"/>
    <w:uiPriority w:val="99"/>
    <w:rsid w:val="00CE077A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uiPriority w:val="99"/>
    <w:rsid w:val="00CE077A"/>
    <w:pPr>
      <w:widowControl w:val="0"/>
      <w:autoSpaceDE w:val="0"/>
      <w:autoSpaceDN w:val="0"/>
      <w:adjustRightInd w:val="0"/>
      <w:spacing w:line="326" w:lineRule="exact"/>
      <w:ind w:firstLine="1075"/>
    </w:pPr>
    <w:rPr>
      <w:rFonts w:eastAsiaTheme="minorEastAsia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CE077A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CE077A"/>
    <w:pPr>
      <w:widowControl w:val="0"/>
      <w:autoSpaceDE w:val="0"/>
      <w:autoSpaceDN w:val="0"/>
      <w:adjustRightInd w:val="0"/>
      <w:spacing w:line="259" w:lineRule="exact"/>
      <w:ind w:firstLine="427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CE077A"/>
    <w:pPr>
      <w:widowControl w:val="0"/>
      <w:autoSpaceDE w:val="0"/>
      <w:autoSpaceDN w:val="0"/>
      <w:adjustRightInd w:val="0"/>
      <w:spacing w:line="274" w:lineRule="exact"/>
    </w:pPr>
    <w:rPr>
      <w:rFonts w:eastAsiaTheme="minorEastAsia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83EA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3E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CE077A"/>
    <w:pPr>
      <w:widowControl w:val="0"/>
      <w:autoSpaceDE w:val="0"/>
      <w:autoSpaceDN w:val="0"/>
      <w:adjustRightInd w:val="0"/>
      <w:spacing w:line="318" w:lineRule="exact"/>
      <w:ind w:firstLine="696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CE077A"/>
    <w:pPr>
      <w:widowControl w:val="0"/>
      <w:autoSpaceDE w:val="0"/>
      <w:autoSpaceDN w:val="0"/>
      <w:adjustRightInd w:val="0"/>
    </w:pPr>
    <w:rPr>
      <w:rFonts w:eastAsiaTheme="minorEastAsia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CE077A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Theme="minorEastAsia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CE077A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rFonts w:eastAsiaTheme="minorEastAsia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CE077A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3">
    <w:name w:val="Font Style13"/>
    <w:basedOn w:val="a0"/>
    <w:uiPriority w:val="99"/>
    <w:rsid w:val="00CE077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basedOn w:val="a0"/>
    <w:uiPriority w:val="99"/>
    <w:rsid w:val="00CE077A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uiPriority w:val="99"/>
    <w:rsid w:val="00CE077A"/>
    <w:pPr>
      <w:widowControl w:val="0"/>
      <w:autoSpaceDE w:val="0"/>
      <w:autoSpaceDN w:val="0"/>
      <w:adjustRightInd w:val="0"/>
      <w:spacing w:line="326" w:lineRule="exact"/>
      <w:ind w:firstLine="1075"/>
    </w:pPr>
    <w:rPr>
      <w:rFonts w:eastAsiaTheme="minorEastAsia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CE077A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CE077A"/>
    <w:pPr>
      <w:widowControl w:val="0"/>
      <w:autoSpaceDE w:val="0"/>
      <w:autoSpaceDN w:val="0"/>
      <w:adjustRightInd w:val="0"/>
      <w:spacing w:line="259" w:lineRule="exact"/>
      <w:ind w:firstLine="427"/>
      <w:jc w:val="both"/>
    </w:pPr>
    <w:rPr>
      <w:rFonts w:eastAsiaTheme="minorEastAsia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CE077A"/>
    <w:pPr>
      <w:widowControl w:val="0"/>
      <w:autoSpaceDE w:val="0"/>
      <w:autoSpaceDN w:val="0"/>
      <w:adjustRightInd w:val="0"/>
      <w:spacing w:line="274" w:lineRule="exact"/>
    </w:pPr>
    <w:rPr>
      <w:rFonts w:eastAsiaTheme="minorEastAsia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83EA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3E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822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5500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Кадры</cp:lastModifiedBy>
  <cp:revision>2</cp:revision>
  <cp:lastPrinted>2014-05-27T13:01:00Z</cp:lastPrinted>
  <dcterms:created xsi:type="dcterms:W3CDTF">2014-05-28T07:30:00Z</dcterms:created>
  <dcterms:modified xsi:type="dcterms:W3CDTF">2014-05-28T07:30:00Z</dcterms:modified>
</cp:coreProperties>
</file>