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CB" w:rsidRPr="00E07FC9" w:rsidRDefault="00D24CCB" w:rsidP="005E2FFE">
      <w:pPr>
        <w:jc w:val="center"/>
        <w:rPr>
          <w:szCs w:val="28"/>
        </w:rPr>
      </w:pPr>
      <w:r w:rsidRPr="00E07FC9">
        <w:rPr>
          <w:szCs w:val="28"/>
        </w:rPr>
        <w:t>К А Р А Р</w:t>
      </w:r>
    </w:p>
    <w:p w:rsidR="00D24CCB" w:rsidRPr="00E07FC9" w:rsidRDefault="00D24CCB" w:rsidP="005E2FFE">
      <w:pPr>
        <w:jc w:val="center"/>
        <w:rPr>
          <w:szCs w:val="28"/>
        </w:rPr>
      </w:pPr>
    </w:p>
    <w:p w:rsidR="00D24CCB" w:rsidRPr="00E07FC9" w:rsidRDefault="00D24CCB" w:rsidP="005E2FFE">
      <w:pPr>
        <w:jc w:val="center"/>
        <w:rPr>
          <w:szCs w:val="28"/>
        </w:rPr>
      </w:pPr>
      <w:r w:rsidRPr="00E07FC9">
        <w:rPr>
          <w:szCs w:val="28"/>
        </w:rPr>
        <w:t xml:space="preserve">П О С Т </w:t>
      </w:r>
      <w:r w:rsidR="00B34C17">
        <w:rPr>
          <w:szCs w:val="28"/>
        </w:rPr>
        <w:t>А Н О В Л Е Н И Е          №163</w:t>
      </w:r>
    </w:p>
    <w:p w:rsidR="00D24CCB" w:rsidRPr="00E07FC9" w:rsidRDefault="00D24CCB" w:rsidP="00DF0428">
      <w:pPr>
        <w:rPr>
          <w:szCs w:val="28"/>
        </w:rPr>
      </w:pPr>
    </w:p>
    <w:p w:rsidR="00D24CCB" w:rsidRPr="00E07FC9" w:rsidRDefault="00B34C17" w:rsidP="005E2FFE">
      <w:pPr>
        <w:ind w:firstLine="5103"/>
        <w:rPr>
          <w:szCs w:val="28"/>
        </w:rPr>
      </w:pPr>
      <w:r>
        <w:rPr>
          <w:szCs w:val="28"/>
        </w:rPr>
        <w:t>от  26.04.</w:t>
      </w:r>
      <w:r w:rsidR="00D24CCB" w:rsidRPr="00E07FC9">
        <w:rPr>
          <w:szCs w:val="28"/>
        </w:rPr>
        <w:t>2014</w:t>
      </w:r>
    </w:p>
    <w:p w:rsidR="00CF5DFF" w:rsidRPr="00E07FC9" w:rsidRDefault="00CF5DFF"/>
    <w:p w:rsidR="00D24CCB" w:rsidRDefault="00D24CCB"/>
    <w:p w:rsidR="00D24CCB" w:rsidRDefault="00D24CCB"/>
    <w:p w:rsidR="00D24CCB" w:rsidRDefault="00D24CCB"/>
    <w:p w:rsidR="00D24CCB" w:rsidRDefault="00D24CCB"/>
    <w:p w:rsidR="00D24CCB" w:rsidRDefault="00D24CCB"/>
    <w:p w:rsidR="00D24CCB" w:rsidRDefault="00D24CCB"/>
    <w:p w:rsidR="00D24CCB" w:rsidRDefault="00D24CCB"/>
    <w:p w:rsidR="00D24CCB" w:rsidRPr="00D24CCB" w:rsidRDefault="00D24CCB" w:rsidP="00D24CCB">
      <w:pPr>
        <w:ind w:right="5669"/>
        <w:jc w:val="both"/>
        <w:rPr>
          <w:b/>
        </w:rPr>
      </w:pPr>
      <w:r w:rsidRPr="00D24CCB">
        <w:rPr>
          <w:b/>
        </w:rPr>
        <w:t>О проведении конкурса социальной рекламы «Новый взгляд»</w:t>
      </w:r>
    </w:p>
    <w:p w:rsidR="00D24CCB" w:rsidRDefault="00D24CCB"/>
    <w:p w:rsidR="00E07FC9" w:rsidRDefault="00E07FC9" w:rsidP="00D24CCB">
      <w:pPr>
        <w:ind w:firstLine="709"/>
        <w:jc w:val="both"/>
        <w:rPr>
          <w:rFonts w:cs="Times New Roman"/>
          <w:szCs w:val="28"/>
        </w:rPr>
      </w:pP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целях воспитания молодежи через создание  рекламы, утверждающей общечеловеческие  ценности, привлечения  учащихся и рабочей молодежи к культурному досугу и творчеству, получения обратной связи о том, какие социальные проблемы волнуют молодежь и составления кадрового резерва социально-ориентированной активной молодежи,  ПОСТАНОВЛЯЮ:</w:t>
      </w: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1.Организовать и провести</w:t>
      </w:r>
      <w:r w:rsidRPr="00DE24E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конкурс</w:t>
      </w:r>
      <w:r w:rsidRPr="00DE24E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социальной рекламы</w:t>
      </w:r>
      <w:r w:rsidRPr="00DE24E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«Новый взгляд»</w:t>
      </w:r>
      <w:r w:rsidRPr="0092754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муниципальном образовании «</w:t>
      </w:r>
      <w:r w:rsidRPr="0094624E">
        <w:rPr>
          <w:rFonts w:cs="Times New Roman"/>
          <w:szCs w:val="28"/>
        </w:rPr>
        <w:t>Ле</w:t>
      </w:r>
      <w:r>
        <w:rPr>
          <w:rFonts w:cs="Times New Roman"/>
          <w:szCs w:val="28"/>
        </w:rPr>
        <w:t xml:space="preserve">ниногорский муниципальный район»  с 21.04.2014 по 30.05.2014 г.  </w:t>
      </w: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2.Утвердить прилагаемые:</w:t>
      </w: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 о конкурсе социальной рекламы «Новый взгляд»;</w:t>
      </w: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состав конкурсной комиссии.</w:t>
      </w:r>
    </w:p>
    <w:p w:rsidR="00D24CCB" w:rsidRDefault="00D24CCB" w:rsidP="00D24CCB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3.Опубликовать настоящее постановление в официальном публикаторе-газете «Лениногорские вести» и на официальном сайте Лениногорского муниципального образования Республики Татарстан.</w:t>
      </w:r>
    </w:p>
    <w:p w:rsidR="00D24CCB" w:rsidRDefault="00D24CCB" w:rsidP="00D24CCB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szCs w:val="28"/>
        </w:rPr>
        <w:t>4.Контроль за исполнением настоящего постановления возложить на</w:t>
      </w:r>
      <w:r w:rsidRPr="00205398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заместителя</w:t>
      </w:r>
      <w:r w:rsidRPr="006E20AA">
        <w:rPr>
          <w:rFonts w:cs="Times New Roman"/>
          <w:color w:val="000000"/>
          <w:szCs w:val="28"/>
        </w:rPr>
        <w:t xml:space="preserve"> руководителя Исполнительного комитета муниципального образования «Лениногорский муниципальный район» по социальным вопросам</w:t>
      </w:r>
      <w:r>
        <w:rPr>
          <w:rFonts w:cs="Times New Roman"/>
          <w:color w:val="000000"/>
          <w:szCs w:val="28"/>
        </w:rPr>
        <w:t xml:space="preserve"> В.В.Друка. </w:t>
      </w:r>
    </w:p>
    <w:p w:rsidR="00D24CCB" w:rsidRDefault="00D24CCB" w:rsidP="00D24CCB">
      <w:pPr>
        <w:spacing w:line="360" w:lineRule="auto"/>
        <w:rPr>
          <w:rFonts w:cs="Times New Roman"/>
          <w:color w:val="000000"/>
          <w:szCs w:val="28"/>
        </w:rPr>
      </w:pPr>
    </w:p>
    <w:p w:rsidR="00E07FC9" w:rsidRDefault="00E07FC9" w:rsidP="00D24CCB">
      <w:pPr>
        <w:spacing w:line="360" w:lineRule="auto"/>
        <w:rPr>
          <w:rFonts w:cs="Times New Roman"/>
          <w:color w:val="000000"/>
          <w:szCs w:val="28"/>
        </w:rPr>
      </w:pPr>
    </w:p>
    <w:p w:rsidR="00D24CCB" w:rsidRDefault="00D24CCB" w:rsidP="00D24CCB">
      <w:pPr>
        <w:jc w:val="both"/>
        <w:rPr>
          <w:rFonts w:cs="Times New Roman"/>
          <w:color w:val="000000"/>
          <w:szCs w:val="28"/>
        </w:rPr>
      </w:pPr>
      <w:r w:rsidRPr="00823DB9">
        <w:rPr>
          <w:rFonts w:cs="Times New Roman"/>
          <w:color w:val="000000"/>
          <w:szCs w:val="28"/>
        </w:rPr>
        <w:t>Руководитель Исполнительного комитета</w:t>
      </w:r>
    </w:p>
    <w:p w:rsidR="00D24CCB" w:rsidRDefault="00D24CCB" w:rsidP="00D24CCB">
      <w:pPr>
        <w:jc w:val="both"/>
        <w:rPr>
          <w:rFonts w:cs="Times New Roman"/>
          <w:color w:val="000000"/>
          <w:szCs w:val="28"/>
        </w:rPr>
      </w:pPr>
      <w:r w:rsidRPr="00823DB9">
        <w:rPr>
          <w:rFonts w:cs="Times New Roman"/>
          <w:color w:val="000000"/>
          <w:szCs w:val="28"/>
        </w:rPr>
        <w:t>муниципального образования</w:t>
      </w:r>
    </w:p>
    <w:p w:rsidR="00D24CCB" w:rsidRDefault="00D24CCB" w:rsidP="00D24CCB">
      <w:pPr>
        <w:jc w:val="both"/>
        <w:rPr>
          <w:rFonts w:cs="Times New Roman"/>
          <w:color w:val="000000"/>
          <w:szCs w:val="28"/>
        </w:rPr>
      </w:pPr>
      <w:r w:rsidRPr="00823DB9">
        <w:rPr>
          <w:rFonts w:cs="Times New Roman"/>
          <w:color w:val="000000"/>
          <w:szCs w:val="28"/>
        </w:rPr>
        <w:t>«</w:t>
      </w:r>
      <w:r w:rsidRPr="00823DB9">
        <w:rPr>
          <w:rFonts w:cs="Times New Roman"/>
          <w:bCs/>
          <w:color w:val="000000"/>
          <w:szCs w:val="28"/>
        </w:rPr>
        <w:t>Лениногорский</w:t>
      </w:r>
      <w:r w:rsidRPr="00823DB9">
        <w:rPr>
          <w:rFonts w:cs="Times New Roman"/>
          <w:color w:val="000000"/>
          <w:szCs w:val="28"/>
        </w:rPr>
        <w:t xml:space="preserve"> муниципальный район</w:t>
      </w:r>
      <w:r>
        <w:rPr>
          <w:rFonts w:cs="Times New Roman"/>
          <w:color w:val="000000"/>
          <w:szCs w:val="28"/>
        </w:rPr>
        <w:t>»                     А.А.ХИСМАТУЛЛИН</w:t>
      </w:r>
    </w:p>
    <w:p w:rsidR="00D24CCB" w:rsidRDefault="00D24CCB" w:rsidP="00D24CCB">
      <w:pPr>
        <w:rPr>
          <w:rFonts w:cs="Times New Roman"/>
          <w:color w:val="000000"/>
          <w:szCs w:val="28"/>
        </w:rPr>
      </w:pPr>
    </w:p>
    <w:p w:rsidR="00D24CCB" w:rsidRPr="00E07FC9" w:rsidRDefault="00E07FC9">
      <w:pPr>
        <w:rPr>
          <w:sz w:val="22"/>
        </w:rPr>
      </w:pPr>
      <w:r w:rsidRPr="00E07FC9">
        <w:rPr>
          <w:sz w:val="22"/>
        </w:rPr>
        <w:t>О.В.Ященко</w:t>
      </w:r>
    </w:p>
    <w:p w:rsidR="00E07FC9" w:rsidRDefault="00E07FC9">
      <w:pPr>
        <w:rPr>
          <w:sz w:val="22"/>
        </w:rPr>
      </w:pPr>
      <w:r w:rsidRPr="00E07FC9">
        <w:rPr>
          <w:sz w:val="22"/>
        </w:rPr>
        <w:t>2-17-98</w:t>
      </w:r>
    </w:p>
    <w:p w:rsidR="00F30082" w:rsidRDefault="00E07FC9" w:rsidP="00E07FC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F30082" w:rsidRDefault="00F30082" w:rsidP="00E07FC9">
      <w:pPr>
        <w:jc w:val="center"/>
        <w:rPr>
          <w:rFonts w:cs="Times New Roman"/>
          <w:sz w:val="24"/>
          <w:szCs w:val="24"/>
        </w:rPr>
      </w:pPr>
    </w:p>
    <w:p w:rsidR="00E07FC9" w:rsidRDefault="00F30082" w:rsidP="00E07FC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</w:t>
      </w:r>
      <w:r w:rsidR="00E07FC9">
        <w:rPr>
          <w:rFonts w:cs="Times New Roman"/>
          <w:sz w:val="24"/>
          <w:szCs w:val="24"/>
        </w:rPr>
        <w:t xml:space="preserve"> </w:t>
      </w:r>
      <w:r w:rsidR="00E07FC9" w:rsidRPr="00E07FC9">
        <w:rPr>
          <w:rFonts w:cs="Times New Roman"/>
          <w:sz w:val="24"/>
          <w:szCs w:val="24"/>
        </w:rPr>
        <w:t>Утверждено</w:t>
      </w:r>
    </w:p>
    <w:p w:rsidR="00E07FC9" w:rsidRPr="00E07FC9" w:rsidRDefault="00E07FC9" w:rsidP="00E07FC9">
      <w:pPr>
        <w:ind w:left="5812"/>
        <w:jc w:val="both"/>
        <w:rPr>
          <w:rFonts w:cs="Times New Roman"/>
          <w:sz w:val="24"/>
          <w:szCs w:val="24"/>
        </w:rPr>
      </w:pPr>
      <w:r w:rsidRPr="00E07FC9">
        <w:rPr>
          <w:rFonts w:cs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E07FC9" w:rsidRPr="00E07FC9" w:rsidRDefault="00E07FC9" w:rsidP="00E07FC9">
      <w:pPr>
        <w:ind w:left="5812"/>
        <w:jc w:val="both"/>
        <w:rPr>
          <w:rFonts w:cs="Times New Roman"/>
          <w:sz w:val="24"/>
          <w:szCs w:val="24"/>
        </w:rPr>
      </w:pPr>
    </w:p>
    <w:p w:rsidR="00E07FC9" w:rsidRPr="00E07FC9" w:rsidRDefault="00E07FC9" w:rsidP="00E07FC9">
      <w:pPr>
        <w:ind w:left="5812"/>
        <w:jc w:val="both"/>
        <w:rPr>
          <w:rFonts w:cs="Times New Roman"/>
          <w:sz w:val="24"/>
          <w:szCs w:val="24"/>
        </w:rPr>
      </w:pPr>
      <w:r w:rsidRPr="00E07FC9">
        <w:rPr>
          <w:rFonts w:cs="Times New Roman"/>
          <w:sz w:val="24"/>
          <w:szCs w:val="24"/>
        </w:rPr>
        <w:t>от «_</w:t>
      </w:r>
      <w:r w:rsidR="00F30082">
        <w:rPr>
          <w:rFonts w:cs="Times New Roman"/>
          <w:sz w:val="24"/>
          <w:szCs w:val="24"/>
          <w:u w:val="single"/>
        </w:rPr>
        <w:t>26</w:t>
      </w:r>
      <w:r w:rsidRPr="00E07FC9">
        <w:rPr>
          <w:rFonts w:cs="Times New Roman"/>
          <w:sz w:val="24"/>
          <w:szCs w:val="24"/>
        </w:rPr>
        <w:t>__»__</w:t>
      </w:r>
      <w:bookmarkStart w:id="0" w:name="_GoBack"/>
      <w:r w:rsidR="00F30082" w:rsidRPr="00F30082">
        <w:rPr>
          <w:rFonts w:cs="Times New Roman"/>
          <w:sz w:val="24"/>
          <w:szCs w:val="24"/>
          <w:u w:val="single"/>
        </w:rPr>
        <w:t>04</w:t>
      </w:r>
      <w:r w:rsidRPr="00F30082">
        <w:rPr>
          <w:rFonts w:cs="Times New Roman"/>
          <w:sz w:val="24"/>
          <w:szCs w:val="24"/>
          <w:u w:val="single"/>
        </w:rPr>
        <w:t>_</w:t>
      </w:r>
      <w:bookmarkEnd w:id="0"/>
      <w:r w:rsidRPr="00E07FC9">
        <w:rPr>
          <w:rFonts w:cs="Times New Roman"/>
          <w:sz w:val="24"/>
          <w:szCs w:val="24"/>
        </w:rPr>
        <w:t>__2014г. №</w:t>
      </w:r>
      <w:r w:rsidR="00F30082">
        <w:rPr>
          <w:rFonts w:cs="Times New Roman"/>
          <w:sz w:val="24"/>
          <w:szCs w:val="24"/>
        </w:rPr>
        <w:t xml:space="preserve"> 163</w:t>
      </w:r>
    </w:p>
    <w:p w:rsidR="00E07FC9" w:rsidRDefault="00E07FC9" w:rsidP="00E07FC9">
      <w:pPr>
        <w:jc w:val="right"/>
        <w:rPr>
          <w:rFonts w:cs="Times New Roman"/>
          <w:szCs w:val="28"/>
        </w:rPr>
      </w:pPr>
    </w:p>
    <w:p w:rsidR="00E07FC9" w:rsidRDefault="00E07FC9" w:rsidP="00E07FC9">
      <w:pPr>
        <w:jc w:val="center"/>
        <w:rPr>
          <w:rFonts w:cs="Times New Roman"/>
          <w:szCs w:val="28"/>
        </w:rPr>
      </w:pPr>
    </w:p>
    <w:p w:rsidR="00E07FC9" w:rsidRDefault="00E07FC9" w:rsidP="00E07FC9">
      <w:pPr>
        <w:jc w:val="center"/>
        <w:rPr>
          <w:rFonts w:cs="Times New Roman"/>
          <w:b/>
          <w:szCs w:val="28"/>
        </w:rPr>
      </w:pPr>
    </w:p>
    <w:p w:rsidR="00E07FC9" w:rsidRDefault="00E07FC9" w:rsidP="00E07FC9">
      <w:pPr>
        <w:jc w:val="center"/>
        <w:rPr>
          <w:rFonts w:cs="Times New Roman"/>
          <w:b/>
          <w:szCs w:val="28"/>
        </w:rPr>
      </w:pPr>
    </w:p>
    <w:p w:rsidR="00E07FC9" w:rsidRDefault="00E07FC9" w:rsidP="00E07FC9">
      <w:pPr>
        <w:jc w:val="center"/>
        <w:rPr>
          <w:rFonts w:cs="Times New Roman"/>
          <w:b/>
          <w:szCs w:val="28"/>
        </w:rPr>
      </w:pPr>
    </w:p>
    <w:p w:rsidR="00E07FC9" w:rsidRDefault="00E07FC9" w:rsidP="00E07FC9">
      <w:pPr>
        <w:jc w:val="center"/>
        <w:rPr>
          <w:rFonts w:cs="Times New Roman"/>
          <w:b/>
          <w:szCs w:val="28"/>
        </w:rPr>
      </w:pPr>
    </w:p>
    <w:p w:rsidR="00E07FC9" w:rsidRPr="006348DE" w:rsidRDefault="00E07FC9" w:rsidP="00E07FC9">
      <w:pPr>
        <w:jc w:val="center"/>
        <w:rPr>
          <w:rFonts w:cs="Times New Roman"/>
          <w:b/>
          <w:szCs w:val="28"/>
        </w:rPr>
      </w:pPr>
      <w:r w:rsidRPr="006348DE">
        <w:rPr>
          <w:rFonts w:cs="Times New Roman"/>
          <w:b/>
          <w:szCs w:val="28"/>
        </w:rPr>
        <w:t>ПОЛОЖЕНИЕ</w:t>
      </w:r>
    </w:p>
    <w:p w:rsidR="00E07FC9" w:rsidRDefault="00E07FC9" w:rsidP="00E07FC9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 </w:t>
      </w:r>
      <w:r w:rsidRPr="006348DE">
        <w:rPr>
          <w:rFonts w:cs="Times New Roman"/>
          <w:b/>
          <w:szCs w:val="28"/>
        </w:rPr>
        <w:t xml:space="preserve">конкурса социальной рекламы </w:t>
      </w:r>
    </w:p>
    <w:p w:rsidR="00E07FC9" w:rsidRDefault="00E07FC9" w:rsidP="00E07FC9">
      <w:pPr>
        <w:jc w:val="center"/>
        <w:rPr>
          <w:rFonts w:cs="Times New Roman"/>
          <w:b/>
          <w:szCs w:val="28"/>
        </w:rPr>
      </w:pPr>
      <w:r w:rsidRPr="006348DE">
        <w:rPr>
          <w:rFonts w:cs="Times New Roman"/>
          <w:b/>
          <w:szCs w:val="28"/>
        </w:rPr>
        <w:t>«Новый Взгляд»</w:t>
      </w:r>
      <w:r>
        <w:rPr>
          <w:rFonts w:cs="Times New Roman"/>
          <w:b/>
          <w:szCs w:val="28"/>
        </w:rPr>
        <w:t xml:space="preserve"> в муниципальном образовании </w:t>
      </w:r>
    </w:p>
    <w:p w:rsidR="00E07FC9" w:rsidRDefault="00E07FC9" w:rsidP="00E07FC9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«Лениногорский муниципальный район»</w:t>
      </w: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rPr>
          <w:rFonts w:cs="Times New Roman"/>
          <w:szCs w:val="28"/>
        </w:rPr>
      </w:pPr>
    </w:p>
    <w:p w:rsidR="00E07FC9" w:rsidRDefault="00E07FC9" w:rsidP="00E07FC9">
      <w:pPr>
        <w:pStyle w:val="80"/>
        <w:shd w:val="clear" w:color="auto" w:fill="auto"/>
        <w:tabs>
          <w:tab w:val="left" w:pos="804"/>
        </w:tabs>
        <w:spacing w:line="240" w:lineRule="auto"/>
        <w:ind w:left="440"/>
        <w:rPr>
          <w:sz w:val="24"/>
          <w:szCs w:val="24"/>
        </w:rPr>
      </w:pPr>
    </w:p>
    <w:p w:rsidR="00E07FC9" w:rsidRPr="0019782A" w:rsidRDefault="00E07FC9" w:rsidP="00E07FC9">
      <w:pPr>
        <w:pStyle w:val="80"/>
        <w:shd w:val="clear" w:color="auto" w:fill="auto"/>
        <w:tabs>
          <w:tab w:val="left" w:pos="804"/>
        </w:tabs>
        <w:spacing w:line="240" w:lineRule="auto"/>
        <w:ind w:left="440"/>
        <w:jc w:val="center"/>
        <w:rPr>
          <w:sz w:val="28"/>
          <w:szCs w:val="28"/>
        </w:rPr>
      </w:pPr>
      <w:r w:rsidRPr="0019782A">
        <w:rPr>
          <w:sz w:val="28"/>
          <w:szCs w:val="28"/>
        </w:rPr>
        <w:t>1.ОБЩИЕ ПОЛОЖЕНИЯ</w:t>
      </w:r>
    </w:p>
    <w:p w:rsidR="00E07FC9" w:rsidRPr="00A077F9" w:rsidRDefault="00E07FC9" w:rsidP="00E07FC9">
      <w:pPr>
        <w:pStyle w:val="80"/>
        <w:shd w:val="clear" w:color="auto" w:fill="auto"/>
        <w:tabs>
          <w:tab w:val="left" w:pos="804"/>
        </w:tabs>
        <w:spacing w:line="240" w:lineRule="auto"/>
        <w:ind w:left="440"/>
        <w:jc w:val="center"/>
        <w:rPr>
          <w:sz w:val="24"/>
          <w:szCs w:val="24"/>
        </w:rPr>
      </w:pPr>
    </w:p>
    <w:p w:rsidR="00E07FC9" w:rsidRPr="00E07FC9" w:rsidRDefault="00E07FC9" w:rsidP="00E07FC9">
      <w:pPr>
        <w:pStyle w:val="4"/>
        <w:shd w:val="clear" w:color="auto" w:fill="auto"/>
        <w:tabs>
          <w:tab w:val="left" w:pos="804"/>
          <w:tab w:val="right" w:pos="1003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E07FC9">
        <w:rPr>
          <w:sz w:val="28"/>
          <w:szCs w:val="28"/>
        </w:rPr>
        <w:t>Настоящее Положение регламентирует статус и порядок проведения конкурса социальной рекламы «Новый Взгляд» (далее - Конкурс), требования к участникам и работам, порядок их предоставления, сроки проведения Конкурса и действует до завершения всех конкурсных мероприятий.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  <w:tab w:val="right" w:pos="10038"/>
        </w:tabs>
        <w:spacing w:line="240" w:lineRule="auto"/>
        <w:ind w:firstLine="709"/>
        <w:jc w:val="both"/>
        <w:rPr>
          <w:sz w:val="28"/>
          <w:szCs w:val="28"/>
        </w:rPr>
      </w:pPr>
      <w:r w:rsidRPr="0019782A">
        <w:rPr>
          <w:rStyle w:val="a7"/>
          <w:b w:val="0"/>
          <w:sz w:val="28"/>
          <w:szCs w:val="28"/>
        </w:rPr>
        <w:t>1.2.Организатором Конкурса выступает:</w:t>
      </w:r>
      <w:r w:rsidRPr="00E07FC9">
        <w:rPr>
          <w:rStyle w:val="a7"/>
          <w:sz w:val="28"/>
          <w:szCs w:val="28"/>
        </w:rPr>
        <w:t xml:space="preserve"> </w:t>
      </w:r>
      <w:r w:rsidRPr="00E07FC9">
        <w:rPr>
          <w:sz w:val="28"/>
          <w:szCs w:val="28"/>
        </w:rPr>
        <w:t xml:space="preserve">Исполнительный комитет муниципального образования "Лениногорский муниципальный район"  </w:t>
      </w:r>
    </w:p>
    <w:p w:rsidR="00E07FC9" w:rsidRPr="0019782A" w:rsidRDefault="00E07FC9" w:rsidP="006E42B7">
      <w:pPr>
        <w:pStyle w:val="80"/>
        <w:shd w:val="clear" w:color="auto" w:fill="auto"/>
        <w:tabs>
          <w:tab w:val="left" w:pos="80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1.3.Цели Конкурса: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воспитание молодежи через создание социальной рекламы, утверждающей общечеловеческие ценности;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привлечение молодежи к культурному досугу и творчеству;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получение обратной связи о том, какие социальные проблемы волнуют молодежь сегодня;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составление кадрового резерва социально</w:t>
      </w:r>
      <w:r w:rsidR="006E42B7">
        <w:rPr>
          <w:sz w:val="28"/>
          <w:szCs w:val="28"/>
        </w:rPr>
        <w:t>-</w:t>
      </w:r>
      <w:r w:rsidRPr="00E07FC9">
        <w:rPr>
          <w:sz w:val="28"/>
          <w:szCs w:val="28"/>
        </w:rPr>
        <w:t>ориентированной активной молодежи.</w:t>
      </w:r>
    </w:p>
    <w:p w:rsidR="00E07FC9" w:rsidRPr="0019782A" w:rsidRDefault="00E07FC9" w:rsidP="0019782A">
      <w:pPr>
        <w:pStyle w:val="80"/>
        <w:shd w:val="clear" w:color="auto" w:fill="auto"/>
        <w:tabs>
          <w:tab w:val="left" w:pos="80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1.4.Задачи Конкурса: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вовлечение молодежи в сферу социального творчества, нравственного и граждане ко-патриотического воспитания;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  <w:tab w:val="center" w:pos="8506"/>
          <w:tab w:val="right" w:pos="10038"/>
        </w:tabs>
        <w:spacing w:line="240" w:lineRule="auto"/>
        <w:ind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содействие формированию у молодежи активной гражданской социально</w:t>
      </w:r>
      <w:r w:rsidR="006E42B7">
        <w:rPr>
          <w:sz w:val="28"/>
          <w:szCs w:val="28"/>
        </w:rPr>
        <w:t xml:space="preserve">-ответственной позиции </w:t>
      </w:r>
      <w:r w:rsidRPr="00E07FC9">
        <w:rPr>
          <w:sz w:val="28"/>
          <w:szCs w:val="28"/>
        </w:rPr>
        <w:t>укрепление межнационального согласия, пропаганда активного и здорового образа жизни, популяризация науки, культуры, спорта, содержательного досуга, содействие защите окружающей среды;</w:t>
      </w:r>
    </w:p>
    <w:p w:rsidR="00E07FC9" w:rsidRPr="00E07FC9" w:rsidRDefault="00E07FC9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E07FC9">
        <w:rPr>
          <w:sz w:val="28"/>
          <w:szCs w:val="28"/>
        </w:rPr>
        <w:t>популяризация среди молодежи социальной рекламы посредством размещения работ победителей конкурса в образовательных учреждениях, в средствах массовой информации субъектов Российской Федерации, а также при проведении социальных информационных кампаний министерств, ведомств и общественных организаций, поддержавших проведение Конкурса.</w:t>
      </w:r>
    </w:p>
    <w:p w:rsidR="00E07FC9" w:rsidRDefault="006E42B7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07FC9" w:rsidRPr="00E07FC9">
        <w:rPr>
          <w:sz w:val="28"/>
          <w:szCs w:val="28"/>
        </w:rPr>
        <w:t xml:space="preserve">Под понятием «социальная (некоммерческая) реклама» организаторы конкурса понимают информацию, направленную на решение острых социальных проблем, в наибольшей степени волнующих молодежь в субъектах Российской Федерации, а также на достижение благотворительных и иных общественно полезных </w:t>
      </w:r>
      <w:r>
        <w:rPr>
          <w:sz w:val="28"/>
          <w:szCs w:val="28"/>
        </w:rPr>
        <w:t>целей (п.11 ст. З ФЗ «О рекламе»</w:t>
      </w:r>
      <w:r w:rsidR="00E07FC9" w:rsidRPr="00E07FC9">
        <w:rPr>
          <w:sz w:val="28"/>
          <w:szCs w:val="28"/>
        </w:rPr>
        <w:t>).</w:t>
      </w:r>
    </w:p>
    <w:p w:rsidR="0019782A" w:rsidRPr="00E07FC9" w:rsidRDefault="0019782A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07FC9" w:rsidRDefault="0019782A" w:rsidP="0019782A">
      <w:pPr>
        <w:pStyle w:val="80"/>
        <w:shd w:val="clear" w:color="auto" w:fill="auto"/>
        <w:tabs>
          <w:tab w:val="left" w:pos="222"/>
        </w:tabs>
        <w:spacing w:line="240" w:lineRule="auto"/>
        <w:ind w:firstLine="709"/>
        <w:jc w:val="center"/>
        <w:rPr>
          <w:sz w:val="28"/>
          <w:szCs w:val="28"/>
        </w:rPr>
      </w:pPr>
      <w:r w:rsidRPr="006E42B7">
        <w:rPr>
          <w:sz w:val="28"/>
          <w:szCs w:val="28"/>
        </w:rPr>
        <w:t>2.УСЛОВИЯ УЧАСТИЯ В КОНКУРСЕ</w:t>
      </w:r>
    </w:p>
    <w:p w:rsidR="0019782A" w:rsidRPr="006E42B7" w:rsidRDefault="0019782A" w:rsidP="0019782A">
      <w:pPr>
        <w:pStyle w:val="80"/>
        <w:shd w:val="clear" w:color="auto" w:fill="auto"/>
        <w:tabs>
          <w:tab w:val="left" w:pos="222"/>
        </w:tabs>
        <w:spacing w:line="240" w:lineRule="auto"/>
        <w:ind w:firstLine="709"/>
        <w:jc w:val="center"/>
        <w:rPr>
          <w:sz w:val="28"/>
          <w:szCs w:val="28"/>
        </w:rPr>
      </w:pPr>
    </w:p>
    <w:p w:rsidR="00E07FC9" w:rsidRPr="006E42B7" w:rsidRDefault="006E42B7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2.1.</w:t>
      </w:r>
      <w:r w:rsidR="00E07FC9" w:rsidRPr="006E42B7">
        <w:rPr>
          <w:sz w:val="28"/>
          <w:szCs w:val="28"/>
        </w:rPr>
        <w:t>В Конкурсе имеют право принимать участие молодые граждане  муниципального образования "Лениногорский муниципальный район"  (отдельные авторы и творческие коллективы, физические и юридические лица), предоставившие все документы в соответствии с условиями Конкурса. Возраст авторов и соавторов проектов (в том числе подавших заявку от юридического лица) - от 14 до 30 лет.</w:t>
      </w:r>
    </w:p>
    <w:p w:rsidR="00E07FC9" w:rsidRPr="0019782A" w:rsidRDefault="006E42B7" w:rsidP="006E42B7">
      <w:pPr>
        <w:pStyle w:val="80"/>
        <w:shd w:val="clear" w:color="auto" w:fill="auto"/>
        <w:tabs>
          <w:tab w:val="left" w:pos="80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2.2.</w:t>
      </w:r>
      <w:r w:rsidR="00E07FC9" w:rsidRPr="0019782A">
        <w:rPr>
          <w:b w:val="0"/>
          <w:sz w:val="28"/>
          <w:szCs w:val="28"/>
        </w:rPr>
        <w:t>Участие в Конкурсе бесплатное.</w:t>
      </w:r>
    </w:p>
    <w:p w:rsidR="00E07FC9" w:rsidRPr="006E42B7" w:rsidRDefault="006E42B7" w:rsidP="006E42B7">
      <w:pPr>
        <w:pStyle w:val="4"/>
        <w:shd w:val="clear" w:color="auto" w:fill="auto"/>
        <w:tabs>
          <w:tab w:val="left" w:pos="80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2.3.</w:t>
      </w:r>
      <w:r w:rsidR="00E07FC9" w:rsidRPr="006E42B7">
        <w:rPr>
          <w:sz w:val="28"/>
          <w:szCs w:val="28"/>
        </w:rPr>
        <w:t>Для участия в Конкурсе необходимо подготовить рекламный материал социального характера по одной или нескольким из установленных организатором Конкурса номинаций и тем, отвечающим целям и задачам Конкурса.</w:t>
      </w:r>
    </w:p>
    <w:p w:rsidR="00E07FC9" w:rsidRPr="006E42B7" w:rsidRDefault="006E42B7" w:rsidP="006E42B7">
      <w:pPr>
        <w:pStyle w:val="4"/>
        <w:shd w:val="clear" w:color="auto" w:fill="auto"/>
        <w:tabs>
          <w:tab w:val="left" w:pos="80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2.4.</w:t>
      </w:r>
      <w:r w:rsidR="00E07FC9" w:rsidRPr="006E42B7">
        <w:rPr>
          <w:sz w:val="28"/>
          <w:szCs w:val="28"/>
        </w:rPr>
        <w:t>Подать заявку для участия в Конкурсе можно двумя способами:</w:t>
      </w:r>
    </w:p>
    <w:p w:rsidR="00E07FC9" w:rsidRPr="0019782A" w:rsidRDefault="00E07FC9" w:rsidP="006E42B7">
      <w:pPr>
        <w:pStyle w:val="8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 xml:space="preserve">Пакет документов </w:t>
      </w:r>
      <w:r w:rsidRPr="0019782A">
        <w:rPr>
          <w:rStyle w:val="81"/>
          <w:sz w:val="28"/>
          <w:szCs w:val="28"/>
        </w:rPr>
        <w:t xml:space="preserve">для участия в Конкурсе, направляемый </w:t>
      </w:r>
      <w:r w:rsidRPr="0019782A">
        <w:rPr>
          <w:b w:val="0"/>
          <w:sz w:val="28"/>
          <w:szCs w:val="28"/>
        </w:rPr>
        <w:t xml:space="preserve">в адрес муниципального исполнительного оргкомитета Управления по делам молодежи, спорта и туризму либо в Центр психолого-педагогической </w:t>
      </w:r>
      <w:r w:rsidR="0083506B" w:rsidRPr="0019782A">
        <w:rPr>
          <w:b w:val="0"/>
          <w:sz w:val="28"/>
          <w:szCs w:val="28"/>
        </w:rPr>
        <w:t>помощи детям и молодежи «Логос»:</w:t>
      </w:r>
      <w:r w:rsidRPr="0019782A">
        <w:rPr>
          <w:b w:val="0"/>
          <w:sz w:val="28"/>
          <w:szCs w:val="28"/>
        </w:rPr>
        <w:t xml:space="preserve"> </w:t>
      </w:r>
    </w:p>
    <w:p w:rsidR="00E07FC9" w:rsidRPr="0019782A" w:rsidRDefault="0083506B" w:rsidP="006E42B7">
      <w:pPr>
        <w:pStyle w:val="8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з</w:t>
      </w:r>
      <w:r w:rsidR="00E07FC9" w:rsidRPr="0019782A">
        <w:rPr>
          <w:b w:val="0"/>
          <w:sz w:val="28"/>
          <w:szCs w:val="28"/>
        </w:rPr>
        <w:t>аявка установленного образца - оригинал, с</w:t>
      </w:r>
      <w:r w:rsidR="00E07FC9" w:rsidRPr="0019782A">
        <w:rPr>
          <w:b w:val="0"/>
          <w:sz w:val="28"/>
          <w:szCs w:val="28"/>
        </w:rPr>
        <w:tab/>
      </w:r>
      <w:r w:rsidR="006E42B7" w:rsidRPr="0019782A">
        <w:rPr>
          <w:b w:val="0"/>
          <w:sz w:val="28"/>
          <w:szCs w:val="28"/>
        </w:rPr>
        <w:t xml:space="preserve">подписью автора (или группы авторов), </w:t>
      </w:r>
      <w:r w:rsidR="00E07FC9" w:rsidRPr="0019782A">
        <w:rPr>
          <w:b w:val="0"/>
          <w:sz w:val="28"/>
          <w:szCs w:val="28"/>
        </w:rPr>
        <w:t>заполненная на</w:t>
      </w:r>
      <w:r w:rsidR="006E42B7" w:rsidRPr="0019782A">
        <w:rPr>
          <w:b w:val="0"/>
          <w:sz w:val="28"/>
          <w:szCs w:val="28"/>
        </w:rPr>
        <w:t xml:space="preserve"> </w:t>
      </w:r>
      <w:r w:rsidR="00E07FC9" w:rsidRPr="0019782A">
        <w:rPr>
          <w:b w:val="0"/>
          <w:sz w:val="28"/>
          <w:szCs w:val="28"/>
        </w:rPr>
        <w:t xml:space="preserve">русском языке (приложение №1) в формате: </w:t>
      </w:r>
      <w:r w:rsidR="006E42B7" w:rsidRPr="0019782A">
        <w:rPr>
          <w:b w:val="0"/>
          <w:sz w:val="28"/>
          <w:szCs w:val="28"/>
        </w:rPr>
        <w:t>т</w:t>
      </w:r>
      <w:r w:rsidR="00E07FC9" w:rsidRPr="0019782A">
        <w:rPr>
          <w:b w:val="0"/>
          <w:sz w:val="28"/>
          <w:szCs w:val="28"/>
        </w:rPr>
        <w:t>екстовый редактор Word for Windows версии 2003 года с использованием шрифтов Times New Roman</w:t>
      </w:r>
      <w:r w:rsidRPr="0019782A">
        <w:rPr>
          <w:b w:val="0"/>
          <w:sz w:val="28"/>
          <w:szCs w:val="28"/>
        </w:rPr>
        <w:t xml:space="preserve"> № 14 через 1,0 интервал;</w:t>
      </w:r>
    </w:p>
    <w:p w:rsidR="00E07FC9" w:rsidRPr="006E42B7" w:rsidRDefault="0083506B" w:rsidP="0083506B">
      <w:pPr>
        <w:pStyle w:val="4"/>
        <w:shd w:val="clear" w:color="auto" w:fill="auto"/>
        <w:tabs>
          <w:tab w:val="left" w:pos="81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="00E07FC9" w:rsidRPr="006E42B7">
        <w:rPr>
          <w:sz w:val="28"/>
          <w:szCs w:val="28"/>
        </w:rPr>
        <w:t>ск, на котором должно быть записано: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143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заявка участника в электронном виде (в формате .doc);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143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цветная, неофициальная, портретная фотография автора (коллектива авторов), с расширением не менее 300 dpi в формате JPEG/TIFF;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143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конкурсная работа, соответствующая техническим требованиям.</w:t>
      </w:r>
    </w:p>
    <w:p w:rsidR="00E07FC9" w:rsidRPr="0019782A" w:rsidRDefault="00E07FC9" w:rsidP="0083506B">
      <w:pPr>
        <w:pStyle w:val="80"/>
        <w:shd w:val="clear" w:color="auto" w:fill="auto"/>
        <w:spacing w:line="240" w:lineRule="auto"/>
        <w:ind w:right="20" w:firstLine="709"/>
        <w:rPr>
          <w:b w:val="0"/>
          <w:sz w:val="28"/>
          <w:szCs w:val="28"/>
        </w:rPr>
      </w:pPr>
      <w:r w:rsidRPr="0019782A">
        <w:rPr>
          <w:rStyle w:val="81"/>
          <w:sz w:val="28"/>
          <w:szCs w:val="28"/>
        </w:rPr>
        <w:t xml:space="preserve">Все документы предоставляются участниками Конкурса в Муниципальный оргкомитет в бумажном и электронном виде на CD/DVD диске с пометкой: </w:t>
      </w:r>
      <w:r w:rsidRPr="0019782A">
        <w:rPr>
          <w:b w:val="0"/>
          <w:sz w:val="28"/>
          <w:szCs w:val="28"/>
        </w:rPr>
        <w:t xml:space="preserve">«Федеральный организационный комитет </w:t>
      </w:r>
      <w:r w:rsidR="0083506B" w:rsidRPr="0019782A">
        <w:rPr>
          <w:b w:val="0"/>
          <w:sz w:val="28"/>
          <w:szCs w:val="28"/>
        </w:rPr>
        <w:t xml:space="preserve">               </w:t>
      </w:r>
      <w:r w:rsidRPr="0019782A">
        <w:rPr>
          <w:rStyle w:val="81"/>
          <w:sz w:val="28"/>
          <w:szCs w:val="28"/>
        </w:rPr>
        <w:t xml:space="preserve">V </w:t>
      </w:r>
      <w:r w:rsidRPr="0019782A">
        <w:rPr>
          <w:b w:val="0"/>
          <w:sz w:val="28"/>
          <w:szCs w:val="28"/>
        </w:rPr>
        <w:t>Всероссийского конкурса социальной рекламы «Новый Взгляд»: 117105, г. Москва, ул. Нагорный проезд, д. 12</w:t>
      </w:r>
      <w:r w:rsidR="0083506B" w:rsidRPr="0019782A">
        <w:rPr>
          <w:b w:val="0"/>
          <w:sz w:val="28"/>
          <w:szCs w:val="28"/>
        </w:rPr>
        <w:t>,</w:t>
      </w:r>
      <w:r w:rsidRPr="0019782A">
        <w:rPr>
          <w:b w:val="0"/>
          <w:sz w:val="28"/>
          <w:szCs w:val="28"/>
        </w:rPr>
        <w:t xml:space="preserve"> к.1 - МОФ «Мир Молодежи».</w:t>
      </w:r>
    </w:p>
    <w:p w:rsidR="00E07FC9" w:rsidRPr="0019782A" w:rsidRDefault="0083506B" w:rsidP="0083506B">
      <w:pPr>
        <w:pStyle w:val="80"/>
        <w:shd w:val="clear" w:color="auto" w:fill="auto"/>
        <w:tabs>
          <w:tab w:val="left" w:pos="81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2.5.</w:t>
      </w:r>
      <w:r w:rsidR="00E07FC9" w:rsidRPr="0019782A">
        <w:rPr>
          <w:b w:val="0"/>
          <w:sz w:val="28"/>
          <w:szCs w:val="28"/>
        </w:rPr>
        <w:t>Конкурс проводится в двух номинациях: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социальный плакат;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социальный видеоролик.</w:t>
      </w:r>
    </w:p>
    <w:p w:rsidR="00E07FC9" w:rsidRPr="0019782A" w:rsidRDefault="0083506B" w:rsidP="0083506B">
      <w:pPr>
        <w:pStyle w:val="80"/>
        <w:shd w:val="clear" w:color="auto" w:fill="auto"/>
        <w:tabs>
          <w:tab w:val="left" w:pos="814"/>
          <w:tab w:val="center" w:pos="6602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2.6.</w:t>
      </w:r>
      <w:r w:rsidR="00E07FC9" w:rsidRPr="0019782A">
        <w:rPr>
          <w:b w:val="0"/>
          <w:sz w:val="28"/>
          <w:szCs w:val="28"/>
        </w:rPr>
        <w:t>Технические требования к работам:</w:t>
      </w:r>
    </w:p>
    <w:p w:rsidR="00E07FC9" w:rsidRPr="006E42B7" w:rsidRDefault="00E07FC9" w:rsidP="0083506B">
      <w:pPr>
        <w:pStyle w:val="4"/>
        <w:shd w:val="clear" w:color="auto" w:fill="auto"/>
        <w:tabs>
          <w:tab w:val="center" w:pos="6602"/>
        </w:tabs>
        <w:spacing w:line="240" w:lineRule="auto"/>
        <w:ind w:firstLine="709"/>
        <w:jc w:val="both"/>
        <w:rPr>
          <w:sz w:val="28"/>
          <w:szCs w:val="28"/>
        </w:rPr>
      </w:pPr>
      <w:r w:rsidRPr="0019782A">
        <w:rPr>
          <w:rStyle w:val="a7"/>
          <w:b w:val="0"/>
          <w:sz w:val="28"/>
          <w:szCs w:val="28"/>
        </w:rPr>
        <w:t xml:space="preserve">Плакат </w:t>
      </w:r>
      <w:r w:rsidRPr="0019782A">
        <w:rPr>
          <w:b/>
          <w:sz w:val="28"/>
          <w:szCs w:val="28"/>
        </w:rPr>
        <w:t xml:space="preserve">- </w:t>
      </w:r>
      <w:r w:rsidRPr="0019782A">
        <w:rPr>
          <w:rStyle w:val="a7"/>
          <w:b w:val="0"/>
          <w:sz w:val="28"/>
          <w:szCs w:val="28"/>
        </w:rPr>
        <w:t>авторский</w:t>
      </w:r>
      <w:r w:rsidRPr="006E42B7">
        <w:rPr>
          <w:rStyle w:val="a7"/>
          <w:sz w:val="28"/>
          <w:szCs w:val="28"/>
        </w:rPr>
        <w:t xml:space="preserve"> </w:t>
      </w:r>
      <w:r w:rsidRPr="006E42B7">
        <w:rPr>
          <w:sz w:val="28"/>
          <w:szCs w:val="28"/>
        </w:rPr>
        <w:t>макет плаката должен быть записан на CD/DVD диске в масштабе 1:1 и расширением не менее</w:t>
      </w:r>
      <w:r w:rsidR="0083506B">
        <w:rPr>
          <w:sz w:val="28"/>
          <w:szCs w:val="28"/>
        </w:rPr>
        <w:t xml:space="preserve"> </w:t>
      </w:r>
      <w:r w:rsidRPr="006E42B7">
        <w:rPr>
          <w:sz w:val="28"/>
          <w:szCs w:val="28"/>
        </w:rPr>
        <w:t>300 dpi в формате JPEG/TIFF</w:t>
      </w:r>
      <w:r w:rsidR="0083506B">
        <w:rPr>
          <w:sz w:val="28"/>
          <w:szCs w:val="28"/>
        </w:rPr>
        <w:t>.</w:t>
      </w:r>
      <w:r w:rsidRPr="006E42B7">
        <w:rPr>
          <w:sz w:val="28"/>
          <w:szCs w:val="28"/>
        </w:rPr>
        <w:t xml:space="preserve"> Работа должна сопровождаться лозунгом или иным авторским текстом. </w:t>
      </w:r>
      <w:r w:rsidR="0083506B">
        <w:rPr>
          <w:sz w:val="28"/>
          <w:szCs w:val="28"/>
        </w:rPr>
        <w:t xml:space="preserve">                    </w:t>
      </w:r>
      <w:r w:rsidRPr="006E42B7">
        <w:rPr>
          <w:sz w:val="28"/>
          <w:szCs w:val="28"/>
        </w:rPr>
        <w:t>К диску с работой прикладывается черно-белая распечатка плаката на листе бумаги формата А-4 (210x297 мм) с указанием Ф.И.О. автора (коллектива авторов) с обратной стороны изображения.</w:t>
      </w:r>
    </w:p>
    <w:p w:rsidR="00E07FC9" w:rsidRPr="006E42B7" w:rsidRDefault="00E07FC9" w:rsidP="0083506B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19782A">
        <w:rPr>
          <w:rStyle w:val="a7"/>
          <w:b w:val="0"/>
          <w:sz w:val="28"/>
          <w:szCs w:val="28"/>
        </w:rPr>
        <w:t xml:space="preserve">Видеоролик </w:t>
      </w:r>
      <w:r w:rsidRPr="0019782A">
        <w:rPr>
          <w:b/>
          <w:sz w:val="28"/>
          <w:szCs w:val="28"/>
        </w:rPr>
        <w:t>-</w:t>
      </w:r>
      <w:r w:rsidRPr="006E42B7">
        <w:rPr>
          <w:sz w:val="28"/>
          <w:szCs w:val="28"/>
        </w:rPr>
        <w:t xml:space="preserve"> предоставляется на CD/DVD диске в формате AVI, FLV (хронометраж не более 90 секунд)</w:t>
      </w:r>
      <w:r w:rsidR="0083506B">
        <w:rPr>
          <w:sz w:val="28"/>
          <w:szCs w:val="28"/>
        </w:rPr>
        <w:t>.</w:t>
      </w:r>
      <w:r w:rsidRPr="006E42B7">
        <w:rPr>
          <w:sz w:val="28"/>
          <w:szCs w:val="28"/>
        </w:rPr>
        <w:t xml:space="preserve"> Каждый ролик или Flash видео предоставляется на отдельном носителе с авторским текстовым описанием сценария или загружается отдельно на официальный сайт конкурса. В начале видеоролика должна быть указана следующая информация: название Конкурса, тема, по которой представлена данная работа, название конкурсной работы.</w:t>
      </w:r>
    </w:p>
    <w:p w:rsidR="00E07FC9" w:rsidRPr="0019782A" w:rsidRDefault="0083506B" w:rsidP="0083506B">
      <w:pPr>
        <w:pStyle w:val="80"/>
        <w:shd w:val="clear" w:color="auto" w:fill="auto"/>
        <w:tabs>
          <w:tab w:val="left" w:pos="81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2.7.</w:t>
      </w:r>
      <w:r w:rsidR="00E07FC9" w:rsidRPr="0019782A">
        <w:rPr>
          <w:b w:val="0"/>
          <w:sz w:val="28"/>
          <w:szCs w:val="28"/>
        </w:rPr>
        <w:t>Работы, поданные в формате презентации (Microsoft PowerPoint), не принимаются.</w:t>
      </w:r>
    </w:p>
    <w:p w:rsidR="00E07FC9" w:rsidRPr="0019782A" w:rsidRDefault="0083506B" w:rsidP="0083506B">
      <w:pPr>
        <w:pStyle w:val="80"/>
        <w:shd w:val="clear" w:color="auto" w:fill="auto"/>
        <w:tabs>
          <w:tab w:val="left" w:pos="452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2.8.</w:t>
      </w:r>
      <w:r w:rsidR="00E07FC9" w:rsidRPr="0019782A">
        <w:rPr>
          <w:b w:val="0"/>
          <w:sz w:val="28"/>
          <w:szCs w:val="28"/>
        </w:rPr>
        <w:t>Работы, не отвечающие техническим требованиям, не принимаются.</w:t>
      </w:r>
    </w:p>
    <w:p w:rsidR="00E07FC9" w:rsidRPr="0019782A" w:rsidRDefault="0083506B" w:rsidP="0083506B">
      <w:pPr>
        <w:pStyle w:val="80"/>
        <w:shd w:val="clear" w:color="auto" w:fill="auto"/>
        <w:tabs>
          <w:tab w:val="left" w:pos="814"/>
        </w:tabs>
        <w:spacing w:line="240" w:lineRule="auto"/>
        <w:ind w:firstLine="709"/>
        <w:rPr>
          <w:b w:val="0"/>
          <w:sz w:val="28"/>
          <w:szCs w:val="28"/>
        </w:rPr>
      </w:pPr>
      <w:r w:rsidRPr="0019782A">
        <w:rPr>
          <w:b w:val="0"/>
          <w:sz w:val="28"/>
          <w:szCs w:val="28"/>
        </w:rPr>
        <w:t>2.9.</w:t>
      </w:r>
      <w:r w:rsidR="00E07FC9" w:rsidRPr="0019782A">
        <w:rPr>
          <w:b w:val="0"/>
          <w:sz w:val="28"/>
          <w:szCs w:val="28"/>
        </w:rPr>
        <w:t>Пакет документов должен был полным, в ином случае - заявка Организаторами не принимается.</w:t>
      </w:r>
    </w:p>
    <w:p w:rsidR="00E07FC9" w:rsidRPr="006E42B7" w:rsidRDefault="0083506B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E07FC9" w:rsidRPr="006E42B7">
        <w:rPr>
          <w:sz w:val="28"/>
          <w:szCs w:val="28"/>
        </w:rPr>
        <w:t>Предоставляемая на Конкурс работа должна отвечать следующим требованиям при создании социальной рекламы: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  <w:tab w:val="center" w:pos="8917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работа, ее содержание, сюжет, действие сценических лиц и персонажей не должны противоречить</w:t>
      </w:r>
      <w:r w:rsidR="0083506B">
        <w:rPr>
          <w:sz w:val="28"/>
          <w:szCs w:val="28"/>
        </w:rPr>
        <w:t>;</w:t>
      </w:r>
    </w:p>
    <w:p w:rsidR="00E07FC9" w:rsidRPr="006E42B7" w:rsidRDefault="00E07FC9" w:rsidP="0083506B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 xml:space="preserve">законодательству Российской Федерации (Федеральный закон от 13.03.2006 №38-Ф3 «О рекламе», редакция от </w:t>
      </w:r>
      <w:r w:rsidR="0019782A">
        <w:rPr>
          <w:sz w:val="28"/>
          <w:szCs w:val="28"/>
        </w:rPr>
        <w:t>28.07.2012 с изменениями и дополнениями</w:t>
      </w:r>
      <w:r w:rsidRPr="006E42B7">
        <w:rPr>
          <w:sz w:val="28"/>
          <w:szCs w:val="28"/>
        </w:rPr>
        <w:t>, вступающими в силу с 01.01.2013);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текст рекламы должен быть кратким, лаконичным, оригинальным;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  <w:tab w:val="center" w:pos="8576"/>
          <w:tab w:val="right" w:pos="10033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наличие в рекламе эмоциональной окраски, носителями которой являются цвет, свет, шрифт, рисунок,</w:t>
      </w:r>
      <w:r w:rsidR="0083506B">
        <w:rPr>
          <w:sz w:val="28"/>
          <w:szCs w:val="28"/>
        </w:rPr>
        <w:t xml:space="preserve"> </w:t>
      </w:r>
      <w:r w:rsidRPr="006E42B7">
        <w:rPr>
          <w:sz w:val="28"/>
          <w:szCs w:val="28"/>
        </w:rPr>
        <w:t>графические элементы, интонация и т.п.;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отсутствие в рекламе сведений, не соответствующих действительности (недостоверных сведений).</w:t>
      </w:r>
    </w:p>
    <w:p w:rsidR="00E07FC9" w:rsidRPr="006E42B7" w:rsidRDefault="0083506B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E07FC9" w:rsidRPr="006E42B7">
        <w:rPr>
          <w:sz w:val="28"/>
          <w:szCs w:val="28"/>
        </w:rPr>
        <w:t>Рекламный материал должен соответствовать законодательству Российской Федерации и тематике Конкурса. Рекламный материал не должен содержать нецензурную (ненормативную) лексику, слова и фразы, унижающие человеческое достоинство, экспрессивные и жаргонные выражения.</w:t>
      </w:r>
    </w:p>
    <w:p w:rsidR="00E07FC9" w:rsidRPr="006E42B7" w:rsidRDefault="0083506B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E07FC9" w:rsidRPr="006E42B7">
        <w:rPr>
          <w:sz w:val="28"/>
          <w:szCs w:val="28"/>
        </w:rPr>
        <w:t>Предоставляемая на Конкурс работа не должна противоречить нормам главы VII Гражданского кодекса Российской Федерации (часть четвертая) от 18.12.2006 года «Права на результаты интеллектуальной деятельности и средства индивидуализации».</w:t>
      </w:r>
    </w:p>
    <w:p w:rsidR="00E07FC9" w:rsidRPr="006E42B7" w:rsidRDefault="00E07FC9" w:rsidP="0083506B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В работах, представляемых на Конкурс, также не должно быть:</w:t>
      </w:r>
    </w:p>
    <w:p w:rsidR="0083506B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 xml:space="preserve">имен авторов, 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лицах, за исключением упоминания об органах государственной власти, об иных государственных органах, об органах местного самоуправления; 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упоминания имен политических деятелей и лидеров, партий, политических лозунгов, высказываний, несущих антигосударственный и антиконституционный смысл;</w:t>
      </w:r>
    </w:p>
    <w:p w:rsidR="00E07FC9" w:rsidRPr="006E42B7" w:rsidRDefault="00E07FC9" w:rsidP="0083506B">
      <w:pPr>
        <w:pStyle w:val="4"/>
        <w:shd w:val="clear" w:color="auto" w:fill="auto"/>
        <w:tabs>
          <w:tab w:val="left" w:pos="81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изображений всех видов свастики, насилия, любого вида дискриминации, вандализма, крови, отражающих телесные страдания людей и животных, интимных сцен, иной информации в любой форме унижающей достоинство человека или группы людей. Не допускается использование чужих текстов, идей, видео и аудио материалов. В случае несоблюдения данного условия работа отстраняется от участия в Конкурсе на любом этапе.</w:t>
      </w:r>
    </w:p>
    <w:p w:rsidR="00E07FC9" w:rsidRPr="006E42B7" w:rsidRDefault="00E07FC9" w:rsidP="0083506B">
      <w:pPr>
        <w:pStyle w:val="4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Участник Конкурса путем подачи заявки на участие соглашается с тем, что его (ее) работа не будет нарушать авторские и иные смежные права третьих лиц. Ответственность за использование чужих текстов, идей, видео и аудио материалов несет автор работы.</w:t>
      </w:r>
    </w:p>
    <w:p w:rsidR="00E07FC9" w:rsidRPr="006E42B7" w:rsidRDefault="0083506B" w:rsidP="0083506B">
      <w:pPr>
        <w:pStyle w:val="4"/>
        <w:shd w:val="clear" w:color="auto" w:fill="auto"/>
        <w:tabs>
          <w:tab w:val="left" w:pos="79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="00E07FC9" w:rsidRPr="006E42B7">
        <w:rPr>
          <w:sz w:val="28"/>
          <w:szCs w:val="28"/>
        </w:rPr>
        <w:t>К участию в Конкурсе допускаются поданные в срок работы, содержание которых соответствует утвержденным номинациям и темам Конкурса в соответствии с настоящим Положением.</w:t>
      </w:r>
    </w:p>
    <w:p w:rsidR="00E07FC9" w:rsidRDefault="0083506B" w:rsidP="0083506B">
      <w:pPr>
        <w:pStyle w:val="4"/>
        <w:shd w:val="clear" w:color="auto" w:fill="auto"/>
        <w:tabs>
          <w:tab w:val="left" w:pos="794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="00E07FC9" w:rsidRPr="006E42B7">
        <w:rPr>
          <w:sz w:val="28"/>
          <w:szCs w:val="28"/>
        </w:rPr>
        <w:t>Конкурсные работы, не соответствующие п. 2 настоящего Положения к Экспертной оценке</w:t>
      </w:r>
      <w:r>
        <w:rPr>
          <w:sz w:val="28"/>
          <w:szCs w:val="28"/>
        </w:rPr>
        <w:t>,</w:t>
      </w:r>
      <w:r w:rsidR="00E07FC9" w:rsidRPr="006E42B7">
        <w:rPr>
          <w:sz w:val="28"/>
          <w:szCs w:val="28"/>
        </w:rPr>
        <w:t xml:space="preserve"> не допускаются</w:t>
      </w:r>
      <w:r>
        <w:rPr>
          <w:sz w:val="28"/>
          <w:szCs w:val="28"/>
        </w:rPr>
        <w:t>.</w:t>
      </w:r>
    </w:p>
    <w:p w:rsidR="00467905" w:rsidRPr="006E42B7" w:rsidRDefault="00467905" w:rsidP="0083506B">
      <w:pPr>
        <w:pStyle w:val="4"/>
        <w:shd w:val="clear" w:color="auto" w:fill="auto"/>
        <w:tabs>
          <w:tab w:val="left" w:pos="794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07FC9" w:rsidRDefault="0019782A" w:rsidP="00294A5D">
      <w:pPr>
        <w:pStyle w:val="4"/>
        <w:shd w:val="clear" w:color="auto" w:fill="auto"/>
        <w:tabs>
          <w:tab w:val="left" w:pos="211"/>
        </w:tabs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6E42B7">
        <w:rPr>
          <w:b/>
          <w:sz w:val="28"/>
          <w:szCs w:val="28"/>
        </w:rPr>
        <w:t>ПОРЯДОК ОРГАНИЗАЦИИ И ПРОВЕДЕНИЯ КОНКУРСА</w:t>
      </w:r>
    </w:p>
    <w:p w:rsidR="002D2199" w:rsidRPr="006E42B7" w:rsidRDefault="002D2199" w:rsidP="00294A5D">
      <w:pPr>
        <w:pStyle w:val="4"/>
        <w:shd w:val="clear" w:color="auto" w:fill="auto"/>
        <w:tabs>
          <w:tab w:val="left" w:pos="211"/>
        </w:tabs>
        <w:spacing w:line="240" w:lineRule="auto"/>
        <w:ind w:firstLine="709"/>
        <w:rPr>
          <w:b/>
          <w:sz w:val="28"/>
          <w:szCs w:val="28"/>
        </w:rPr>
      </w:pPr>
    </w:p>
    <w:p w:rsidR="00E07FC9" w:rsidRPr="006E42B7" w:rsidRDefault="00467905" w:rsidP="0083506B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06B">
        <w:rPr>
          <w:sz w:val="28"/>
          <w:szCs w:val="28"/>
        </w:rPr>
        <w:t>.1.</w:t>
      </w:r>
      <w:r w:rsidR="00E07FC9" w:rsidRPr="006E42B7">
        <w:rPr>
          <w:sz w:val="28"/>
          <w:szCs w:val="28"/>
        </w:rPr>
        <w:t>Конкурс проводится в три этапа:</w:t>
      </w:r>
    </w:p>
    <w:p w:rsidR="00E07FC9" w:rsidRPr="006E42B7" w:rsidRDefault="00E07FC9" w:rsidP="0083506B">
      <w:pPr>
        <w:pStyle w:val="8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94A5D">
        <w:rPr>
          <w:b w:val="0"/>
          <w:sz w:val="28"/>
          <w:szCs w:val="28"/>
        </w:rPr>
        <w:t>Первый этап</w:t>
      </w:r>
      <w:r w:rsidRPr="006E42B7">
        <w:rPr>
          <w:sz w:val="28"/>
          <w:szCs w:val="28"/>
        </w:rPr>
        <w:t xml:space="preserve"> – </w:t>
      </w:r>
      <w:r w:rsidRPr="006E42B7">
        <w:rPr>
          <w:b w:val="0"/>
          <w:sz w:val="28"/>
          <w:szCs w:val="28"/>
        </w:rPr>
        <w:t>муниципальный (21 апреля по 30 мая 2014</w:t>
      </w:r>
      <w:r w:rsidRPr="006E42B7">
        <w:rPr>
          <w:sz w:val="28"/>
          <w:szCs w:val="28"/>
        </w:rPr>
        <w:t xml:space="preserve">) </w:t>
      </w:r>
      <w:r w:rsidRPr="00294A5D">
        <w:rPr>
          <w:b w:val="0"/>
          <w:sz w:val="28"/>
          <w:szCs w:val="28"/>
        </w:rPr>
        <w:t xml:space="preserve">проводится </w:t>
      </w:r>
      <w:r w:rsidRPr="006E42B7">
        <w:rPr>
          <w:b w:val="0"/>
          <w:sz w:val="28"/>
          <w:szCs w:val="28"/>
        </w:rPr>
        <w:t>исполнительным оргкомитетом</w:t>
      </w:r>
      <w:r w:rsidRPr="00294A5D">
        <w:rPr>
          <w:b w:val="0"/>
          <w:sz w:val="28"/>
          <w:szCs w:val="28"/>
        </w:rPr>
        <w:t xml:space="preserve"> Управления по делам молодежи, спорта и туризму Шашина,</w:t>
      </w:r>
      <w:r w:rsidR="00294A5D" w:rsidRPr="00294A5D">
        <w:rPr>
          <w:b w:val="0"/>
          <w:sz w:val="28"/>
          <w:szCs w:val="28"/>
        </w:rPr>
        <w:t xml:space="preserve"> </w:t>
      </w:r>
      <w:r w:rsidRPr="00294A5D">
        <w:rPr>
          <w:b w:val="0"/>
          <w:sz w:val="28"/>
          <w:szCs w:val="28"/>
        </w:rPr>
        <w:t>20 2-17-54,   5-60-77 либо  Центром психолого-педагогической помощи детям и молодежи «Логос»</w:t>
      </w:r>
      <w:r w:rsidR="00294A5D" w:rsidRPr="00294A5D">
        <w:rPr>
          <w:b w:val="0"/>
          <w:sz w:val="28"/>
          <w:szCs w:val="28"/>
        </w:rPr>
        <w:t>:</w:t>
      </w:r>
      <w:r w:rsidRPr="00294A5D">
        <w:rPr>
          <w:b w:val="0"/>
          <w:sz w:val="28"/>
          <w:szCs w:val="28"/>
        </w:rPr>
        <w:t xml:space="preserve"> Садриева</w:t>
      </w:r>
      <w:r w:rsidR="00294A5D" w:rsidRPr="00294A5D">
        <w:rPr>
          <w:b w:val="0"/>
          <w:sz w:val="28"/>
          <w:szCs w:val="28"/>
        </w:rPr>
        <w:t>,</w:t>
      </w:r>
      <w:r w:rsidRPr="00294A5D">
        <w:rPr>
          <w:b w:val="0"/>
          <w:sz w:val="28"/>
          <w:szCs w:val="28"/>
        </w:rPr>
        <w:t xml:space="preserve"> 23</w:t>
      </w:r>
      <w:r w:rsidR="00294A5D" w:rsidRPr="00294A5D">
        <w:rPr>
          <w:b w:val="0"/>
          <w:sz w:val="28"/>
          <w:szCs w:val="28"/>
        </w:rPr>
        <w:t>,</w:t>
      </w:r>
      <w:r w:rsidRPr="00294A5D">
        <w:rPr>
          <w:b w:val="0"/>
          <w:sz w:val="28"/>
          <w:szCs w:val="28"/>
        </w:rPr>
        <w:t xml:space="preserve"> тел. 2-17-98</w:t>
      </w:r>
      <w:r w:rsidR="00294A5D" w:rsidRPr="00294A5D">
        <w:rPr>
          <w:b w:val="0"/>
          <w:sz w:val="28"/>
          <w:szCs w:val="28"/>
        </w:rPr>
        <w:t>.</w:t>
      </w:r>
      <w:r w:rsidRPr="00294A5D">
        <w:rPr>
          <w:b w:val="0"/>
          <w:sz w:val="28"/>
          <w:szCs w:val="28"/>
        </w:rPr>
        <w:t xml:space="preserve"> Эл. адрес </w:t>
      </w:r>
      <w:hyperlink r:id="rId9" w:history="1">
        <w:r w:rsidRPr="00294A5D">
          <w:rPr>
            <w:rStyle w:val="a5"/>
            <w:b w:val="0"/>
            <w:sz w:val="28"/>
            <w:szCs w:val="28"/>
          </w:rPr>
          <w:t>ludmsit@yandex.ru</w:t>
        </w:r>
      </w:hyperlink>
      <w:r w:rsidRPr="00294A5D">
        <w:rPr>
          <w:b w:val="0"/>
          <w:sz w:val="28"/>
          <w:szCs w:val="28"/>
        </w:rPr>
        <w:t xml:space="preserve"> либо mucpppdmlogos@yandex.ru</w:t>
      </w:r>
      <w:r w:rsidR="0083506B" w:rsidRPr="00294A5D">
        <w:rPr>
          <w:b w:val="0"/>
          <w:sz w:val="28"/>
          <w:szCs w:val="28"/>
        </w:rPr>
        <w:t>.</w:t>
      </w:r>
    </w:p>
    <w:p w:rsidR="00E07FC9" w:rsidRPr="006E42B7" w:rsidRDefault="00467905" w:rsidP="0083506B">
      <w:pPr>
        <w:pStyle w:val="4"/>
        <w:shd w:val="clear" w:color="auto" w:fill="auto"/>
        <w:tabs>
          <w:tab w:val="left" w:pos="50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06B" w:rsidRPr="00294A5D">
        <w:rPr>
          <w:sz w:val="28"/>
          <w:szCs w:val="28"/>
        </w:rPr>
        <w:t>.1.1.</w:t>
      </w:r>
      <w:r w:rsidR="00E07FC9" w:rsidRPr="00294A5D">
        <w:rPr>
          <w:sz w:val="28"/>
          <w:szCs w:val="28"/>
        </w:rPr>
        <w:t>Второй этап региональный (15 марта - 30 июня 2014 г.)</w:t>
      </w:r>
      <w:r w:rsidR="00E07FC9" w:rsidRPr="006E42B7">
        <w:rPr>
          <w:sz w:val="28"/>
          <w:szCs w:val="28"/>
        </w:rPr>
        <w:t xml:space="preserve"> проводится Организационными комитетами субъектов Российской Федерации (далее - Региональными оргкомитетами).</w:t>
      </w:r>
    </w:p>
    <w:p w:rsidR="00E07FC9" w:rsidRPr="006E42B7" w:rsidRDefault="00E07FC9" w:rsidP="00294A5D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Региональные оргкомитеты обеспечивают: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координацию работы на региональном уровне;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информирование и оповещение молодежи о Конкурсе, его целях, задачах и условиях проведения;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сбор работ участников и отправка работ на федеральный уровень;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размещение информации о конкурсе в СМИ, общественных местах, государственных и муниципальных учреждениях.</w:t>
      </w:r>
    </w:p>
    <w:p w:rsidR="00E07FC9" w:rsidRPr="006E42B7" w:rsidRDefault="00E07FC9" w:rsidP="00294A5D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Муниципальный  оргкомитет осуществляет свою работу согласно муниципальному Положению о проведении Конкурса</w:t>
      </w:r>
      <w:r w:rsidR="00294A5D">
        <w:rPr>
          <w:sz w:val="28"/>
          <w:szCs w:val="28"/>
        </w:rPr>
        <w:t>.</w:t>
      </w:r>
      <w:r w:rsidRPr="006E42B7">
        <w:rPr>
          <w:sz w:val="28"/>
          <w:szCs w:val="28"/>
        </w:rPr>
        <w:t xml:space="preserve"> </w:t>
      </w:r>
    </w:p>
    <w:p w:rsidR="00E07FC9" w:rsidRPr="006E42B7" w:rsidRDefault="00E07FC9" w:rsidP="00294A5D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294A5D">
        <w:rPr>
          <w:sz w:val="28"/>
          <w:szCs w:val="28"/>
        </w:rPr>
        <w:t>Третий этап - федеральный (30 июня - 30 сентября 2014 г</w:t>
      </w:r>
      <w:r w:rsidR="00294A5D" w:rsidRPr="00294A5D">
        <w:rPr>
          <w:sz w:val="28"/>
          <w:szCs w:val="28"/>
        </w:rPr>
        <w:t>.</w:t>
      </w:r>
      <w:r w:rsidR="00294A5D">
        <w:rPr>
          <w:sz w:val="28"/>
          <w:szCs w:val="28"/>
        </w:rPr>
        <w:t>)</w:t>
      </w:r>
      <w:r w:rsidRPr="00294A5D">
        <w:rPr>
          <w:sz w:val="28"/>
          <w:szCs w:val="28"/>
        </w:rPr>
        <w:t xml:space="preserve"> </w:t>
      </w:r>
      <w:r w:rsidRPr="006E42B7">
        <w:rPr>
          <w:sz w:val="28"/>
          <w:szCs w:val="28"/>
        </w:rPr>
        <w:t>проводится Федеральным организационным комитетом (далее - Оргкомитет Конкурса) с целью экспертной оценки конкурсных работ, определения и утверждения финалистов и победителей Конкурса.</w:t>
      </w:r>
    </w:p>
    <w:p w:rsidR="00E07FC9" w:rsidRPr="006E42B7" w:rsidRDefault="00467905" w:rsidP="00294A5D">
      <w:pPr>
        <w:pStyle w:val="4"/>
        <w:shd w:val="clear" w:color="auto" w:fill="auto"/>
        <w:tabs>
          <w:tab w:val="left" w:pos="50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506B">
        <w:rPr>
          <w:sz w:val="28"/>
          <w:szCs w:val="28"/>
        </w:rPr>
        <w:t>.2.</w:t>
      </w:r>
      <w:r w:rsidR="00E07FC9" w:rsidRPr="006E42B7">
        <w:rPr>
          <w:sz w:val="28"/>
          <w:szCs w:val="28"/>
        </w:rPr>
        <w:t>В каждой номинации Конкурса (социальный плакат, социальный видеоролик) определен перечень тем на выбор участника.</w:t>
      </w:r>
    </w:p>
    <w:p w:rsidR="00E07FC9" w:rsidRPr="006E42B7" w:rsidRDefault="00E07FC9" w:rsidP="00294A5D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Список предлагаемых тем:</w:t>
      </w:r>
    </w:p>
    <w:p w:rsidR="00E07FC9" w:rsidRPr="00294A5D" w:rsidRDefault="00294A5D" w:rsidP="00294A5D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1.</w:t>
      </w:r>
      <w:r w:rsidR="00E07FC9" w:rsidRPr="00294A5D">
        <w:rPr>
          <w:b w:val="0"/>
          <w:i w:val="0"/>
          <w:sz w:val="28"/>
          <w:szCs w:val="28"/>
        </w:rPr>
        <w:t>«Мир равных возможностей»</w:t>
      </w:r>
      <w:r w:rsidR="00E07FC9" w:rsidRPr="00294A5D">
        <w:rPr>
          <w:rStyle w:val="91"/>
          <w:rFonts w:eastAsiaTheme="majorEastAsia"/>
          <w:sz w:val="28"/>
          <w:szCs w:val="28"/>
        </w:rPr>
        <w:t xml:space="preserve"> - </w:t>
      </w:r>
      <w:r w:rsidR="00E07FC9" w:rsidRPr="00294A5D">
        <w:rPr>
          <w:b w:val="0"/>
          <w:i w:val="0"/>
          <w:sz w:val="28"/>
          <w:szCs w:val="28"/>
        </w:rPr>
        <w:t>данная тема включает следующие вопросы: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толерантность к людям с ограниченными возможностями;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продвижение волонтерства в молодежной среде, в том числе забота о ветеранах, пенсионерах и инвалидах;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безвозмездного массового донорства;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межнациональная толерантность.</w:t>
      </w:r>
    </w:p>
    <w:p w:rsidR="00E07FC9" w:rsidRPr="00294A5D" w:rsidRDefault="00294A5D" w:rsidP="00294A5D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2.</w:t>
      </w:r>
      <w:r w:rsidR="00E07FC9" w:rsidRPr="00294A5D">
        <w:rPr>
          <w:b w:val="0"/>
          <w:i w:val="0"/>
          <w:sz w:val="28"/>
          <w:szCs w:val="28"/>
        </w:rPr>
        <w:t>«Семейные ценности»</w:t>
      </w:r>
      <w:r w:rsidR="00E07FC9" w:rsidRPr="00294A5D">
        <w:rPr>
          <w:rStyle w:val="91"/>
          <w:rFonts w:eastAsiaTheme="majorEastAsia"/>
          <w:sz w:val="28"/>
          <w:szCs w:val="28"/>
        </w:rPr>
        <w:t xml:space="preserve"> - </w:t>
      </w:r>
      <w:r w:rsidR="00E07FC9" w:rsidRPr="00294A5D">
        <w:rPr>
          <w:b w:val="0"/>
          <w:i w:val="0"/>
          <w:sz w:val="28"/>
          <w:szCs w:val="28"/>
        </w:rPr>
        <w:t>данная тема включает следующие вопросы: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в молодежной среде создания многодетной и здоровой семьи, преемственности поколений;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семейных форм устройства детей-сирот и детей, оставшихся без попечения родителей;</w:t>
      </w:r>
    </w:p>
    <w:p w:rsidR="00E07FC9" w:rsidRPr="006E42B7" w:rsidRDefault="00E07FC9" w:rsidP="00294A5D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поддержка материнства и профилактика абортов.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3.</w:t>
      </w:r>
      <w:r w:rsidR="00E07FC9" w:rsidRPr="00294A5D">
        <w:rPr>
          <w:b w:val="0"/>
          <w:i w:val="0"/>
          <w:sz w:val="28"/>
          <w:szCs w:val="28"/>
        </w:rPr>
        <w:t>«Безопасность жизни» - 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соблюдения правил дорожного движения и повышение безопасности на дорогах;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защита жизни и здоровья граждан, окружающей среды и имущества от пожаров и чрезвычайных ситуаций, правила поведения при возникновении чрезвычайных ситуаций;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антитеррористическая защищенность и меры по противодействию преступлениям террористической направленности.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4.</w:t>
      </w:r>
      <w:r w:rsidR="00E07FC9" w:rsidRPr="00294A5D">
        <w:rPr>
          <w:b w:val="0"/>
          <w:i w:val="0"/>
          <w:sz w:val="28"/>
          <w:szCs w:val="28"/>
        </w:rPr>
        <w:t>«Береги природу» - 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сохранение природы и защита окружающей среды;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популяризация экологических знаний и культуры, повышение экологической активности молодежи;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привлечение внимание общественности к проблемам экологии окружающей среды;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формирование бережливого отношения к экологии своего двора, города, края, страны.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5.</w:t>
      </w:r>
      <w:r w:rsidR="00E07FC9" w:rsidRPr="00294A5D">
        <w:rPr>
          <w:b w:val="0"/>
          <w:i w:val="0"/>
          <w:sz w:val="28"/>
          <w:szCs w:val="28"/>
        </w:rPr>
        <w:t>«Наша культура»</w:t>
      </w:r>
      <w:r w:rsidR="00E07FC9" w:rsidRPr="00294A5D">
        <w:rPr>
          <w:rStyle w:val="91"/>
          <w:rFonts w:eastAsiaTheme="majorEastAsia"/>
          <w:sz w:val="28"/>
          <w:szCs w:val="28"/>
        </w:rPr>
        <w:t xml:space="preserve"> - </w:t>
      </w:r>
      <w:r w:rsidR="00E07FC9" w:rsidRPr="00294A5D">
        <w:rPr>
          <w:b w:val="0"/>
          <w:i w:val="0"/>
          <w:sz w:val="28"/>
          <w:szCs w:val="28"/>
        </w:rPr>
        <w:t>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поддержка интереса к культурному наследию России;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популяризация бережного отношения к памятникам истории и культуры;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сохранение чистоты родного языка, в том числе отказ от использования нецензурной лексики.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6.</w:t>
      </w:r>
      <w:r w:rsidR="00E07FC9" w:rsidRPr="00294A5D">
        <w:rPr>
          <w:b w:val="0"/>
          <w:i w:val="0"/>
          <w:sz w:val="28"/>
          <w:szCs w:val="28"/>
        </w:rPr>
        <w:t>«Здоровый образ жизни» - 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здорового образа жизни среди молодежи;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борьба с наркоманией, алкоголизмом, отказ от курения;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вакцинации;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диспансеризации;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  <w:tab w:val="center" w:pos="5035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трансплантология органов.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7.</w:t>
      </w:r>
      <w:r w:rsidR="00E07FC9" w:rsidRPr="00294A5D">
        <w:rPr>
          <w:b w:val="0"/>
          <w:i w:val="0"/>
          <w:sz w:val="28"/>
          <w:szCs w:val="28"/>
        </w:rPr>
        <w:t>«Против насилия»</w:t>
      </w:r>
      <w:r w:rsidR="00E07FC9" w:rsidRPr="00294A5D">
        <w:rPr>
          <w:rStyle w:val="91"/>
          <w:rFonts w:eastAsiaTheme="majorEastAsia"/>
          <w:sz w:val="28"/>
          <w:szCs w:val="28"/>
        </w:rPr>
        <w:t xml:space="preserve"> - </w:t>
      </w:r>
      <w:r w:rsidR="00E07FC9" w:rsidRPr="00294A5D">
        <w:rPr>
          <w:b w:val="0"/>
          <w:i w:val="0"/>
          <w:sz w:val="28"/>
          <w:szCs w:val="28"/>
        </w:rPr>
        <w:t>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борьба против насилия внутри семьи;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привлечение внимания молодежи к проблеме жестокого обращения с детьми;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противодействие нарастающему потоку ксенофобии, нетерпимости и дискриминации в сети Интернет;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борьба против жестокого обращения с животными.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4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8.</w:t>
      </w:r>
      <w:r w:rsidR="00E07FC9" w:rsidRPr="00294A5D">
        <w:rPr>
          <w:b w:val="0"/>
          <w:i w:val="0"/>
          <w:sz w:val="28"/>
          <w:szCs w:val="28"/>
        </w:rPr>
        <w:t>«Спорт»</w:t>
      </w:r>
      <w:r w:rsidR="00E07FC9" w:rsidRPr="00294A5D">
        <w:rPr>
          <w:rStyle w:val="91"/>
          <w:rFonts w:eastAsiaTheme="majorEastAsia"/>
          <w:sz w:val="28"/>
          <w:szCs w:val="28"/>
        </w:rPr>
        <w:t xml:space="preserve"> - </w:t>
      </w:r>
      <w:r w:rsidR="00E07FC9" w:rsidRPr="00294A5D">
        <w:rPr>
          <w:b w:val="0"/>
          <w:i w:val="0"/>
          <w:sz w:val="28"/>
          <w:szCs w:val="28"/>
        </w:rPr>
        <w:t>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повышение роли физической культуры и спорта в молодежной среде;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  <w:tab w:val="right" w:pos="8314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пропаганда студенческих спортивных клубов, массового студенческого спорта;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создание тренда (моды) среди молодежной аудитории на регулярные занятия спортом.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8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9.</w:t>
      </w:r>
      <w:r w:rsidR="00E07FC9" w:rsidRPr="00294A5D">
        <w:rPr>
          <w:b w:val="0"/>
          <w:i w:val="0"/>
          <w:sz w:val="28"/>
          <w:szCs w:val="28"/>
        </w:rPr>
        <w:t>«Я люблю Россию» - данная тема включает следующие вопросы: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патриотическое воспитание молодежи;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формирование образа России как многонациональной страны, объединенной гражданским единством;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привлечение внимания молодежи к проблемам борьбы с коррупцией;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популяризация престижности рабочих профессий среди молодежи;</w:t>
      </w:r>
    </w:p>
    <w:p w:rsidR="00E07FC9" w:rsidRPr="006E42B7" w:rsidRDefault="00E07FC9" w:rsidP="00467905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популяризация личностей - героев России.</w:t>
      </w:r>
    </w:p>
    <w:p w:rsidR="00E07FC9" w:rsidRPr="00294A5D" w:rsidRDefault="00294A5D" w:rsidP="00467905">
      <w:pPr>
        <w:pStyle w:val="90"/>
        <w:shd w:val="clear" w:color="auto" w:fill="auto"/>
        <w:tabs>
          <w:tab w:val="left" w:pos="798"/>
        </w:tabs>
        <w:spacing w:line="240" w:lineRule="auto"/>
        <w:ind w:firstLine="709"/>
        <w:rPr>
          <w:b w:val="0"/>
          <w:i w:val="0"/>
          <w:sz w:val="28"/>
          <w:szCs w:val="28"/>
        </w:rPr>
      </w:pPr>
      <w:r w:rsidRPr="00294A5D">
        <w:rPr>
          <w:b w:val="0"/>
          <w:i w:val="0"/>
          <w:sz w:val="28"/>
          <w:szCs w:val="28"/>
        </w:rPr>
        <w:t>10.</w:t>
      </w:r>
      <w:r w:rsidR="00E07FC9" w:rsidRPr="00294A5D">
        <w:rPr>
          <w:b w:val="0"/>
          <w:i w:val="0"/>
          <w:sz w:val="28"/>
          <w:szCs w:val="28"/>
        </w:rPr>
        <w:t>«Свободная тема».</w:t>
      </w:r>
    </w:p>
    <w:p w:rsidR="00E07FC9" w:rsidRPr="00467905" w:rsidRDefault="00467905" w:rsidP="00467905">
      <w:pPr>
        <w:pStyle w:val="80"/>
        <w:shd w:val="clear" w:color="auto" w:fill="auto"/>
        <w:tabs>
          <w:tab w:val="left" w:pos="798"/>
        </w:tabs>
        <w:spacing w:line="240" w:lineRule="auto"/>
        <w:ind w:right="20" w:firstLine="709"/>
        <w:rPr>
          <w:b w:val="0"/>
          <w:sz w:val="28"/>
          <w:szCs w:val="28"/>
        </w:rPr>
      </w:pPr>
      <w:r w:rsidRPr="00467905">
        <w:rPr>
          <w:b w:val="0"/>
          <w:sz w:val="28"/>
          <w:szCs w:val="28"/>
        </w:rPr>
        <w:t>3.3.</w:t>
      </w:r>
      <w:r w:rsidR="00E07FC9" w:rsidRPr="00467905">
        <w:rPr>
          <w:b w:val="0"/>
          <w:sz w:val="28"/>
          <w:szCs w:val="28"/>
        </w:rPr>
        <w:t>Конкурсные работы на муниципальном уровне 1этап</w:t>
      </w:r>
      <w:r>
        <w:rPr>
          <w:b w:val="0"/>
          <w:sz w:val="28"/>
          <w:szCs w:val="28"/>
        </w:rPr>
        <w:t>а</w:t>
      </w:r>
      <w:r w:rsidR="00E07FC9" w:rsidRPr="00467905">
        <w:rPr>
          <w:b w:val="0"/>
          <w:sz w:val="28"/>
          <w:szCs w:val="28"/>
        </w:rPr>
        <w:t xml:space="preserve"> Конкурса принимаются до 12.00 (время московское) 30 мая 2014 года по адресу</w:t>
      </w:r>
      <w:r>
        <w:rPr>
          <w:b w:val="0"/>
          <w:sz w:val="28"/>
          <w:szCs w:val="28"/>
        </w:rPr>
        <w:t>:</w:t>
      </w:r>
      <w:r w:rsidR="00E07FC9" w:rsidRPr="0046790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</w:t>
      </w:r>
      <w:r w:rsidR="00E07FC9" w:rsidRPr="00467905">
        <w:rPr>
          <w:b w:val="0"/>
          <w:sz w:val="28"/>
          <w:szCs w:val="28"/>
        </w:rPr>
        <w:t>Лениногорск</w:t>
      </w:r>
      <w:r>
        <w:rPr>
          <w:b w:val="0"/>
          <w:sz w:val="28"/>
          <w:szCs w:val="28"/>
        </w:rPr>
        <w:t>, ул.</w:t>
      </w:r>
      <w:r w:rsidR="00E07FC9" w:rsidRPr="00467905">
        <w:rPr>
          <w:b w:val="0"/>
          <w:sz w:val="28"/>
          <w:szCs w:val="28"/>
        </w:rPr>
        <w:t xml:space="preserve"> Шашина, 20 </w:t>
      </w:r>
      <w:r>
        <w:rPr>
          <w:b w:val="0"/>
          <w:sz w:val="28"/>
          <w:szCs w:val="28"/>
        </w:rPr>
        <w:t>(или по ул.</w:t>
      </w:r>
      <w:r w:rsidR="00E07FC9" w:rsidRPr="00467905">
        <w:rPr>
          <w:b w:val="0"/>
          <w:sz w:val="28"/>
          <w:szCs w:val="28"/>
        </w:rPr>
        <w:t>Садриева</w:t>
      </w:r>
      <w:r>
        <w:rPr>
          <w:b w:val="0"/>
          <w:sz w:val="28"/>
          <w:szCs w:val="28"/>
        </w:rPr>
        <w:t>,</w:t>
      </w:r>
      <w:r w:rsidR="00E07FC9" w:rsidRPr="00467905">
        <w:rPr>
          <w:b w:val="0"/>
          <w:sz w:val="28"/>
          <w:szCs w:val="28"/>
        </w:rPr>
        <w:t xml:space="preserve"> 23</w:t>
      </w:r>
      <w:r>
        <w:rPr>
          <w:b w:val="0"/>
          <w:sz w:val="28"/>
          <w:szCs w:val="28"/>
        </w:rPr>
        <w:t>).</w:t>
      </w:r>
    </w:p>
    <w:p w:rsidR="00E07FC9" w:rsidRPr="00467905" w:rsidRDefault="00467905" w:rsidP="00467905">
      <w:pPr>
        <w:pStyle w:val="80"/>
        <w:shd w:val="clear" w:color="auto" w:fill="auto"/>
        <w:tabs>
          <w:tab w:val="left" w:pos="798"/>
        </w:tabs>
        <w:spacing w:line="240" w:lineRule="auto"/>
        <w:ind w:right="20" w:firstLine="709"/>
        <w:rPr>
          <w:b w:val="0"/>
          <w:sz w:val="28"/>
          <w:szCs w:val="28"/>
        </w:rPr>
      </w:pPr>
      <w:r w:rsidRPr="00467905">
        <w:rPr>
          <w:b w:val="0"/>
          <w:sz w:val="28"/>
          <w:szCs w:val="28"/>
        </w:rPr>
        <w:t>3.4.</w:t>
      </w:r>
      <w:r w:rsidR="00E07FC9" w:rsidRPr="00467905">
        <w:rPr>
          <w:b w:val="0"/>
          <w:sz w:val="28"/>
          <w:szCs w:val="28"/>
        </w:rPr>
        <w:t>Конкурсные работы на региональный 2 этап Конкурса принимаются до 12.00 (время московское) 15 июня 2014 года по адресу расположения Региональных оргкомитетов.</w:t>
      </w:r>
    </w:p>
    <w:p w:rsidR="00E07FC9" w:rsidRPr="00467905" w:rsidRDefault="00467905" w:rsidP="00467905">
      <w:pPr>
        <w:pStyle w:val="4"/>
        <w:shd w:val="clear" w:color="auto" w:fill="auto"/>
        <w:tabs>
          <w:tab w:val="left" w:pos="798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467905">
        <w:rPr>
          <w:sz w:val="28"/>
          <w:szCs w:val="28"/>
        </w:rPr>
        <w:t>3.5.</w:t>
      </w:r>
      <w:r w:rsidR="00E07FC9" w:rsidRPr="00467905">
        <w:rPr>
          <w:sz w:val="28"/>
          <w:szCs w:val="28"/>
        </w:rPr>
        <w:t>Работы на федеральный этап Конкурса направляются Региональными оргкомитетами с сопроводительным письмом. Образец сопроводительного письма будет направлен в адрес Региональных оргкомитетов дополнительно.</w:t>
      </w:r>
    </w:p>
    <w:p w:rsidR="00E07FC9" w:rsidRPr="00467905" w:rsidRDefault="00467905" w:rsidP="00467905">
      <w:pPr>
        <w:pStyle w:val="80"/>
        <w:shd w:val="clear" w:color="auto" w:fill="auto"/>
        <w:tabs>
          <w:tab w:val="left" w:pos="798"/>
        </w:tabs>
        <w:spacing w:line="240" w:lineRule="auto"/>
        <w:ind w:right="20" w:firstLine="709"/>
        <w:rPr>
          <w:b w:val="0"/>
          <w:sz w:val="28"/>
          <w:szCs w:val="28"/>
        </w:rPr>
      </w:pPr>
      <w:r w:rsidRPr="00467905">
        <w:rPr>
          <w:b w:val="0"/>
          <w:sz w:val="28"/>
          <w:szCs w:val="28"/>
        </w:rPr>
        <w:t>3.6.</w:t>
      </w:r>
      <w:r w:rsidR="00E07FC9" w:rsidRPr="00467905">
        <w:rPr>
          <w:b w:val="0"/>
          <w:sz w:val="28"/>
          <w:szCs w:val="28"/>
        </w:rPr>
        <w:t>Конкурсные работы на 3 федеральный этап Конкурса от представителей Региональных оргкомитетов принимаются Оргкомитетом Конкурса до 12.00 часов (время московское) 30 июня 2014 года по адресу: 117105, г. Москва, ул. Нагорный проезд, к. 1 - МОФ «Мир Молодежи».</w:t>
      </w:r>
    </w:p>
    <w:p w:rsidR="00E07FC9" w:rsidRPr="00467905" w:rsidRDefault="00467905" w:rsidP="00467905">
      <w:pPr>
        <w:pStyle w:val="4"/>
        <w:shd w:val="clear" w:color="auto" w:fill="auto"/>
        <w:tabs>
          <w:tab w:val="left" w:pos="798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467905">
        <w:rPr>
          <w:sz w:val="28"/>
          <w:szCs w:val="28"/>
        </w:rPr>
        <w:t>3.7.</w:t>
      </w:r>
      <w:r w:rsidR="00E07FC9" w:rsidRPr="00467905">
        <w:rPr>
          <w:sz w:val="28"/>
          <w:szCs w:val="28"/>
        </w:rPr>
        <w:t>Конкурсные работы, поданные после окончания срока приема, указанные в пп. 3.3, 3.5, 3.6 не рассматриваются и к участию в Конкурсе не допускаются. По электронной почте работы, присланные после окончания срока приема конкурсных работ, также не принимаются.</w:t>
      </w:r>
    </w:p>
    <w:p w:rsidR="00E07FC9" w:rsidRDefault="00467905" w:rsidP="00467905">
      <w:pPr>
        <w:pStyle w:val="4"/>
        <w:shd w:val="clear" w:color="auto" w:fill="auto"/>
        <w:tabs>
          <w:tab w:val="left" w:pos="798"/>
        </w:tabs>
        <w:spacing w:after="184" w:line="240" w:lineRule="auto"/>
        <w:ind w:firstLine="709"/>
        <w:jc w:val="both"/>
        <w:rPr>
          <w:sz w:val="28"/>
          <w:szCs w:val="28"/>
        </w:rPr>
      </w:pPr>
      <w:r w:rsidRPr="00467905">
        <w:rPr>
          <w:sz w:val="28"/>
          <w:szCs w:val="28"/>
        </w:rPr>
        <w:t>3.8.</w:t>
      </w:r>
      <w:r w:rsidR="00E07FC9" w:rsidRPr="00467905">
        <w:rPr>
          <w:sz w:val="28"/>
          <w:szCs w:val="28"/>
        </w:rPr>
        <w:t>Все конкурсные работы, поданные на Конкурс, обратно не возвращаются и не рецензируются.</w:t>
      </w:r>
    </w:p>
    <w:p w:rsidR="002D2199" w:rsidRPr="00467905" w:rsidRDefault="002D2199" w:rsidP="00467905">
      <w:pPr>
        <w:pStyle w:val="4"/>
        <w:shd w:val="clear" w:color="auto" w:fill="auto"/>
        <w:tabs>
          <w:tab w:val="left" w:pos="798"/>
        </w:tabs>
        <w:spacing w:after="184" w:line="240" w:lineRule="auto"/>
        <w:ind w:firstLine="709"/>
        <w:jc w:val="both"/>
        <w:rPr>
          <w:sz w:val="28"/>
          <w:szCs w:val="28"/>
        </w:rPr>
      </w:pPr>
    </w:p>
    <w:p w:rsidR="00E07FC9" w:rsidRDefault="0019782A" w:rsidP="002D2199">
      <w:pPr>
        <w:pStyle w:val="80"/>
        <w:shd w:val="clear" w:color="auto" w:fill="auto"/>
        <w:tabs>
          <w:tab w:val="left" w:pos="22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6E42B7">
        <w:rPr>
          <w:sz w:val="28"/>
          <w:szCs w:val="28"/>
        </w:rPr>
        <w:t>ПОРЯДОК ОПРЕДЕЛЕНИЯ ПОБЕДИТЕЛЕЙ КОНКУРСА</w:t>
      </w:r>
    </w:p>
    <w:p w:rsidR="002D2199" w:rsidRPr="006E42B7" w:rsidRDefault="002D2199" w:rsidP="002D2199">
      <w:pPr>
        <w:pStyle w:val="80"/>
        <w:shd w:val="clear" w:color="auto" w:fill="auto"/>
        <w:tabs>
          <w:tab w:val="left" w:pos="226"/>
        </w:tabs>
        <w:spacing w:line="240" w:lineRule="auto"/>
        <w:ind w:firstLine="709"/>
        <w:rPr>
          <w:sz w:val="28"/>
          <w:szCs w:val="28"/>
        </w:rPr>
      </w:pPr>
    </w:p>
    <w:p w:rsidR="00E07FC9" w:rsidRPr="006E42B7" w:rsidRDefault="002D2199" w:rsidP="002D2199">
      <w:pPr>
        <w:pStyle w:val="4"/>
        <w:shd w:val="clear" w:color="auto" w:fill="auto"/>
        <w:tabs>
          <w:tab w:val="left" w:pos="798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07FC9" w:rsidRPr="006E42B7">
        <w:rPr>
          <w:sz w:val="28"/>
          <w:szCs w:val="28"/>
        </w:rPr>
        <w:t>Оргкомитет конкурса определяет победителей и финалистов Конкурса. Отбор участников регулируется Поправкой №1 к настоящему Положению.</w:t>
      </w:r>
    </w:p>
    <w:p w:rsidR="00E07FC9" w:rsidRPr="006E42B7" w:rsidRDefault="00E07FC9" w:rsidP="002D2199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В состав Федерального Оргкомитета Конкурса входят представители государственных органов законодательной и исполнительной власти Российской Федерации, профессионального рекламного сообщества, общественных организаций, а также образовательных учреждений.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E07FC9" w:rsidRPr="006E42B7">
        <w:rPr>
          <w:sz w:val="28"/>
          <w:szCs w:val="28"/>
        </w:rPr>
        <w:t>Каждая конкурсная работа оценивается по следующим критериям: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798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соответствие работы заявленной теме;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798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аргументированность и глубина раскрытия содержания темы;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  <w:tab w:val="left" w:pos="142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грамотность, профессионализм решения, эффективность рекламных, социальных методик и технологий;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14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социальная значимость, позитивность и креативность (новизна идеи, оригинальность, гибкость мышления) конкурсной работы;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798"/>
        </w:tabs>
        <w:spacing w:line="240" w:lineRule="auto"/>
        <w:ind w:left="709"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точность и доходчивость языка и стиля изложения.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7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07FC9" w:rsidRPr="006E42B7">
        <w:rPr>
          <w:sz w:val="28"/>
          <w:szCs w:val="28"/>
        </w:rPr>
        <w:t>Оргкомитет Конкурса присуждает призовые места и выявляет победителя Конкурса.</w:t>
      </w:r>
    </w:p>
    <w:p w:rsidR="002D2199" w:rsidRDefault="002D2199" w:rsidP="002D2199">
      <w:pPr>
        <w:pStyle w:val="4"/>
        <w:shd w:val="clear" w:color="auto" w:fill="auto"/>
        <w:tabs>
          <w:tab w:val="left" w:pos="798"/>
          <w:tab w:val="right" w:pos="100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="00E07FC9" w:rsidRPr="006E42B7">
        <w:rPr>
          <w:sz w:val="28"/>
          <w:szCs w:val="28"/>
        </w:rPr>
        <w:t>Оргкомитет Конкурса вправе отклонить присланные работы, если</w:t>
      </w:r>
      <w:r w:rsidR="00E07FC9" w:rsidRPr="006E42B7">
        <w:rPr>
          <w:sz w:val="28"/>
          <w:szCs w:val="28"/>
        </w:rPr>
        <w:tab/>
      </w:r>
    </w:p>
    <w:p w:rsidR="00E07FC9" w:rsidRPr="006E42B7" w:rsidRDefault="00E07FC9" w:rsidP="002D2199">
      <w:pPr>
        <w:pStyle w:val="4"/>
        <w:shd w:val="clear" w:color="auto" w:fill="auto"/>
        <w:tabs>
          <w:tab w:val="left" w:pos="798"/>
          <w:tab w:val="right" w:pos="10062"/>
        </w:tabs>
        <w:spacing w:line="240" w:lineRule="auto"/>
        <w:ind w:firstLine="0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они не соответствуют</w:t>
      </w:r>
      <w:r w:rsidR="002D2199">
        <w:rPr>
          <w:sz w:val="28"/>
          <w:szCs w:val="28"/>
        </w:rPr>
        <w:t xml:space="preserve"> </w:t>
      </w:r>
      <w:r w:rsidRPr="006E42B7">
        <w:rPr>
          <w:sz w:val="28"/>
          <w:szCs w:val="28"/>
        </w:rPr>
        <w:t>условиям настоящего Положения.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798"/>
          <w:tab w:val="right" w:pos="100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E07FC9" w:rsidRPr="006E42B7">
        <w:rPr>
          <w:sz w:val="28"/>
          <w:szCs w:val="28"/>
        </w:rPr>
        <w:t xml:space="preserve">Итоги Конкурса будут размещены на официальном сайте </w:t>
      </w:r>
      <w:r>
        <w:rPr>
          <w:sz w:val="28"/>
          <w:szCs w:val="28"/>
        </w:rPr>
        <w:t xml:space="preserve">                 </w:t>
      </w:r>
      <w:r w:rsidR="00E07FC9" w:rsidRPr="006E42B7">
        <w:rPr>
          <w:sz w:val="28"/>
          <w:szCs w:val="28"/>
        </w:rPr>
        <w:t>Конкурса –</w:t>
      </w:r>
      <w:r>
        <w:rPr>
          <w:sz w:val="28"/>
          <w:szCs w:val="28"/>
        </w:rPr>
        <w:t xml:space="preserve"> </w:t>
      </w:r>
      <w:r w:rsidR="00E07FC9" w:rsidRPr="006E42B7">
        <w:rPr>
          <w:sz w:val="28"/>
          <w:szCs w:val="28"/>
        </w:rPr>
        <w:t>leninogorsk@tatar.ru</w:t>
      </w:r>
      <w:r>
        <w:rPr>
          <w:sz w:val="28"/>
          <w:szCs w:val="28"/>
        </w:rPr>
        <w:t>.</w:t>
      </w:r>
    </w:p>
    <w:p w:rsidR="00E07FC9" w:rsidRDefault="002D2199" w:rsidP="002D2199">
      <w:pPr>
        <w:pStyle w:val="4"/>
        <w:shd w:val="clear" w:color="auto" w:fill="auto"/>
        <w:tabs>
          <w:tab w:val="left" w:pos="798"/>
          <w:tab w:val="right" w:pos="1006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07FC9" w:rsidRPr="006E42B7">
        <w:rPr>
          <w:sz w:val="28"/>
          <w:szCs w:val="28"/>
        </w:rPr>
        <w:t xml:space="preserve"> Срок размещения итогов конкурса будут сообщены дополнительно</w:t>
      </w:r>
      <w:r>
        <w:rPr>
          <w:sz w:val="28"/>
          <w:szCs w:val="28"/>
        </w:rPr>
        <w:t>.</w:t>
      </w:r>
    </w:p>
    <w:p w:rsidR="002D2199" w:rsidRPr="006E42B7" w:rsidRDefault="002D2199" w:rsidP="002D2199">
      <w:pPr>
        <w:pStyle w:val="4"/>
        <w:shd w:val="clear" w:color="auto" w:fill="auto"/>
        <w:tabs>
          <w:tab w:val="left" w:pos="798"/>
          <w:tab w:val="right" w:pos="10062"/>
        </w:tabs>
        <w:spacing w:line="240" w:lineRule="auto"/>
        <w:ind w:firstLine="709"/>
        <w:jc w:val="both"/>
        <w:rPr>
          <w:sz w:val="28"/>
          <w:szCs w:val="28"/>
        </w:rPr>
      </w:pPr>
    </w:p>
    <w:p w:rsidR="00E07FC9" w:rsidRDefault="0019782A" w:rsidP="002D2199">
      <w:pPr>
        <w:pStyle w:val="80"/>
        <w:shd w:val="clear" w:color="auto" w:fill="auto"/>
        <w:tabs>
          <w:tab w:val="left" w:pos="798"/>
        </w:tabs>
        <w:spacing w:line="240" w:lineRule="auto"/>
        <w:ind w:left="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5.</w:t>
      </w:r>
      <w:r w:rsidRPr="006E42B7">
        <w:rPr>
          <w:sz w:val="28"/>
          <w:szCs w:val="28"/>
        </w:rPr>
        <w:t>ОТБОР ПОБЕДИТЕЛЕЙ КОНКУРСА</w:t>
      </w:r>
    </w:p>
    <w:p w:rsidR="002D2199" w:rsidRPr="006E42B7" w:rsidRDefault="002D2199" w:rsidP="002D2199">
      <w:pPr>
        <w:pStyle w:val="80"/>
        <w:shd w:val="clear" w:color="auto" w:fill="auto"/>
        <w:tabs>
          <w:tab w:val="left" w:pos="798"/>
        </w:tabs>
        <w:spacing w:line="240" w:lineRule="auto"/>
        <w:ind w:left="440" w:firstLine="0"/>
        <w:rPr>
          <w:sz w:val="28"/>
          <w:szCs w:val="28"/>
        </w:rPr>
      </w:pPr>
    </w:p>
    <w:p w:rsidR="00E07FC9" w:rsidRPr="006E42B7" w:rsidRDefault="00E07FC9" w:rsidP="002D2199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 xml:space="preserve">Отбор победителей и финалистов проходит в </w:t>
      </w:r>
      <w:r w:rsidRPr="006E42B7">
        <w:rPr>
          <w:sz w:val="28"/>
          <w:szCs w:val="28"/>
          <w:lang w:val="tt-RU"/>
        </w:rPr>
        <w:t xml:space="preserve">два </w:t>
      </w:r>
      <w:r w:rsidRPr="006E42B7">
        <w:rPr>
          <w:sz w:val="28"/>
          <w:szCs w:val="28"/>
        </w:rPr>
        <w:t xml:space="preserve"> этапа: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567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2D2199">
        <w:rPr>
          <w:rStyle w:val="a7"/>
          <w:b w:val="0"/>
          <w:sz w:val="28"/>
          <w:szCs w:val="28"/>
        </w:rPr>
        <w:t xml:space="preserve">1 </w:t>
      </w:r>
      <w:r w:rsidR="00E07FC9" w:rsidRPr="002D2199">
        <w:rPr>
          <w:rStyle w:val="a7"/>
          <w:b w:val="0"/>
          <w:sz w:val="28"/>
          <w:szCs w:val="28"/>
        </w:rPr>
        <w:t>этап</w:t>
      </w:r>
      <w:r w:rsidR="00E07FC9" w:rsidRPr="006E42B7">
        <w:rPr>
          <w:rStyle w:val="a7"/>
          <w:sz w:val="28"/>
          <w:szCs w:val="28"/>
        </w:rPr>
        <w:t xml:space="preserve"> </w:t>
      </w:r>
      <w:r w:rsidR="00E07FC9" w:rsidRPr="006E42B7">
        <w:rPr>
          <w:sz w:val="28"/>
          <w:szCs w:val="28"/>
        </w:rPr>
        <w:t xml:space="preserve">отбора предполагает заседание рабочей группы в составе представителей студенческого сообщества, волонтеров, представителей Организатора конкурса, преподавателей вузов. Состав рабочей группы утверждается Организатором Конкурса. Заседания могут собираться </w:t>
      </w:r>
      <w:r>
        <w:rPr>
          <w:sz w:val="28"/>
          <w:szCs w:val="28"/>
        </w:rPr>
        <w:t xml:space="preserve">                       </w:t>
      </w:r>
      <w:r w:rsidR="00E07FC9" w:rsidRPr="006E42B7">
        <w:rPr>
          <w:sz w:val="28"/>
          <w:szCs w:val="28"/>
        </w:rPr>
        <w:t>неоднократно в зависимости от количества поступивших работ и возникающих вопросов у членов рабочей группы при проведении отбора участников. На заседании проводится отбор работ в соответствии с Положением Конкурса по следующим критериям: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качество исполнения работы;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отсутствие плагиата в работе конкурсанта;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отсутствие нарушений авторских прав;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отсутствие скрытой коммерческой рекламы в работе;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 xml:space="preserve">соответствие работы Федеральному закону «О рекламе» от 13.03.2006 </w:t>
      </w:r>
      <w:r w:rsidR="002D2199">
        <w:rPr>
          <w:sz w:val="28"/>
          <w:szCs w:val="28"/>
        </w:rPr>
        <w:t>№</w:t>
      </w:r>
      <w:r w:rsidRPr="006E42B7">
        <w:rPr>
          <w:sz w:val="28"/>
          <w:szCs w:val="28"/>
        </w:rPr>
        <w:t xml:space="preserve"> 38-Ф3;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соответствие заданной тематике Конкурса (п.3.2 Положения);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соответствие утвержденным номинациям Конкурса (п.2.5 Положения);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соответствие техническим требованиям к работам (п.2.6 Положения).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142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2 </w:t>
      </w:r>
      <w:r w:rsidR="00E07FC9" w:rsidRPr="002D2199">
        <w:rPr>
          <w:rStyle w:val="a7"/>
          <w:b w:val="0"/>
          <w:sz w:val="28"/>
          <w:szCs w:val="28"/>
        </w:rPr>
        <w:t>этап</w:t>
      </w:r>
      <w:r w:rsidR="00E07FC9" w:rsidRPr="006E42B7">
        <w:rPr>
          <w:rStyle w:val="a7"/>
          <w:sz w:val="28"/>
          <w:szCs w:val="28"/>
        </w:rPr>
        <w:t xml:space="preserve"> </w:t>
      </w:r>
      <w:r w:rsidR="00E07FC9" w:rsidRPr="006E42B7">
        <w:rPr>
          <w:sz w:val="28"/>
          <w:szCs w:val="28"/>
        </w:rPr>
        <w:t>отбора предполагает заседание Экспертного совета в составе представителей профессионального рекламного сообщества, общественных организаций и образовательных учреждений. Состав Экспертного совета утверждается Оргкомитетом и Организатором Конкурса. На заседании Экспертного совета пр</w:t>
      </w:r>
      <w:r>
        <w:rPr>
          <w:sz w:val="28"/>
          <w:szCs w:val="28"/>
        </w:rPr>
        <w:t>оводится отбор работ, допущенные</w:t>
      </w:r>
      <w:r w:rsidR="00E07FC9" w:rsidRPr="006E42B7">
        <w:rPr>
          <w:sz w:val="28"/>
          <w:szCs w:val="28"/>
        </w:rPr>
        <w:t xml:space="preserve"> рабочей группой после 1 этапа, по следующим критериям: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14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креативность и новизна авторской идеи;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14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эффективность работы как инструмента решения социальной проблемы;</w:t>
      </w:r>
    </w:p>
    <w:p w:rsidR="00E07FC9" w:rsidRPr="006E42B7" w:rsidRDefault="00E07FC9" w:rsidP="002D2199">
      <w:pPr>
        <w:pStyle w:val="4"/>
        <w:shd w:val="clear" w:color="auto" w:fill="auto"/>
        <w:tabs>
          <w:tab w:val="left" w:pos="142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лаконичность и доступность рекламного сообщения для целевой аудитории.</w:t>
      </w:r>
    </w:p>
    <w:p w:rsidR="00E07FC9" w:rsidRPr="006E42B7" w:rsidRDefault="00E07FC9" w:rsidP="002D2199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Работы, отобранные в результате заседания Экспертного совета, считаются вышедшими в фи</w:t>
      </w:r>
      <w:r w:rsidR="002D2199">
        <w:rPr>
          <w:sz w:val="28"/>
          <w:szCs w:val="28"/>
        </w:rPr>
        <w:t>нал, то есть</w:t>
      </w:r>
      <w:r w:rsidRPr="006E42B7">
        <w:rPr>
          <w:sz w:val="28"/>
          <w:szCs w:val="28"/>
        </w:rPr>
        <w:t xml:space="preserve"> их авторы автоматически становятся финалистами.</w:t>
      </w:r>
    </w:p>
    <w:p w:rsidR="00E07FC9" w:rsidRPr="006E42B7" w:rsidRDefault="00E07FC9" w:rsidP="002D2199">
      <w:pPr>
        <w:pStyle w:val="4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На заседании Муниципального оргкомитета конкурса производится распределение призовых мест среди наиболее сильных и достойных работ финалистов, по мнению членов Муниципального Оргкомитета. Муниципальный Оргкомитет оставляет за собой право особо отметить отдельные работы победителей и финалистов Конкурса без присуждения призового места.</w:t>
      </w:r>
    </w:p>
    <w:p w:rsidR="00E07FC9" w:rsidRPr="006E42B7" w:rsidRDefault="00E07FC9" w:rsidP="00E07FC9">
      <w:pPr>
        <w:pStyle w:val="4"/>
        <w:shd w:val="clear" w:color="auto" w:fill="auto"/>
        <w:spacing w:line="240" w:lineRule="auto"/>
        <w:ind w:left="440" w:right="20" w:hanging="420"/>
        <w:jc w:val="both"/>
        <w:rPr>
          <w:sz w:val="28"/>
          <w:szCs w:val="28"/>
        </w:rPr>
      </w:pPr>
    </w:p>
    <w:p w:rsidR="00E07FC9" w:rsidRDefault="0019782A" w:rsidP="002D2199">
      <w:pPr>
        <w:pStyle w:val="80"/>
        <w:shd w:val="clear" w:color="auto" w:fill="auto"/>
        <w:tabs>
          <w:tab w:val="left" w:pos="229"/>
        </w:tabs>
        <w:spacing w:line="240" w:lineRule="auto"/>
        <w:ind w:left="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6E42B7">
        <w:rPr>
          <w:sz w:val="28"/>
          <w:szCs w:val="28"/>
        </w:rPr>
        <w:t>НАГРАЖДЕНИЕ</w:t>
      </w:r>
    </w:p>
    <w:p w:rsidR="002D2199" w:rsidRPr="006E42B7" w:rsidRDefault="002D2199" w:rsidP="002D2199">
      <w:pPr>
        <w:pStyle w:val="80"/>
        <w:shd w:val="clear" w:color="auto" w:fill="auto"/>
        <w:tabs>
          <w:tab w:val="left" w:pos="229"/>
        </w:tabs>
        <w:spacing w:line="240" w:lineRule="auto"/>
        <w:ind w:left="440" w:firstLine="0"/>
        <w:jc w:val="center"/>
        <w:rPr>
          <w:sz w:val="28"/>
          <w:szCs w:val="28"/>
        </w:rPr>
      </w:pPr>
    </w:p>
    <w:p w:rsidR="00E07FC9" w:rsidRPr="006E42B7" w:rsidRDefault="002D2199" w:rsidP="002D2199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E07FC9" w:rsidRPr="006E42B7">
        <w:rPr>
          <w:sz w:val="28"/>
          <w:szCs w:val="28"/>
        </w:rPr>
        <w:t>Все победители Конкурса награждаются дипломами с указанием призового места и получают ценные памятные призы.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81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E07FC9" w:rsidRPr="006E42B7">
        <w:rPr>
          <w:sz w:val="28"/>
          <w:szCs w:val="28"/>
        </w:rPr>
        <w:t>Финалисты Конкурса получают «Диплом за участие в Конкурсе».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811"/>
          <w:tab w:val="left" w:pos="7098"/>
          <w:tab w:val="center" w:pos="8960"/>
          <w:tab w:val="right" w:pos="1006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E07FC9" w:rsidRPr="006E42B7">
        <w:rPr>
          <w:sz w:val="28"/>
          <w:szCs w:val="28"/>
        </w:rPr>
        <w:t>Муниципальный оргкомитет может наградить участников Конкурса, не ставших победителями или финалистами, отдельно, на свое усмотрение.</w:t>
      </w:r>
    </w:p>
    <w:p w:rsidR="00E07FC9" w:rsidRPr="006E42B7" w:rsidRDefault="002D2199" w:rsidP="002D2199">
      <w:pPr>
        <w:pStyle w:val="4"/>
        <w:shd w:val="clear" w:color="auto" w:fill="auto"/>
        <w:tabs>
          <w:tab w:val="left" w:pos="811"/>
        </w:tabs>
        <w:spacing w:after="217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E07FC9" w:rsidRPr="006E42B7">
        <w:rPr>
          <w:sz w:val="28"/>
          <w:szCs w:val="28"/>
        </w:rPr>
        <w:t xml:space="preserve">Награждение победителей и финалистов Конкурса </w:t>
      </w:r>
      <w:r w:rsidR="00D8759C">
        <w:rPr>
          <w:sz w:val="28"/>
          <w:szCs w:val="28"/>
        </w:rPr>
        <w:t xml:space="preserve">состоится </w:t>
      </w:r>
      <w:r w:rsidR="00E07FC9" w:rsidRPr="006E42B7">
        <w:rPr>
          <w:sz w:val="28"/>
          <w:szCs w:val="28"/>
        </w:rPr>
        <w:t>в июне 2014 года.</w:t>
      </w:r>
    </w:p>
    <w:p w:rsidR="00E07FC9" w:rsidRDefault="0019782A" w:rsidP="0019782A">
      <w:pPr>
        <w:pStyle w:val="80"/>
        <w:shd w:val="clear" w:color="auto" w:fill="auto"/>
        <w:tabs>
          <w:tab w:val="left" w:pos="229"/>
        </w:tabs>
        <w:spacing w:after="24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</w:t>
      </w:r>
      <w:r w:rsidRPr="006E42B7">
        <w:rPr>
          <w:sz w:val="28"/>
          <w:szCs w:val="28"/>
        </w:rPr>
        <w:t>ИСПОЛЬЗОВАНИЕ КОНКУРСНЫХ РАБОТ</w:t>
      </w:r>
    </w:p>
    <w:p w:rsidR="0019782A" w:rsidRPr="006E42B7" w:rsidRDefault="0019782A" w:rsidP="00D8759C">
      <w:pPr>
        <w:pStyle w:val="80"/>
        <w:shd w:val="clear" w:color="auto" w:fill="auto"/>
        <w:tabs>
          <w:tab w:val="left" w:pos="229"/>
        </w:tabs>
        <w:spacing w:after="24" w:line="240" w:lineRule="auto"/>
        <w:ind w:firstLine="709"/>
        <w:rPr>
          <w:sz w:val="28"/>
          <w:szCs w:val="28"/>
        </w:rPr>
      </w:pPr>
    </w:p>
    <w:p w:rsidR="00E07FC9" w:rsidRPr="006E42B7" w:rsidRDefault="00D8759C" w:rsidP="00D8759C">
      <w:pPr>
        <w:pStyle w:val="4"/>
        <w:shd w:val="clear" w:color="auto" w:fill="auto"/>
        <w:tabs>
          <w:tab w:val="left" w:pos="811"/>
          <w:tab w:val="left" w:pos="7098"/>
          <w:tab w:val="center" w:pos="8960"/>
          <w:tab w:val="right" w:pos="10064"/>
          <w:tab w:val="left" w:pos="865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7.1.</w:t>
      </w:r>
      <w:r w:rsidR="00E07FC9" w:rsidRPr="006E42B7">
        <w:rPr>
          <w:sz w:val="28"/>
          <w:szCs w:val="28"/>
        </w:rPr>
        <w:t>Работы победителей получают организационную, информационную поддержку, рекомендуются для практической реализации в субъектах Российской Федерации и могут быть использованы в целях:</w:t>
      </w:r>
    </w:p>
    <w:p w:rsidR="00E07FC9" w:rsidRPr="006E42B7" w:rsidRDefault="00E07FC9" w:rsidP="00D8759C">
      <w:pPr>
        <w:pStyle w:val="4"/>
        <w:shd w:val="clear" w:color="auto" w:fill="auto"/>
        <w:tabs>
          <w:tab w:val="left" w:pos="811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размещения в муниципальных, федеральных и региональных СМИ (телевидение, печатная пресса, интернет);</w:t>
      </w:r>
    </w:p>
    <w:p w:rsidR="00E07FC9" w:rsidRPr="006E42B7" w:rsidRDefault="00E07FC9" w:rsidP="00D8759C">
      <w:pPr>
        <w:pStyle w:val="4"/>
        <w:shd w:val="clear" w:color="auto" w:fill="auto"/>
        <w:tabs>
          <w:tab w:val="left" w:pos="811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размещения на носителях городской наружной рекламы;</w:t>
      </w:r>
    </w:p>
    <w:p w:rsidR="00E07FC9" w:rsidRPr="006E42B7" w:rsidRDefault="00E07FC9" w:rsidP="00D8759C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проведения социальных информационных кампаний</w:t>
      </w:r>
      <w:r w:rsidR="00D8759C">
        <w:rPr>
          <w:sz w:val="28"/>
          <w:szCs w:val="28"/>
        </w:rPr>
        <w:t>,</w:t>
      </w:r>
      <w:r w:rsidRPr="006E42B7">
        <w:rPr>
          <w:sz w:val="28"/>
          <w:szCs w:val="28"/>
        </w:rPr>
        <w:t xml:space="preserve"> министерств, ведомств и общественных организаций, поддержавших проведение Конкурса;</w:t>
      </w:r>
    </w:p>
    <w:p w:rsidR="00E07FC9" w:rsidRPr="006E42B7" w:rsidRDefault="00E07FC9" w:rsidP="00D8759C">
      <w:pPr>
        <w:pStyle w:val="4"/>
        <w:shd w:val="clear" w:color="auto" w:fill="auto"/>
        <w:tabs>
          <w:tab w:val="left" w:pos="811"/>
        </w:tabs>
        <w:spacing w:line="240" w:lineRule="auto"/>
        <w:ind w:firstLine="709"/>
        <w:jc w:val="both"/>
        <w:rPr>
          <w:sz w:val="28"/>
          <w:szCs w:val="28"/>
        </w:rPr>
      </w:pPr>
      <w:r w:rsidRPr="006E42B7">
        <w:rPr>
          <w:sz w:val="28"/>
          <w:szCs w:val="28"/>
        </w:rPr>
        <w:t>использования в учебных целях, а также в методических и информационных изданиях.</w:t>
      </w:r>
    </w:p>
    <w:p w:rsidR="00E07FC9" w:rsidRPr="006E42B7" w:rsidRDefault="00D8759C" w:rsidP="00D8759C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E07FC9" w:rsidRPr="006E42B7">
        <w:rPr>
          <w:sz w:val="28"/>
          <w:szCs w:val="28"/>
        </w:rPr>
        <w:t>Организаторы Конкурса оставляют за собой право: использовать конкурсные работы в некоммерческих целях и без выплаты денежного вознаграждения автору (авторскому коллективу), но с обязательным указанием имени автора (соавторов).</w:t>
      </w:r>
    </w:p>
    <w:p w:rsidR="00E07FC9" w:rsidRDefault="00D8759C" w:rsidP="00D8759C">
      <w:pPr>
        <w:pStyle w:val="4"/>
        <w:shd w:val="clear" w:color="auto" w:fill="auto"/>
        <w:tabs>
          <w:tab w:val="left" w:pos="811"/>
        </w:tabs>
        <w:spacing w:after="18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E07FC9" w:rsidRPr="006E42B7">
        <w:rPr>
          <w:sz w:val="28"/>
          <w:szCs w:val="28"/>
        </w:rPr>
        <w:t>Из числа работ-победителей формируется Каталог Конкурса.</w:t>
      </w:r>
    </w:p>
    <w:p w:rsidR="00E07FC9" w:rsidRDefault="0019782A" w:rsidP="0019782A">
      <w:pPr>
        <w:pStyle w:val="80"/>
        <w:shd w:val="clear" w:color="auto" w:fill="auto"/>
        <w:tabs>
          <w:tab w:val="left" w:pos="229"/>
        </w:tabs>
        <w:spacing w:line="240" w:lineRule="auto"/>
        <w:ind w:left="440" w:firstLine="0"/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Pr="006E42B7">
        <w:rPr>
          <w:sz w:val="28"/>
          <w:szCs w:val="28"/>
        </w:rPr>
        <w:t>ПРОЧИЕ УСЛОВИЯ</w:t>
      </w:r>
    </w:p>
    <w:p w:rsidR="00D8759C" w:rsidRPr="006E42B7" w:rsidRDefault="00D8759C" w:rsidP="00D8759C">
      <w:pPr>
        <w:pStyle w:val="80"/>
        <w:shd w:val="clear" w:color="auto" w:fill="auto"/>
        <w:tabs>
          <w:tab w:val="left" w:pos="229"/>
        </w:tabs>
        <w:spacing w:line="240" w:lineRule="auto"/>
        <w:ind w:left="440" w:firstLine="0"/>
        <w:rPr>
          <w:sz w:val="28"/>
          <w:szCs w:val="28"/>
        </w:rPr>
      </w:pPr>
    </w:p>
    <w:p w:rsidR="00E07FC9" w:rsidRPr="006E42B7" w:rsidRDefault="00D8759C" w:rsidP="00D8759C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E07FC9" w:rsidRPr="006E42B7">
        <w:rPr>
          <w:sz w:val="28"/>
          <w:szCs w:val="28"/>
        </w:rPr>
        <w:t>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E07FC9" w:rsidRPr="006E42B7" w:rsidRDefault="00D8759C" w:rsidP="00D8759C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E07FC9" w:rsidRPr="006E42B7">
        <w:rPr>
          <w:sz w:val="28"/>
          <w:szCs w:val="28"/>
        </w:rPr>
        <w:t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обязуется разрешать их от своего имени и за свой счет. В случае если Организатор Конкурса понесет какие-либо убытки от претензий третьих лиц из-за виновных действий Участника Конкурса, Организатор Конкурса оставляет за собой право обратиться с требованием о возмещении таких убытков к виновному Участнику Конкурса.</w:t>
      </w:r>
    </w:p>
    <w:p w:rsidR="00E07FC9" w:rsidRPr="006E42B7" w:rsidRDefault="00D8759C" w:rsidP="00D8759C">
      <w:pPr>
        <w:pStyle w:val="4"/>
        <w:shd w:val="clear" w:color="auto" w:fill="auto"/>
        <w:tabs>
          <w:tab w:val="left" w:pos="811"/>
        </w:tabs>
        <w:spacing w:after="18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E07FC9" w:rsidRPr="006E42B7">
        <w:rPr>
          <w:sz w:val="28"/>
          <w:szCs w:val="28"/>
        </w:rPr>
        <w:t>В случае претензий Участника Конкурса к Организатору Конкурса обязателен досудебный порядок разрешения спора. Претензии направляются заказным письмом с уведомлением о вручении адресату или нарочно и подлежат обязательному рассмотрению в течение 10 календарных дней с даты их получения. При не достижении согласия спор рассматривается в суде по месту нахождения Организатора Конкурса, указанный в п.8.1.</w:t>
      </w:r>
      <w:r>
        <w:rPr>
          <w:sz w:val="28"/>
          <w:szCs w:val="28"/>
        </w:rPr>
        <w:t xml:space="preserve"> </w:t>
      </w:r>
      <w:r w:rsidR="00E07FC9" w:rsidRPr="006E42B7">
        <w:rPr>
          <w:sz w:val="28"/>
          <w:szCs w:val="28"/>
        </w:rPr>
        <w:t>Положения.</w:t>
      </w:r>
    </w:p>
    <w:p w:rsidR="00E07FC9" w:rsidRDefault="0019782A" w:rsidP="00D8759C">
      <w:pPr>
        <w:pStyle w:val="80"/>
        <w:shd w:val="clear" w:color="auto" w:fill="auto"/>
        <w:tabs>
          <w:tab w:val="left" w:pos="229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9.</w:t>
      </w:r>
      <w:r w:rsidRPr="006E42B7">
        <w:rPr>
          <w:sz w:val="28"/>
          <w:szCs w:val="28"/>
        </w:rPr>
        <w:t>КОНТАКТНАЯ ИНФОРМАЦИЯ</w:t>
      </w:r>
    </w:p>
    <w:p w:rsidR="00D8759C" w:rsidRPr="006E42B7" w:rsidRDefault="00D8759C" w:rsidP="00D8759C">
      <w:pPr>
        <w:pStyle w:val="80"/>
        <w:shd w:val="clear" w:color="auto" w:fill="auto"/>
        <w:tabs>
          <w:tab w:val="left" w:pos="229"/>
        </w:tabs>
        <w:spacing w:line="240" w:lineRule="auto"/>
        <w:ind w:firstLine="0"/>
        <w:jc w:val="center"/>
        <w:rPr>
          <w:sz w:val="28"/>
          <w:szCs w:val="28"/>
        </w:rPr>
      </w:pPr>
    </w:p>
    <w:p w:rsidR="00E07FC9" w:rsidRDefault="00D8759C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Управление</w:t>
      </w:r>
      <w:r w:rsidR="0019782A">
        <w:rPr>
          <w:sz w:val="28"/>
          <w:szCs w:val="28"/>
        </w:rPr>
        <w:t xml:space="preserve"> по делам молодежи, спорту </w:t>
      </w:r>
      <w:r w:rsidR="00E07FC9" w:rsidRPr="006E42B7">
        <w:rPr>
          <w:sz w:val="28"/>
          <w:szCs w:val="28"/>
        </w:rPr>
        <w:t>и туризму</w:t>
      </w:r>
      <w:r w:rsidR="0019782A">
        <w:rPr>
          <w:sz w:val="28"/>
          <w:szCs w:val="28"/>
        </w:rPr>
        <w:t xml:space="preserve">, </w:t>
      </w:r>
      <w:r w:rsidR="00F12093">
        <w:rPr>
          <w:sz w:val="28"/>
          <w:szCs w:val="28"/>
        </w:rPr>
        <w:t xml:space="preserve">                                   </w:t>
      </w:r>
      <w:r w:rsidR="0019782A">
        <w:rPr>
          <w:sz w:val="28"/>
          <w:szCs w:val="28"/>
        </w:rPr>
        <w:t>ул.</w:t>
      </w:r>
      <w:r w:rsidR="00E07FC9" w:rsidRPr="006E42B7">
        <w:rPr>
          <w:sz w:val="28"/>
          <w:szCs w:val="28"/>
        </w:rPr>
        <w:t xml:space="preserve"> Шашина,</w:t>
      </w:r>
      <w:r w:rsidR="0019782A">
        <w:rPr>
          <w:sz w:val="28"/>
          <w:szCs w:val="28"/>
        </w:rPr>
        <w:t xml:space="preserve"> </w:t>
      </w:r>
      <w:r w:rsidR="00E07FC9" w:rsidRPr="006E42B7">
        <w:rPr>
          <w:sz w:val="28"/>
          <w:szCs w:val="28"/>
        </w:rPr>
        <w:t>20</w:t>
      </w:r>
      <w:r w:rsidR="0019782A">
        <w:rPr>
          <w:sz w:val="28"/>
          <w:szCs w:val="28"/>
        </w:rPr>
        <w:t>, тел.:</w:t>
      </w:r>
      <w:r w:rsidR="00E07FC9" w:rsidRPr="006E42B7">
        <w:rPr>
          <w:sz w:val="28"/>
          <w:szCs w:val="28"/>
        </w:rPr>
        <w:t xml:space="preserve"> 2-17-54,5-60-77</w:t>
      </w:r>
      <w:r w:rsidR="0019782A">
        <w:rPr>
          <w:sz w:val="28"/>
          <w:szCs w:val="28"/>
        </w:rPr>
        <w:t xml:space="preserve"> либо  Центр</w:t>
      </w:r>
      <w:r w:rsidR="00E07FC9" w:rsidRPr="006E42B7">
        <w:rPr>
          <w:sz w:val="28"/>
          <w:szCs w:val="28"/>
        </w:rPr>
        <w:t xml:space="preserve"> психолого-педагогической п</w:t>
      </w:r>
      <w:r w:rsidR="0019782A">
        <w:rPr>
          <w:sz w:val="28"/>
          <w:szCs w:val="28"/>
        </w:rPr>
        <w:t>омощи детям и молодежи «Логос», ул.</w:t>
      </w:r>
      <w:r w:rsidR="00E07FC9" w:rsidRPr="006E42B7">
        <w:rPr>
          <w:sz w:val="28"/>
          <w:szCs w:val="28"/>
        </w:rPr>
        <w:t>Садриева</w:t>
      </w:r>
      <w:r w:rsidR="0019782A">
        <w:rPr>
          <w:sz w:val="28"/>
          <w:szCs w:val="28"/>
        </w:rPr>
        <w:t>,</w:t>
      </w:r>
      <w:r w:rsidR="00E07FC9" w:rsidRPr="006E42B7">
        <w:rPr>
          <w:sz w:val="28"/>
          <w:szCs w:val="28"/>
        </w:rPr>
        <w:t xml:space="preserve"> 23</w:t>
      </w:r>
      <w:r w:rsidR="0019782A">
        <w:rPr>
          <w:sz w:val="28"/>
          <w:szCs w:val="28"/>
        </w:rPr>
        <w:t xml:space="preserve">, тел.: </w:t>
      </w:r>
      <w:r w:rsidR="00E07FC9" w:rsidRPr="006E42B7">
        <w:rPr>
          <w:sz w:val="28"/>
          <w:szCs w:val="28"/>
        </w:rPr>
        <w:t>2-17-98</w:t>
      </w:r>
      <w:r w:rsidR="0019782A">
        <w:rPr>
          <w:sz w:val="28"/>
          <w:szCs w:val="28"/>
        </w:rPr>
        <w:t>.</w:t>
      </w:r>
      <w:r w:rsidR="00E07FC9" w:rsidRPr="006E42B7">
        <w:rPr>
          <w:sz w:val="28"/>
          <w:szCs w:val="28"/>
        </w:rPr>
        <w:t xml:space="preserve"> </w:t>
      </w:r>
      <w:r w:rsidR="00F12093">
        <w:rPr>
          <w:sz w:val="28"/>
          <w:szCs w:val="28"/>
        </w:rPr>
        <w:t xml:space="preserve">                            </w:t>
      </w:r>
      <w:r w:rsidR="00E07FC9" w:rsidRPr="006E42B7">
        <w:rPr>
          <w:sz w:val="28"/>
          <w:szCs w:val="28"/>
        </w:rPr>
        <w:t>Эл. адрес</w:t>
      </w:r>
      <w:r w:rsidR="00F12093">
        <w:rPr>
          <w:sz w:val="28"/>
          <w:szCs w:val="28"/>
        </w:rPr>
        <w:t>:</w:t>
      </w:r>
      <w:r w:rsidR="00E07FC9" w:rsidRPr="006E42B7">
        <w:rPr>
          <w:sz w:val="28"/>
          <w:szCs w:val="28"/>
        </w:rPr>
        <w:t xml:space="preserve"> </w:t>
      </w:r>
      <w:hyperlink r:id="rId10" w:history="1">
        <w:r w:rsidR="00E07FC9" w:rsidRPr="006E42B7">
          <w:rPr>
            <w:rStyle w:val="a5"/>
            <w:sz w:val="28"/>
            <w:szCs w:val="28"/>
          </w:rPr>
          <w:t>ludmsit@yandex.ru</w:t>
        </w:r>
      </w:hyperlink>
      <w:r w:rsidR="00E07FC9" w:rsidRPr="006E42B7">
        <w:rPr>
          <w:sz w:val="28"/>
          <w:szCs w:val="28"/>
        </w:rPr>
        <w:t xml:space="preserve"> либо </w:t>
      </w:r>
      <w:hyperlink r:id="rId11" w:history="1">
        <w:r w:rsidR="00F12093" w:rsidRPr="00141636">
          <w:rPr>
            <w:rStyle w:val="a5"/>
            <w:sz w:val="28"/>
            <w:szCs w:val="28"/>
          </w:rPr>
          <w:t>mucpppdmlogos@yandex.ru</w:t>
        </w:r>
      </w:hyperlink>
      <w:r w:rsidR="00F12093">
        <w:rPr>
          <w:sz w:val="28"/>
          <w:szCs w:val="28"/>
        </w:rPr>
        <w:t>.</w:t>
      </w: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E74DA7" w:rsidRDefault="00E74DA7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p w:rsidR="00F12093" w:rsidRDefault="00F12093" w:rsidP="0019782A">
      <w:pPr>
        <w:pStyle w:val="4"/>
        <w:shd w:val="clear" w:color="auto" w:fill="auto"/>
        <w:tabs>
          <w:tab w:val="left" w:pos="811"/>
        </w:tabs>
        <w:spacing w:line="240" w:lineRule="auto"/>
        <w:ind w:right="20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53"/>
        <w:tblW w:w="0" w:type="auto"/>
        <w:tblLook w:val="0000" w:firstRow="0" w:lastRow="0" w:firstColumn="0" w:lastColumn="0" w:noHBand="0" w:noVBand="0"/>
      </w:tblPr>
      <w:tblGrid>
        <w:gridCol w:w="4786"/>
        <w:gridCol w:w="4696"/>
      </w:tblGrid>
      <w:tr w:rsidR="00F12093" w:rsidTr="00667698">
        <w:tc>
          <w:tcPr>
            <w:tcW w:w="4786" w:type="dxa"/>
          </w:tcPr>
          <w:p w:rsidR="00F12093" w:rsidRPr="00E54A14" w:rsidRDefault="00F12093" w:rsidP="00667698">
            <w:pPr>
              <w:rPr>
                <w:b/>
                <w:sz w:val="27"/>
                <w:szCs w:val="27"/>
              </w:rPr>
            </w:pPr>
            <w:r w:rsidRPr="00E54A14">
              <w:rPr>
                <w:b/>
                <w:sz w:val="27"/>
                <w:szCs w:val="27"/>
              </w:rPr>
              <w:t xml:space="preserve">В ОРГКОМИТЕТ </w:t>
            </w:r>
          </w:p>
          <w:p w:rsidR="00F12093" w:rsidRPr="00E54A14" w:rsidRDefault="00F12093" w:rsidP="00667698">
            <w:pPr>
              <w:rPr>
                <w:sz w:val="27"/>
                <w:szCs w:val="27"/>
              </w:rPr>
            </w:pPr>
            <w:r w:rsidRPr="00E54A14">
              <w:rPr>
                <w:sz w:val="27"/>
                <w:szCs w:val="27"/>
              </w:rPr>
              <w:t>Пятого Всероссийского конкурса</w:t>
            </w:r>
          </w:p>
          <w:p w:rsidR="00F12093" w:rsidRPr="00E54A14" w:rsidRDefault="00F12093" w:rsidP="00667698">
            <w:pPr>
              <w:rPr>
                <w:sz w:val="27"/>
                <w:szCs w:val="27"/>
              </w:rPr>
            </w:pPr>
            <w:r w:rsidRPr="00E54A14">
              <w:rPr>
                <w:sz w:val="27"/>
                <w:szCs w:val="27"/>
              </w:rPr>
              <w:t>социальной рекламы «Новый взгляд»</w:t>
            </w:r>
          </w:p>
          <w:p w:rsidR="00F12093" w:rsidRPr="00E54A14" w:rsidRDefault="00F12093" w:rsidP="00667698">
            <w:pPr>
              <w:rPr>
                <w:b/>
                <w:sz w:val="27"/>
                <w:szCs w:val="27"/>
              </w:rPr>
            </w:pPr>
          </w:p>
        </w:tc>
        <w:tc>
          <w:tcPr>
            <w:tcW w:w="4696" w:type="dxa"/>
          </w:tcPr>
          <w:p w:rsidR="00F12093" w:rsidRPr="00E54A14" w:rsidRDefault="00F12093" w:rsidP="00667698">
            <w:pPr>
              <w:jc w:val="right"/>
              <w:rPr>
                <w:b/>
                <w:sz w:val="27"/>
                <w:szCs w:val="27"/>
              </w:rPr>
            </w:pPr>
            <w:r w:rsidRPr="00E54A14">
              <w:rPr>
                <w:sz w:val="27"/>
                <w:szCs w:val="27"/>
              </w:rPr>
              <w:t>Округ</w:t>
            </w:r>
            <w:r w:rsidRPr="00E54A14">
              <w:rPr>
                <w:b/>
                <w:sz w:val="27"/>
                <w:szCs w:val="27"/>
              </w:rPr>
              <w:t>_______________________</w:t>
            </w:r>
          </w:p>
          <w:p w:rsidR="00F12093" w:rsidRPr="00E54A14" w:rsidRDefault="00F12093" w:rsidP="00667698">
            <w:pPr>
              <w:jc w:val="right"/>
              <w:rPr>
                <w:b/>
                <w:sz w:val="27"/>
                <w:szCs w:val="27"/>
              </w:rPr>
            </w:pPr>
            <w:r w:rsidRPr="00E54A14">
              <w:rPr>
                <w:sz w:val="27"/>
                <w:szCs w:val="27"/>
              </w:rPr>
              <w:t>№ п/п______№ спец.__________</w:t>
            </w:r>
          </w:p>
          <w:p w:rsidR="00F12093" w:rsidRPr="00E54A14" w:rsidRDefault="00F12093" w:rsidP="00667698">
            <w:pPr>
              <w:jc w:val="right"/>
              <w:rPr>
                <w:sz w:val="24"/>
                <w:szCs w:val="24"/>
              </w:rPr>
            </w:pPr>
            <w:r w:rsidRPr="00E54A14">
              <w:rPr>
                <w:sz w:val="27"/>
                <w:szCs w:val="27"/>
              </w:rPr>
              <w:t xml:space="preserve">             </w:t>
            </w:r>
            <w:r w:rsidRPr="00E54A14">
              <w:rPr>
                <w:sz w:val="24"/>
                <w:szCs w:val="24"/>
              </w:rPr>
              <w:t xml:space="preserve">(заполняется организаторами)    </w:t>
            </w:r>
          </w:p>
          <w:p w:rsidR="00F12093" w:rsidRPr="00E54A14" w:rsidRDefault="00F12093" w:rsidP="00667698">
            <w:pPr>
              <w:ind w:left="347"/>
              <w:jc w:val="both"/>
              <w:rPr>
                <w:b/>
                <w:sz w:val="27"/>
                <w:szCs w:val="27"/>
              </w:rPr>
            </w:pPr>
          </w:p>
        </w:tc>
      </w:tr>
    </w:tbl>
    <w:p w:rsidR="00F12093" w:rsidRPr="00E54A14" w:rsidRDefault="00F12093" w:rsidP="00F12093">
      <w:pPr>
        <w:rPr>
          <w:b/>
          <w:sz w:val="27"/>
          <w:szCs w:val="27"/>
        </w:rPr>
      </w:pPr>
      <w:r w:rsidRPr="00E54A14">
        <w:rPr>
          <w:b/>
          <w:sz w:val="27"/>
          <w:szCs w:val="27"/>
        </w:rPr>
        <w:t>ЗАЯВКА</w:t>
      </w:r>
    </w:p>
    <w:p w:rsidR="00F12093" w:rsidRPr="00E54A14" w:rsidRDefault="00F12093" w:rsidP="00F12093">
      <w:pPr>
        <w:rPr>
          <w:b/>
          <w:sz w:val="27"/>
          <w:szCs w:val="27"/>
        </w:rPr>
      </w:pPr>
    </w:p>
    <w:p w:rsidR="00F12093" w:rsidRPr="00E54A14" w:rsidRDefault="00F12093" w:rsidP="00F12093">
      <w:pPr>
        <w:rPr>
          <w:i/>
          <w:sz w:val="27"/>
          <w:szCs w:val="27"/>
        </w:rPr>
      </w:pPr>
      <w:r w:rsidRPr="00E54A14">
        <w:rPr>
          <w:i/>
          <w:sz w:val="27"/>
          <w:szCs w:val="27"/>
        </w:rPr>
        <w:t>На участие в Конкурсе 2014г.</w:t>
      </w:r>
    </w:p>
    <w:p w:rsidR="00F12093" w:rsidRPr="00E54A14" w:rsidRDefault="00F12093" w:rsidP="00F12093">
      <w:pPr>
        <w:rPr>
          <w:i/>
          <w:sz w:val="27"/>
          <w:szCs w:val="27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2093" w:rsidRPr="00E54A14" w:rsidTr="00667698">
        <w:tc>
          <w:tcPr>
            <w:tcW w:w="9571" w:type="dxa"/>
            <w:gridSpan w:val="2"/>
          </w:tcPr>
          <w:p w:rsidR="00F12093" w:rsidRPr="00E54A14" w:rsidRDefault="00E74DA7" w:rsidP="00667698">
            <w:pPr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Сведени</w:t>
            </w:r>
            <w:r w:rsidR="00F12093" w:rsidRPr="00E54A1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я об авторе:</w:t>
            </w: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1.Фамилия, имя, отчество (</w:t>
            </w:r>
            <w:r w:rsidRPr="00F12093">
              <w:rPr>
                <w:rFonts w:ascii="Times New Roman" w:hAnsi="Times New Roman" w:cs="Times New Roman"/>
                <w:sz w:val="27"/>
                <w:szCs w:val="27"/>
              </w:rPr>
              <w:t>полностью</w:t>
            </w:r>
            <w:r w:rsidRPr="00F1209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)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2.Дата рождения (д.м.г)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3.Номер основного документа, удостоверяющего личность, сведения о дате выполнения указанного документа и выдавшем его органе.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F12093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1209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4.Домашний адрес (индекс, республика, край, область, город, село, населенный пункт, улица, № дома и квартиры)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5.Полное юридическое название места учебы/работы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6.Курс специальность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7.Телефон домашний</w:t>
            </w:r>
            <w:r w:rsidRPr="00F12093">
              <w:rPr>
                <w:rFonts w:cs="Times New Roman"/>
                <w:sz w:val="27"/>
                <w:szCs w:val="27"/>
                <w:lang w:val="ru-RU"/>
              </w:rPr>
              <w:t xml:space="preserve"> </w:t>
            </w: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(федеральный код номер абонента)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8.Телефон мобильный (федеральный код-номер абонента)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9.Е-</w:t>
            </w:r>
            <w:r w:rsidRPr="00E54A14"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c>
          <w:tcPr>
            <w:tcW w:w="9571" w:type="dxa"/>
            <w:gridSpan w:val="2"/>
          </w:tcPr>
          <w:p w:rsidR="00F12093" w:rsidRPr="00E54A14" w:rsidRDefault="00F12093" w:rsidP="00667698">
            <w:pPr>
              <w:jc w:val="center"/>
              <w:rPr>
                <w:b/>
                <w:sz w:val="27"/>
                <w:szCs w:val="27"/>
              </w:rPr>
            </w:pPr>
            <w:r w:rsidRPr="00E54A14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>Сведения о конкурсной работе:</w:t>
            </w: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1.Название конкурсной работы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2.Номинация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3.Тема</w:t>
            </w:r>
          </w:p>
        </w:tc>
        <w:tc>
          <w:tcPr>
            <w:tcW w:w="4786" w:type="dxa"/>
          </w:tcPr>
          <w:p w:rsidR="00F12093" w:rsidRPr="00E54A14" w:rsidRDefault="00F12093" w:rsidP="00667698">
            <w:pPr>
              <w:rPr>
                <w:sz w:val="27"/>
                <w:szCs w:val="27"/>
              </w:rPr>
            </w:pPr>
          </w:p>
        </w:tc>
      </w:tr>
      <w:tr w:rsidR="00F12093" w:rsidRPr="00E54A14" w:rsidTr="00667698">
        <w:trPr>
          <w:trHeight w:val="912"/>
        </w:trPr>
        <w:tc>
          <w:tcPr>
            <w:tcW w:w="4785" w:type="dxa"/>
          </w:tcPr>
          <w:p w:rsidR="00F12093" w:rsidRPr="00E54A14" w:rsidRDefault="00F12093" w:rsidP="00667698">
            <w:pPr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Пояснение (аннотация) к работе </w:t>
            </w:r>
            <w:r w:rsidRPr="00F12093">
              <w:rPr>
                <w:rFonts w:cs="Times New Roman"/>
                <w:sz w:val="27"/>
                <w:szCs w:val="27"/>
                <w:lang w:val="ru-RU"/>
              </w:rPr>
              <w:t xml:space="preserve">                 </w:t>
            </w:r>
            <w:r w:rsidRPr="00E54A14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(о смысле, обстоятельствах создания, о выборе темы и концепции работы)</w:t>
            </w:r>
          </w:p>
        </w:tc>
        <w:tc>
          <w:tcPr>
            <w:tcW w:w="4786" w:type="dxa"/>
          </w:tcPr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</w:p>
        </w:tc>
      </w:tr>
      <w:tr w:rsidR="00F12093" w:rsidRPr="00E54A14" w:rsidTr="00667698">
        <w:trPr>
          <w:trHeight w:val="3236"/>
        </w:trPr>
        <w:tc>
          <w:tcPr>
            <w:tcW w:w="9571" w:type="dxa"/>
            <w:gridSpan w:val="2"/>
          </w:tcPr>
          <w:p w:rsidR="00F12093" w:rsidRPr="00F12093" w:rsidRDefault="00F12093" w:rsidP="00667698">
            <w:pPr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Откуда Вы узнали о конкурсе (возможно несколько вариантов ответа):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от друзей/знакомых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уже участвовал (а) в конкурсе ранее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из рассылки по e-mail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прочитал (а) в социальной сети «ВКонтакте»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прочитал (а) в твиттере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видел (а) плакаты конкурса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от регионального комитета</w:t>
            </w:r>
          </w:p>
          <w:p w:rsidR="00F12093" w:rsidRPr="00F12093" w:rsidRDefault="00F12093" w:rsidP="00667698">
            <w:pPr>
              <w:ind w:firstLine="709"/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другое</w:t>
            </w:r>
          </w:p>
          <w:p w:rsidR="00F12093" w:rsidRPr="00F12093" w:rsidRDefault="00F12093" w:rsidP="00667698">
            <w:pPr>
              <w:rPr>
                <w:sz w:val="27"/>
                <w:szCs w:val="27"/>
                <w:lang w:val="ru-RU"/>
              </w:rPr>
            </w:pPr>
            <w:r w:rsidRPr="00F12093">
              <w:rPr>
                <w:rStyle w:val="3"/>
                <w:rFonts w:ascii="Times New Roman" w:eastAsiaTheme="minorEastAsia" w:hAnsi="Times New Roman"/>
                <w:sz w:val="27"/>
                <w:szCs w:val="27"/>
              </w:rPr>
              <w:t>(указать)</w:t>
            </w:r>
            <w:r w:rsidRPr="00F1209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___________________________________________________________</w:t>
            </w:r>
          </w:p>
        </w:tc>
      </w:tr>
    </w:tbl>
    <w:p w:rsidR="00E74DA7" w:rsidRDefault="00F12093" w:rsidP="00E74DA7">
      <w:pPr>
        <w:pStyle w:val="80"/>
        <w:shd w:val="clear" w:color="auto" w:fill="auto"/>
        <w:spacing w:line="226" w:lineRule="exact"/>
        <w:ind w:right="20" w:firstLine="640"/>
        <w:rPr>
          <w:b w:val="0"/>
          <w:sz w:val="20"/>
          <w:szCs w:val="20"/>
        </w:rPr>
      </w:pPr>
      <w:r w:rsidRPr="00E74DA7">
        <w:rPr>
          <w:rStyle w:val="81"/>
          <w:sz w:val="20"/>
          <w:szCs w:val="20"/>
        </w:rPr>
        <w:t>С</w:t>
      </w:r>
      <w:r w:rsidRPr="002505EC">
        <w:rPr>
          <w:rStyle w:val="81"/>
          <w:b/>
          <w:sz w:val="20"/>
          <w:szCs w:val="20"/>
        </w:rPr>
        <w:t xml:space="preserve"> </w:t>
      </w:r>
      <w:r w:rsidRPr="002505EC">
        <w:rPr>
          <w:b w:val="0"/>
          <w:sz w:val="20"/>
          <w:szCs w:val="20"/>
        </w:rPr>
        <w:t>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её в теле- и радиопередачах</w:t>
      </w:r>
      <w:r w:rsidR="00E74DA7">
        <w:rPr>
          <w:b w:val="0"/>
          <w:sz w:val="20"/>
          <w:szCs w:val="20"/>
        </w:rPr>
        <w:t xml:space="preserve"> </w:t>
      </w:r>
      <w:r w:rsidRPr="002505EC">
        <w:rPr>
          <w:b w:val="0"/>
          <w:sz w:val="20"/>
          <w:szCs w:val="20"/>
        </w:rPr>
        <w:t xml:space="preserve">и </w:t>
      </w:r>
    </w:p>
    <w:p w:rsidR="00E74DA7" w:rsidRDefault="00E74DA7" w:rsidP="00E74DA7">
      <w:pPr>
        <w:pStyle w:val="80"/>
        <w:shd w:val="clear" w:color="auto" w:fill="auto"/>
        <w:spacing w:line="226" w:lineRule="exact"/>
        <w:ind w:right="20" w:firstLine="640"/>
        <w:rPr>
          <w:b w:val="0"/>
          <w:sz w:val="20"/>
          <w:szCs w:val="20"/>
        </w:rPr>
      </w:pPr>
    </w:p>
    <w:p w:rsidR="00F12093" w:rsidRPr="002505EC" w:rsidRDefault="00F12093" w:rsidP="00E74DA7">
      <w:pPr>
        <w:pStyle w:val="80"/>
        <w:shd w:val="clear" w:color="auto" w:fill="auto"/>
        <w:tabs>
          <w:tab w:val="left" w:pos="142"/>
        </w:tabs>
        <w:spacing w:line="226" w:lineRule="exact"/>
        <w:ind w:right="20" w:firstLine="0"/>
        <w:rPr>
          <w:b w:val="0"/>
          <w:sz w:val="20"/>
          <w:szCs w:val="20"/>
        </w:rPr>
      </w:pPr>
      <w:r w:rsidRPr="002505EC">
        <w:rPr>
          <w:b w:val="0"/>
          <w:sz w:val="20"/>
          <w:szCs w:val="20"/>
        </w:rPr>
        <w:t xml:space="preserve">на наружных рекламных носителях на территории Российской Федерации, а также публикаций в печатных </w:t>
      </w:r>
      <w:r w:rsidR="00E74DA7">
        <w:rPr>
          <w:b w:val="0"/>
          <w:sz w:val="20"/>
          <w:szCs w:val="20"/>
        </w:rPr>
        <w:t xml:space="preserve">  </w:t>
      </w:r>
      <w:r w:rsidRPr="002505EC">
        <w:rPr>
          <w:b w:val="0"/>
          <w:sz w:val="20"/>
          <w:szCs w:val="20"/>
        </w:rPr>
        <w:t>средствах массовой информации, в том числе посвященных Конкурсу, в некоммерческих целях.</w:t>
      </w:r>
    </w:p>
    <w:p w:rsidR="00F12093" w:rsidRDefault="00F12093" w:rsidP="00E74DA7">
      <w:pPr>
        <w:pStyle w:val="80"/>
        <w:shd w:val="clear" w:color="auto" w:fill="auto"/>
        <w:spacing w:after="217" w:line="226" w:lineRule="exact"/>
        <w:ind w:right="20" w:firstLine="640"/>
        <w:rPr>
          <w:b w:val="0"/>
          <w:sz w:val="20"/>
          <w:szCs w:val="20"/>
        </w:rPr>
      </w:pPr>
      <w:r w:rsidRPr="002505EC">
        <w:rPr>
          <w:b w:val="0"/>
          <w:sz w:val="20"/>
          <w:szCs w:val="20"/>
        </w:rPr>
        <w:t>В соответствии с Федеральным законом Российской Федерации от 27.07.2006 № 152-ФЗ                     «О персональных данных» даю согласие МОФ «Мир Молодежи» в течение 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 и социальных рекламных кампаниях.</w:t>
      </w:r>
    </w:p>
    <w:p w:rsidR="00F12093" w:rsidRPr="002505EC" w:rsidRDefault="00F12093" w:rsidP="00F12093">
      <w:pPr>
        <w:pStyle w:val="80"/>
        <w:shd w:val="clear" w:color="auto" w:fill="auto"/>
        <w:spacing w:after="217" w:line="226" w:lineRule="exact"/>
        <w:ind w:left="40" w:right="20" w:firstLine="640"/>
        <w:rPr>
          <w:b w:val="0"/>
          <w:sz w:val="20"/>
          <w:szCs w:val="20"/>
        </w:rPr>
      </w:pPr>
    </w:p>
    <w:p w:rsidR="00F12093" w:rsidRDefault="00F12093" w:rsidP="00F12093">
      <w:pPr>
        <w:pStyle w:val="80"/>
        <w:shd w:val="clear" w:color="auto" w:fill="auto"/>
        <w:spacing w:after="217" w:line="226" w:lineRule="exact"/>
        <w:ind w:left="40" w:right="20" w:firstLine="640"/>
        <w:rPr>
          <w:b w:val="0"/>
          <w:sz w:val="20"/>
          <w:szCs w:val="20"/>
        </w:rPr>
      </w:pPr>
      <w:r w:rsidRPr="002505EC">
        <w:rPr>
          <w:b w:val="0"/>
          <w:sz w:val="20"/>
          <w:szCs w:val="20"/>
        </w:rPr>
        <w:t xml:space="preserve">Подпись              </w:t>
      </w:r>
      <w:r>
        <w:rPr>
          <w:b w:val="0"/>
          <w:sz w:val="20"/>
          <w:szCs w:val="20"/>
        </w:rPr>
        <w:t xml:space="preserve">                                              </w:t>
      </w:r>
      <w:r w:rsidRPr="002505EC">
        <w:rPr>
          <w:b w:val="0"/>
          <w:sz w:val="20"/>
          <w:szCs w:val="20"/>
        </w:rPr>
        <w:t xml:space="preserve">  Дата подачи заявки «_____» _____________201__г.</w:t>
      </w:r>
    </w:p>
    <w:p w:rsidR="00E74DA7" w:rsidRPr="002505EC" w:rsidRDefault="00E74DA7" w:rsidP="00F12093">
      <w:pPr>
        <w:pStyle w:val="80"/>
        <w:shd w:val="clear" w:color="auto" w:fill="auto"/>
        <w:spacing w:after="217" w:line="226" w:lineRule="exact"/>
        <w:ind w:left="40" w:right="20" w:firstLine="640"/>
        <w:rPr>
          <w:b w:val="0"/>
          <w:sz w:val="20"/>
          <w:szCs w:val="20"/>
        </w:rPr>
      </w:pP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b/>
          <w:sz w:val="24"/>
          <w:szCs w:val="24"/>
        </w:rPr>
        <w:t>ВНИМАНИЕ!</w:t>
      </w:r>
      <w:r w:rsidRPr="00E54A14">
        <w:rPr>
          <w:sz w:val="24"/>
          <w:szCs w:val="24"/>
        </w:rPr>
        <w:t xml:space="preserve"> ЗАЯВКУ ЗАПОЛНЯТЬ </w:t>
      </w:r>
      <w:r w:rsidRPr="00E54A14">
        <w:rPr>
          <w:sz w:val="24"/>
          <w:szCs w:val="24"/>
          <w:u w:val="single"/>
        </w:rPr>
        <w:t>РАЗБОРЧИВО.</w:t>
      </w: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sz w:val="24"/>
          <w:szCs w:val="24"/>
        </w:rPr>
        <w:t>НА КАЖДУЮ РАБОТУ ЗАПОЛНЯЕТСЯ ОТДЕЛЬНАЯ ЗАЯВКА И ЗАПИСЫВАЕТСЯ ОТДЕЛЬНЫЙ ДИСК.</w:t>
      </w: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sz w:val="24"/>
          <w:szCs w:val="24"/>
        </w:rPr>
        <w:t xml:space="preserve">НА ОДИН НОСИТЕЛЬ МОЖНО ЗАПИСАТЬ ТОЛЬКО ОДНУ КОНКУРСНУЮ РАБОТУ. </w:t>
      </w: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sz w:val="24"/>
          <w:szCs w:val="24"/>
        </w:rPr>
        <w:t>В САМОЙ КОНКУРСНОЙ РАБОТЕ НЕ ДОЛЖНО СОДЕРЖАТЬСЯ СВЕДЕНИЙ ОБ АВТОРАХ.</w:t>
      </w: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sz w:val="24"/>
          <w:szCs w:val="24"/>
        </w:rPr>
        <w:t>ЭЛЕКТРОННЫЙ НОСИТЕЛЬ ДОЛЖЕН БЫТЬ ПОДПИСАН (АВТОР, НАЗВАНИЕ РАБОТЫ, НОМИНАЦИЯ, НОМИНАЦИЯ, ТЕМА, ГОД).</w:t>
      </w:r>
    </w:p>
    <w:p w:rsidR="00F12093" w:rsidRPr="00E54A14" w:rsidRDefault="00F12093" w:rsidP="00F12093">
      <w:pPr>
        <w:jc w:val="both"/>
        <w:rPr>
          <w:sz w:val="24"/>
          <w:szCs w:val="24"/>
        </w:rPr>
      </w:pPr>
      <w:r w:rsidRPr="00E54A14">
        <w:rPr>
          <w:sz w:val="24"/>
          <w:szCs w:val="24"/>
        </w:rPr>
        <w:t>КАЖДЫЙ РОЛИК ИЛИ ПЛАКАТ ДОЛЖЕН БЫТЬ ОТДЕЛЬНЫМ ФАЙЛОМ, БЛОКИ НЕ ПРИНИМАЮТСЯ.</w:t>
      </w:r>
    </w:p>
    <w:p w:rsidR="00F12093" w:rsidRPr="006E42B7" w:rsidRDefault="00F12093" w:rsidP="00F12093">
      <w:pPr>
        <w:pStyle w:val="4"/>
        <w:shd w:val="clear" w:color="auto" w:fill="auto"/>
        <w:tabs>
          <w:tab w:val="left" w:pos="811"/>
        </w:tabs>
        <w:spacing w:line="240" w:lineRule="auto"/>
        <w:ind w:right="20" w:firstLine="0"/>
        <w:jc w:val="both"/>
        <w:rPr>
          <w:sz w:val="28"/>
          <w:szCs w:val="28"/>
        </w:rPr>
      </w:pPr>
    </w:p>
    <w:p w:rsidR="00E07FC9" w:rsidRPr="006E42B7" w:rsidRDefault="00E07FC9" w:rsidP="00E07FC9">
      <w:pPr>
        <w:pStyle w:val="4"/>
        <w:shd w:val="clear" w:color="auto" w:fill="auto"/>
        <w:tabs>
          <w:tab w:val="left" w:pos="811"/>
        </w:tabs>
        <w:spacing w:line="240" w:lineRule="auto"/>
        <w:ind w:left="440" w:right="20" w:firstLine="0"/>
        <w:jc w:val="both"/>
        <w:rPr>
          <w:sz w:val="28"/>
          <w:szCs w:val="28"/>
        </w:rPr>
      </w:pPr>
    </w:p>
    <w:p w:rsidR="00E07FC9" w:rsidRDefault="00E07FC9" w:rsidP="00E07FC9">
      <w:pPr>
        <w:pStyle w:val="4"/>
        <w:shd w:val="clear" w:color="auto" w:fill="auto"/>
        <w:tabs>
          <w:tab w:val="left" w:pos="811"/>
        </w:tabs>
        <w:spacing w:line="240" w:lineRule="auto"/>
        <w:ind w:left="440" w:right="20" w:firstLine="0"/>
        <w:jc w:val="left"/>
        <w:rPr>
          <w:sz w:val="28"/>
          <w:szCs w:val="28"/>
        </w:rPr>
      </w:pPr>
    </w:p>
    <w:p w:rsidR="00F12093" w:rsidRPr="006E42B7" w:rsidRDefault="00F12093" w:rsidP="00E07FC9">
      <w:pPr>
        <w:pStyle w:val="4"/>
        <w:shd w:val="clear" w:color="auto" w:fill="auto"/>
        <w:tabs>
          <w:tab w:val="left" w:pos="811"/>
        </w:tabs>
        <w:spacing w:line="240" w:lineRule="auto"/>
        <w:ind w:left="440" w:right="20" w:firstLine="0"/>
        <w:jc w:val="left"/>
        <w:rPr>
          <w:sz w:val="28"/>
          <w:szCs w:val="28"/>
        </w:rPr>
        <w:sectPr w:rsidR="00F12093" w:rsidRPr="006E42B7" w:rsidSect="00E74DA7">
          <w:footerReference w:type="even" r:id="rId12"/>
          <w:footerReference w:type="default" r:id="rId13"/>
          <w:pgSz w:w="11909" w:h="16838"/>
          <w:pgMar w:top="1134" w:right="851" w:bottom="737" w:left="1701" w:header="0" w:footer="6" w:gutter="0"/>
          <w:pgNumType w:start="2"/>
          <w:cols w:space="720"/>
          <w:noEndnote/>
          <w:titlePg/>
          <w:docGrid w:linePitch="360"/>
        </w:sectPr>
      </w:pPr>
    </w:p>
    <w:p w:rsidR="00E07FC9" w:rsidRPr="006E42B7" w:rsidRDefault="00E07FC9" w:rsidP="00E07FC9">
      <w:pPr>
        <w:pStyle w:val="4"/>
        <w:shd w:val="clear" w:color="auto" w:fill="auto"/>
        <w:spacing w:line="240" w:lineRule="auto"/>
        <w:ind w:left="280" w:firstLine="0"/>
        <w:jc w:val="left"/>
        <w:rPr>
          <w:sz w:val="28"/>
          <w:szCs w:val="28"/>
        </w:rPr>
      </w:pPr>
    </w:p>
    <w:p w:rsidR="00E07FC9" w:rsidRPr="006E42B7" w:rsidRDefault="00E07FC9" w:rsidP="00E07FC9">
      <w:pPr>
        <w:pStyle w:val="80"/>
        <w:shd w:val="clear" w:color="auto" w:fill="auto"/>
        <w:spacing w:line="240" w:lineRule="auto"/>
        <w:ind w:firstLine="560"/>
        <w:jc w:val="left"/>
        <w:rPr>
          <w:sz w:val="28"/>
          <w:szCs w:val="28"/>
        </w:rPr>
      </w:pPr>
    </w:p>
    <w:p w:rsidR="00E07FC9" w:rsidRPr="006E42B7" w:rsidRDefault="00E07FC9">
      <w:pPr>
        <w:rPr>
          <w:szCs w:val="28"/>
        </w:rPr>
      </w:pPr>
    </w:p>
    <w:p w:rsidR="00E07FC9" w:rsidRPr="006E42B7" w:rsidRDefault="00E07FC9">
      <w:pPr>
        <w:rPr>
          <w:szCs w:val="28"/>
        </w:rPr>
      </w:pPr>
    </w:p>
    <w:p w:rsidR="00E07FC9" w:rsidRPr="006E42B7" w:rsidRDefault="00E07FC9">
      <w:pPr>
        <w:rPr>
          <w:szCs w:val="28"/>
        </w:rPr>
      </w:pPr>
    </w:p>
    <w:sectPr w:rsidR="00E07FC9" w:rsidRPr="006E42B7" w:rsidSect="00E07FC9">
      <w:footerReference w:type="even" r:id="rId14"/>
      <w:footerReference w:type="default" r:id="rId15"/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54" w:rsidRDefault="00562054" w:rsidP="006F77A4">
      <w:r>
        <w:separator/>
      </w:r>
    </w:p>
  </w:endnote>
  <w:endnote w:type="continuationSeparator" w:id="0">
    <w:p w:rsidR="00562054" w:rsidRDefault="00562054" w:rsidP="006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50" w:rsidRDefault="00C02B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10135870</wp:posOffset>
              </wp:positionV>
              <wp:extent cx="54610" cy="100330"/>
              <wp:effectExtent l="0" t="1270" r="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D50" w:rsidRDefault="002160D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16723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67231" w:rsidRPr="002353E6">
                            <w:rPr>
                              <w:rStyle w:val="11pt"/>
                              <w:noProof/>
                            </w:rPr>
                            <w:t>6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8pt;margin-top:798.1pt;width:4.3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" filled="f" stroked="f">
              <v:textbox style="mso-fit-shape-to-text:t" inset="0,0,0,0">
                <w:txbxContent>
                  <w:p w:rsidR="00672D50" w:rsidRDefault="002160D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167231">
                      <w:instrText xml:space="preserve"> PAGE \* MERGEFORMAT </w:instrText>
                    </w:r>
                    <w:r>
                      <w:fldChar w:fldCharType="separate"/>
                    </w:r>
                    <w:r w:rsidR="00167231" w:rsidRPr="002353E6">
                      <w:rPr>
                        <w:rStyle w:val="11pt"/>
                        <w:noProof/>
                      </w:rPr>
                      <w:t>6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50" w:rsidRDefault="00C02B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10135870</wp:posOffset>
              </wp:positionV>
              <wp:extent cx="62230" cy="131445"/>
              <wp:effectExtent l="0" t="127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D50" w:rsidRPr="004A4E74" w:rsidRDefault="0056205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2.8pt;margin-top:798.1pt;width:4.9pt;height:10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" filled="f" stroked="f">
              <v:textbox style="mso-fit-shape-to-text:t" inset="0,0,0,0">
                <w:txbxContent>
                  <w:p w:rsidR="00672D50" w:rsidRPr="004A4E74" w:rsidRDefault="00562054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50" w:rsidRDefault="0056205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D50" w:rsidRDefault="00C02BC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10159365</wp:posOffset>
              </wp:positionV>
              <wp:extent cx="140335" cy="160655"/>
              <wp:effectExtent l="0" t="0" r="381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D50" w:rsidRDefault="002160D4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16723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0082" w:rsidRPr="00F30082">
                            <w:rPr>
                              <w:rStyle w:val="11pt"/>
                              <w:noProof/>
                            </w:rPr>
                            <w:t>15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3.15pt;margin-top:799.95pt;width:11.05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kAqwIAAK0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" filled="f" stroked="f">
              <v:textbox style="mso-fit-shape-to-text:t" inset="0,0,0,0">
                <w:txbxContent>
                  <w:p w:rsidR="00672D50" w:rsidRDefault="002160D4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167231">
                      <w:instrText xml:space="preserve"> PAGE \* MERGEFORMAT </w:instrText>
                    </w:r>
                    <w:r>
                      <w:fldChar w:fldCharType="separate"/>
                    </w:r>
                    <w:r w:rsidR="00F30082" w:rsidRPr="00F30082">
                      <w:rPr>
                        <w:rStyle w:val="11pt"/>
                        <w:noProof/>
                      </w:rPr>
                      <w:t>15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54" w:rsidRDefault="00562054" w:rsidP="006F77A4">
      <w:r>
        <w:separator/>
      </w:r>
    </w:p>
  </w:footnote>
  <w:footnote w:type="continuationSeparator" w:id="0">
    <w:p w:rsidR="00562054" w:rsidRDefault="00562054" w:rsidP="006F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3995"/>
    <w:multiLevelType w:val="hybridMultilevel"/>
    <w:tmpl w:val="8E689B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4F3B54"/>
    <w:multiLevelType w:val="multilevel"/>
    <w:tmpl w:val="AEEAC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2D001B"/>
    <w:multiLevelType w:val="multilevel"/>
    <w:tmpl w:val="981CE6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30455"/>
    <w:multiLevelType w:val="hybridMultilevel"/>
    <w:tmpl w:val="D9FE837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AC97728"/>
    <w:multiLevelType w:val="multilevel"/>
    <w:tmpl w:val="16C4D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924523"/>
    <w:multiLevelType w:val="multilevel"/>
    <w:tmpl w:val="37843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085AB4"/>
    <w:multiLevelType w:val="multilevel"/>
    <w:tmpl w:val="C55AC3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110484"/>
    <w:multiLevelType w:val="hybridMultilevel"/>
    <w:tmpl w:val="68AE4D50"/>
    <w:lvl w:ilvl="0" w:tplc="50B22D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12584"/>
    <w:multiLevelType w:val="multilevel"/>
    <w:tmpl w:val="FA924C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153C6A"/>
    <w:multiLevelType w:val="multilevel"/>
    <w:tmpl w:val="C8CE0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CB"/>
    <w:rsid w:val="00075C16"/>
    <w:rsid w:val="000D341A"/>
    <w:rsid w:val="001420EA"/>
    <w:rsid w:val="00167231"/>
    <w:rsid w:val="00180979"/>
    <w:rsid w:val="0018336C"/>
    <w:rsid w:val="0019782A"/>
    <w:rsid w:val="001B7F93"/>
    <w:rsid w:val="001C2F40"/>
    <w:rsid w:val="002160D4"/>
    <w:rsid w:val="00251325"/>
    <w:rsid w:val="00294A5D"/>
    <w:rsid w:val="002C6803"/>
    <w:rsid w:val="002D2199"/>
    <w:rsid w:val="0036628C"/>
    <w:rsid w:val="003739A2"/>
    <w:rsid w:val="003774CE"/>
    <w:rsid w:val="00422A78"/>
    <w:rsid w:val="0042399F"/>
    <w:rsid w:val="00467905"/>
    <w:rsid w:val="00474836"/>
    <w:rsid w:val="004A138B"/>
    <w:rsid w:val="004A77B9"/>
    <w:rsid w:val="004C4EF7"/>
    <w:rsid w:val="004E3DA3"/>
    <w:rsid w:val="00526340"/>
    <w:rsid w:val="00562054"/>
    <w:rsid w:val="005629E4"/>
    <w:rsid w:val="005B0DC1"/>
    <w:rsid w:val="005B4704"/>
    <w:rsid w:val="005D1631"/>
    <w:rsid w:val="005F4CE6"/>
    <w:rsid w:val="006101E8"/>
    <w:rsid w:val="006502D5"/>
    <w:rsid w:val="006802A7"/>
    <w:rsid w:val="006A3C90"/>
    <w:rsid w:val="006E29B0"/>
    <w:rsid w:val="006E42B7"/>
    <w:rsid w:val="006F71B6"/>
    <w:rsid w:val="006F77A4"/>
    <w:rsid w:val="007153A3"/>
    <w:rsid w:val="00751C7F"/>
    <w:rsid w:val="00787BE1"/>
    <w:rsid w:val="008016F4"/>
    <w:rsid w:val="008142BE"/>
    <w:rsid w:val="0083506B"/>
    <w:rsid w:val="008741B7"/>
    <w:rsid w:val="00947A08"/>
    <w:rsid w:val="009920C3"/>
    <w:rsid w:val="00A626A0"/>
    <w:rsid w:val="00A92A14"/>
    <w:rsid w:val="00AC7CAF"/>
    <w:rsid w:val="00AE7648"/>
    <w:rsid w:val="00AF0291"/>
    <w:rsid w:val="00AF2947"/>
    <w:rsid w:val="00B27E5D"/>
    <w:rsid w:val="00B34C17"/>
    <w:rsid w:val="00B50BE1"/>
    <w:rsid w:val="00B57C1F"/>
    <w:rsid w:val="00B618C2"/>
    <w:rsid w:val="00B728A3"/>
    <w:rsid w:val="00B979DD"/>
    <w:rsid w:val="00BC04D0"/>
    <w:rsid w:val="00BD526E"/>
    <w:rsid w:val="00C02BCA"/>
    <w:rsid w:val="00C417FF"/>
    <w:rsid w:val="00C41C2E"/>
    <w:rsid w:val="00C446D4"/>
    <w:rsid w:val="00C50E3F"/>
    <w:rsid w:val="00C512CA"/>
    <w:rsid w:val="00C8330B"/>
    <w:rsid w:val="00CF5DFF"/>
    <w:rsid w:val="00D05B50"/>
    <w:rsid w:val="00D24CCB"/>
    <w:rsid w:val="00D8759C"/>
    <w:rsid w:val="00E07FC9"/>
    <w:rsid w:val="00E31025"/>
    <w:rsid w:val="00E5089B"/>
    <w:rsid w:val="00E65B8C"/>
    <w:rsid w:val="00E669F7"/>
    <w:rsid w:val="00E74DA7"/>
    <w:rsid w:val="00EC5870"/>
    <w:rsid w:val="00EE6105"/>
    <w:rsid w:val="00F01B21"/>
    <w:rsid w:val="00F12093"/>
    <w:rsid w:val="00F30082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F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FC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07FC9"/>
    <w:rPr>
      <w:color w:val="000080"/>
      <w:u w:val="single"/>
    </w:rPr>
  </w:style>
  <w:style w:type="character" w:customStyle="1" w:styleId="a6">
    <w:name w:val="Основной текст_"/>
    <w:basedOn w:val="a0"/>
    <w:link w:val="4"/>
    <w:rsid w:val="00E07FC9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07FC9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a7">
    <w:name w:val="Основной текст + Полужирный"/>
    <w:basedOn w:val="a6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1">
    <w:name w:val="Основной текст (8) + Не полужирный"/>
    <w:basedOn w:val="8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E07FC9"/>
    <w:pPr>
      <w:widowControl w:val="0"/>
      <w:shd w:val="clear" w:color="auto" w:fill="FFFFFF"/>
      <w:spacing w:line="235" w:lineRule="exact"/>
      <w:ind w:hanging="840"/>
      <w:jc w:val="center"/>
    </w:pPr>
    <w:rPr>
      <w:rFonts w:eastAsia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E07FC9"/>
    <w:pPr>
      <w:widowControl w:val="0"/>
      <w:shd w:val="clear" w:color="auto" w:fill="FFFFFF"/>
      <w:spacing w:line="230" w:lineRule="exact"/>
      <w:ind w:hanging="420"/>
      <w:jc w:val="both"/>
    </w:pPr>
    <w:rPr>
      <w:rFonts w:eastAsia="Times New Roman" w:cs="Times New Roman"/>
      <w:b/>
      <w:bCs/>
      <w:sz w:val="18"/>
      <w:szCs w:val="18"/>
    </w:rPr>
  </w:style>
  <w:style w:type="character" w:customStyle="1" w:styleId="a8">
    <w:name w:val="Колонтитул_"/>
    <w:basedOn w:val="a0"/>
    <w:link w:val="a9"/>
    <w:rsid w:val="00E07FC9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11pt">
    <w:name w:val="Колонтитул + 11 pt;Не полужирный"/>
    <w:basedOn w:val="a8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">
    <w:name w:val="Основной текст2"/>
    <w:basedOn w:val="a6"/>
    <w:rsid w:val="00E07FC9"/>
    <w:rPr>
      <w:rFonts w:eastAsia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E07FC9"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1">
    <w:name w:val="Основной текст (9) + Не курсив"/>
    <w:basedOn w:val="9"/>
    <w:rsid w:val="00E07FC9"/>
    <w:rPr>
      <w:rFonts w:eastAsia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3"/>
    <w:basedOn w:val="a6"/>
    <w:rsid w:val="00E07FC9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9">
    <w:name w:val="Колонтитул"/>
    <w:basedOn w:val="a"/>
    <w:link w:val="a8"/>
    <w:rsid w:val="00E07FC9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rsid w:val="00E07FC9"/>
    <w:pPr>
      <w:widowControl w:val="0"/>
      <w:shd w:val="clear" w:color="auto" w:fill="FFFFFF"/>
      <w:spacing w:line="230" w:lineRule="exact"/>
      <w:ind w:hanging="420"/>
      <w:jc w:val="both"/>
    </w:pPr>
    <w:rPr>
      <w:rFonts w:eastAsia="Times New Roman" w:cs="Times New Roman"/>
      <w:b/>
      <w:bCs/>
      <w:i/>
      <w:iCs/>
      <w:sz w:val="18"/>
      <w:szCs w:val="18"/>
    </w:rPr>
  </w:style>
  <w:style w:type="table" w:styleId="aa">
    <w:name w:val="Table Grid"/>
    <w:basedOn w:val="a1"/>
    <w:uiPriority w:val="59"/>
    <w:rsid w:val="00E07FC9"/>
    <w:pPr>
      <w:jc w:val="both"/>
    </w:pPr>
    <w:rPr>
      <w:rFonts w:asciiTheme="minorHAnsi" w:eastAsiaTheme="minorEastAsia" w:hAnsiTheme="minorHAnsi"/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F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FC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07FC9"/>
    <w:rPr>
      <w:color w:val="000080"/>
      <w:u w:val="single"/>
    </w:rPr>
  </w:style>
  <w:style w:type="character" w:customStyle="1" w:styleId="a6">
    <w:name w:val="Основной текст_"/>
    <w:basedOn w:val="a0"/>
    <w:link w:val="4"/>
    <w:rsid w:val="00E07FC9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07FC9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a7">
    <w:name w:val="Основной текст + Полужирный"/>
    <w:basedOn w:val="a6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1">
    <w:name w:val="Основной текст (8) + Не полужирный"/>
    <w:basedOn w:val="8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E07FC9"/>
    <w:pPr>
      <w:widowControl w:val="0"/>
      <w:shd w:val="clear" w:color="auto" w:fill="FFFFFF"/>
      <w:spacing w:line="235" w:lineRule="exact"/>
      <w:ind w:hanging="840"/>
      <w:jc w:val="center"/>
    </w:pPr>
    <w:rPr>
      <w:rFonts w:eastAsia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rsid w:val="00E07FC9"/>
    <w:pPr>
      <w:widowControl w:val="0"/>
      <w:shd w:val="clear" w:color="auto" w:fill="FFFFFF"/>
      <w:spacing w:line="230" w:lineRule="exact"/>
      <w:ind w:hanging="420"/>
      <w:jc w:val="both"/>
    </w:pPr>
    <w:rPr>
      <w:rFonts w:eastAsia="Times New Roman" w:cs="Times New Roman"/>
      <w:b/>
      <w:bCs/>
      <w:sz w:val="18"/>
      <w:szCs w:val="18"/>
    </w:rPr>
  </w:style>
  <w:style w:type="character" w:customStyle="1" w:styleId="a8">
    <w:name w:val="Колонтитул_"/>
    <w:basedOn w:val="a0"/>
    <w:link w:val="a9"/>
    <w:rsid w:val="00E07FC9"/>
    <w:rPr>
      <w:rFonts w:eastAsia="Times New Roman" w:cs="Times New Roman"/>
      <w:b/>
      <w:bCs/>
      <w:sz w:val="18"/>
      <w:szCs w:val="18"/>
      <w:shd w:val="clear" w:color="auto" w:fill="FFFFFF"/>
    </w:rPr>
  </w:style>
  <w:style w:type="character" w:customStyle="1" w:styleId="11pt">
    <w:name w:val="Колонтитул + 11 pt;Не полужирный"/>
    <w:basedOn w:val="a8"/>
    <w:rsid w:val="00E07FC9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">
    <w:name w:val="Основной текст2"/>
    <w:basedOn w:val="a6"/>
    <w:rsid w:val="00E07FC9"/>
    <w:rPr>
      <w:rFonts w:eastAsia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E07FC9"/>
    <w:rPr>
      <w:rFonts w:eastAsia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1">
    <w:name w:val="Основной текст (9) + Не курсив"/>
    <w:basedOn w:val="9"/>
    <w:rsid w:val="00E07FC9"/>
    <w:rPr>
      <w:rFonts w:eastAsia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3"/>
    <w:basedOn w:val="a6"/>
    <w:rsid w:val="00E07FC9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9">
    <w:name w:val="Колонтитул"/>
    <w:basedOn w:val="a"/>
    <w:link w:val="a8"/>
    <w:rsid w:val="00E07FC9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18"/>
      <w:szCs w:val="18"/>
    </w:rPr>
  </w:style>
  <w:style w:type="paragraph" w:customStyle="1" w:styleId="90">
    <w:name w:val="Основной текст (9)"/>
    <w:basedOn w:val="a"/>
    <w:link w:val="9"/>
    <w:rsid w:val="00E07FC9"/>
    <w:pPr>
      <w:widowControl w:val="0"/>
      <w:shd w:val="clear" w:color="auto" w:fill="FFFFFF"/>
      <w:spacing w:line="230" w:lineRule="exact"/>
      <w:ind w:hanging="420"/>
      <w:jc w:val="both"/>
    </w:pPr>
    <w:rPr>
      <w:rFonts w:eastAsia="Times New Roman" w:cs="Times New Roman"/>
      <w:b/>
      <w:bCs/>
      <w:i/>
      <w:iCs/>
      <w:sz w:val="18"/>
      <w:szCs w:val="18"/>
    </w:rPr>
  </w:style>
  <w:style w:type="table" w:styleId="aa">
    <w:name w:val="Table Grid"/>
    <w:basedOn w:val="a1"/>
    <w:uiPriority w:val="59"/>
    <w:rsid w:val="00E07FC9"/>
    <w:pPr>
      <w:jc w:val="both"/>
    </w:pPr>
    <w:rPr>
      <w:rFonts w:asciiTheme="minorHAnsi" w:eastAsiaTheme="minorEastAsia" w:hAnsiTheme="minorHAnsi"/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cpppdmlogos@yandex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mailto:ludmsit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dmsit@yandex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EF3D-5846-4E63-8FC1-97F630F5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2014-04-25T05:11:00Z</cp:lastPrinted>
  <dcterms:created xsi:type="dcterms:W3CDTF">2014-04-29T06:00:00Z</dcterms:created>
  <dcterms:modified xsi:type="dcterms:W3CDTF">2014-04-29T06:00:00Z</dcterms:modified>
</cp:coreProperties>
</file>