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D5" w:rsidRPr="00E921DD" w:rsidRDefault="007C70D5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7C70D5" w:rsidRDefault="007C70D5" w:rsidP="00866F58">
      <w:pPr>
        <w:ind w:right="-1"/>
        <w:jc w:val="center"/>
        <w:rPr>
          <w:szCs w:val="28"/>
        </w:rPr>
      </w:pPr>
    </w:p>
    <w:p w:rsidR="007C70D5" w:rsidRPr="00E921DD" w:rsidRDefault="007C70D5" w:rsidP="00866F58">
      <w:pPr>
        <w:ind w:right="-1"/>
        <w:jc w:val="center"/>
        <w:rPr>
          <w:szCs w:val="28"/>
        </w:rPr>
      </w:pPr>
    </w:p>
    <w:p w:rsidR="007C70D5" w:rsidRPr="00E921DD" w:rsidRDefault="007C70D5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2097</w:t>
      </w:r>
    </w:p>
    <w:p w:rsidR="007C70D5" w:rsidRDefault="007C70D5" w:rsidP="00866F58">
      <w:pPr>
        <w:ind w:right="-1"/>
        <w:jc w:val="center"/>
        <w:rPr>
          <w:szCs w:val="28"/>
        </w:rPr>
      </w:pPr>
    </w:p>
    <w:p w:rsidR="007C70D5" w:rsidRPr="00E921DD" w:rsidRDefault="007C70D5" w:rsidP="00866F58">
      <w:pPr>
        <w:ind w:right="-1"/>
        <w:jc w:val="center"/>
        <w:rPr>
          <w:szCs w:val="28"/>
        </w:rPr>
      </w:pPr>
    </w:p>
    <w:p w:rsidR="007C70D5" w:rsidRPr="008A1D69" w:rsidRDefault="007C70D5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28</w:t>
      </w:r>
      <w:r w:rsidRPr="00E921DD">
        <w:rPr>
          <w:szCs w:val="28"/>
        </w:rPr>
        <w:t>»</w:t>
      </w:r>
      <w:r>
        <w:rPr>
          <w:szCs w:val="28"/>
        </w:rPr>
        <w:t xml:space="preserve"> ноября</w:t>
      </w:r>
      <w:r w:rsidRPr="00E921DD">
        <w:rPr>
          <w:szCs w:val="28"/>
        </w:rPr>
        <w:t xml:space="preserve"> 201</w:t>
      </w:r>
      <w:r>
        <w:rPr>
          <w:szCs w:val="28"/>
        </w:rPr>
        <w:t>9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156F27" w:rsidRDefault="00156F27"/>
    <w:p w:rsidR="00F62A86" w:rsidRDefault="00F62A86" w:rsidP="00F62A86">
      <w:pPr>
        <w:ind w:right="4534"/>
        <w:jc w:val="both"/>
        <w:rPr>
          <w:szCs w:val="28"/>
        </w:rPr>
      </w:pPr>
    </w:p>
    <w:p w:rsidR="000E6161" w:rsidRDefault="000E6161" w:rsidP="00F62A86">
      <w:pPr>
        <w:ind w:right="4534"/>
        <w:jc w:val="both"/>
        <w:rPr>
          <w:szCs w:val="28"/>
        </w:rPr>
      </w:pPr>
    </w:p>
    <w:p w:rsidR="000E6161" w:rsidRDefault="000E6161" w:rsidP="00F62A86">
      <w:pPr>
        <w:ind w:right="4534"/>
        <w:jc w:val="both"/>
        <w:rPr>
          <w:szCs w:val="28"/>
        </w:rPr>
      </w:pPr>
    </w:p>
    <w:p w:rsidR="00F62A86" w:rsidRDefault="00F62A86" w:rsidP="00F62A86">
      <w:pPr>
        <w:ind w:right="4534"/>
        <w:jc w:val="both"/>
        <w:rPr>
          <w:szCs w:val="28"/>
        </w:rPr>
      </w:pPr>
    </w:p>
    <w:p w:rsidR="00F62A86" w:rsidRPr="00CB5D25" w:rsidRDefault="00F62A86" w:rsidP="000E6161">
      <w:pPr>
        <w:ind w:right="5102"/>
        <w:jc w:val="both"/>
        <w:rPr>
          <w:szCs w:val="28"/>
        </w:rPr>
      </w:pPr>
      <w:r>
        <w:rPr>
          <w:szCs w:val="28"/>
        </w:rPr>
        <w:t xml:space="preserve">О внесении изменений в муниципальную целевую программу </w:t>
      </w:r>
      <w:r w:rsidRPr="00CB5D25">
        <w:rPr>
          <w:szCs w:val="28"/>
        </w:rPr>
        <w:t>«Повышение безопасности дорожного движения на территории Лениногорског</w:t>
      </w:r>
      <w:r w:rsidR="00F5288B">
        <w:rPr>
          <w:szCs w:val="28"/>
        </w:rPr>
        <w:t>о муниципального района» на 2019</w:t>
      </w:r>
      <w:r w:rsidRPr="00CB5D25">
        <w:rPr>
          <w:szCs w:val="28"/>
        </w:rPr>
        <w:t xml:space="preserve"> год</w:t>
      </w:r>
      <w:r>
        <w:rPr>
          <w:szCs w:val="28"/>
        </w:rPr>
        <w:t xml:space="preserve">, утвержденную постановлением Исполнительного комитета </w:t>
      </w:r>
      <w:r w:rsidR="000E6161">
        <w:rPr>
          <w:szCs w:val="28"/>
        </w:rPr>
        <w:t xml:space="preserve">муниципального образования «Лениногорский муниципальный район» </w:t>
      </w:r>
      <w:r w:rsidR="00F5288B">
        <w:rPr>
          <w:szCs w:val="28"/>
        </w:rPr>
        <w:t>от 26.12.2018 №1989</w:t>
      </w:r>
      <w:r>
        <w:rPr>
          <w:szCs w:val="28"/>
        </w:rPr>
        <w:t xml:space="preserve">  </w:t>
      </w:r>
      <w:r w:rsidRPr="00CB5D25">
        <w:rPr>
          <w:szCs w:val="28"/>
        </w:rPr>
        <w:t xml:space="preserve"> </w:t>
      </w:r>
      <w:r>
        <w:rPr>
          <w:szCs w:val="28"/>
        </w:rPr>
        <w:t>«</w:t>
      </w:r>
      <w:r w:rsidRPr="00CB5D25">
        <w:rPr>
          <w:szCs w:val="28"/>
        </w:rPr>
        <w:t>Об утверждении муниципальной целевой программы «Повышение безопасности дорожного движения на территории Лениногорског</w:t>
      </w:r>
      <w:r w:rsidR="00F5288B">
        <w:rPr>
          <w:szCs w:val="28"/>
        </w:rPr>
        <w:t>о муниципального района» на 2019</w:t>
      </w:r>
      <w:r w:rsidRPr="00CB5D25">
        <w:rPr>
          <w:szCs w:val="28"/>
        </w:rPr>
        <w:t xml:space="preserve"> год</w:t>
      </w:r>
      <w:r>
        <w:rPr>
          <w:szCs w:val="28"/>
        </w:rPr>
        <w:t>»</w:t>
      </w:r>
    </w:p>
    <w:p w:rsidR="00F62A86" w:rsidRDefault="00F62A86" w:rsidP="000E6161">
      <w:pPr>
        <w:ind w:right="4495" w:firstLine="851"/>
        <w:jc w:val="both"/>
        <w:rPr>
          <w:b/>
          <w:szCs w:val="28"/>
        </w:rPr>
      </w:pPr>
    </w:p>
    <w:p w:rsidR="00F62A86" w:rsidRPr="00471A9A" w:rsidRDefault="00F62A86" w:rsidP="000E6161">
      <w:pPr>
        <w:ind w:right="-5" w:firstLine="851"/>
        <w:jc w:val="both"/>
        <w:rPr>
          <w:szCs w:val="28"/>
        </w:rPr>
      </w:pPr>
      <w:r w:rsidRPr="00471A9A">
        <w:rPr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F62A86" w:rsidRPr="00471A9A" w:rsidRDefault="00F62A86" w:rsidP="000E6161">
      <w:pPr>
        <w:pStyle w:val="a9"/>
        <w:numPr>
          <w:ilvl w:val="0"/>
          <w:numId w:val="2"/>
        </w:numPr>
        <w:tabs>
          <w:tab w:val="left" w:pos="993"/>
          <w:tab w:val="left" w:pos="1134"/>
        </w:tabs>
        <w:ind w:left="0" w:right="-1" w:firstLine="851"/>
        <w:jc w:val="both"/>
        <w:rPr>
          <w:szCs w:val="28"/>
        </w:rPr>
      </w:pPr>
      <w:r w:rsidRPr="00471A9A">
        <w:rPr>
          <w:szCs w:val="28"/>
        </w:rPr>
        <w:t xml:space="preserve">Внести в </w:t>
      </w:r>
      <w:r w:rsidR="000824A2" w:rsidRPr="00471A9A">
        <w:rPr>
          <w:szCs w:val="28"/>
        </w:rPr>
        <w:t xml:space="preserve">муниципальную целевую </w:t>
      </w:r>
      <w:r w:rsidRPr="00471A9A">
        <w:rPr>
          <w:szCs w:val="28"/>
        </w:rPr>
        <w:t>программу «Повышение безопасности дорожного движения на территории Лениногорског</w:t>
      </w:r>
      <w:r w:rsidR="00F5288B" w:rsidRPr="00471A9A">
        <w:rPr>
          <w:szCs w:val="28"/>
        </w:rPr>
        <w:t>о муниципального района» на 2019</w:t>
      </w:r>
      <w:r w:rsidRPr="00471A9A">
        <w:rPr>
          <w:szCs w:val="28"/>
        </w:rPr>
        <w:t xml:space="preserve"> год, утвержденную постановлением </w:t>
      </w:r>
      <w:r w:rsidR="000E6161" w:rsidRPr="000E6161"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F5288B" w:rsidRPr="00471A9A">
        <w:rPr>
          <w:szCs w:val="28"/>
        </w:rPr>
        <w:t xml:space="preserve"> от 26.12.2018 №1989</w:t>
      </w:r>
      <w:r w:rsidRPr="00471A9A">
        <w:rPr>
          <w:szCs w:val="28"/>
        </w:rPr>
        <w:t xml:space="preserve"> «Об утверждении муниципальной целевой программы «Повышение безопасности дорожного движения на территории Лениногорског</w:t>
      </w:r>
      <w:r w:rsidR="00F5288B" w:rsidRPr="00471A9A">
        <w:rPr>
          <w:szCs w:val="28"/>
        </w:rPr>
        <w:t>о муниципального района» на 2019</w:t>
      </w:r>
      <w:r w:rsidRPr="00471A9A">
        <w:rPr>
          <w:szCs w:val="28"/>
        </w:rPr>
        <w:t xml:space="preserve"> год</w:t>
      </w:r>
      <w:r w:rsidR="00F5288B" w:rsidRPr="00471A9A">
        <w:rPr>
          <w:szCs w:val="28"/>
        </w:rPr>
        <w:t xml:space="preserve">» </w:t>
      </w:r>
      <w:r w:rsidRPr="00471A9A">
        <w:rPr>
          <w:szCs w:val="28"/>
        </w:rPr>
        <w:t>(далее – Программа)</w:t>
      </w:r>
      <w:r w:rsidR="00CE1387" w:rsidRPr="00471A9A">
        <w:rPr>
          <w:szCs w:val="28"/>
        </w:rPr>
        <w:t>,</w:t>
      </w:r>
      <w:r w:rsidRPr="00471A9A">
        <w:rPr>
          <w:szCs w:val="28"/>
        </w:rPr>
        <w:t xml:space="preserve"> следующие изменения:</w:t>
      </w:r>
    </w:p>
    <w:p w:rsidR="00CE1387" w:rsidRPr="00471A9A" w:rsidRDefault="00A00984" w:rsidP="000E6161">
      <w:pPr>
        <w:ind w:firstLine="851"/>
        <w:jc w:val="both"/>
        <w:rPr>
          <w:szCs w:val="28"/>
        </w:rPr>
      </w:pPr>
      <w:proofErr w:type="gramStart"/>
      <w:r w:rsidRPr="00471A9A">
        <w:rPr>
          <w:szCs w:val="28"/>
        </w:rPr>
        <w:t xml:space="preserve">в паспорте Программы </w:t>
      </w:r>
      <w:r w:rsidR="00CE1387" w:rsidRPr="00471A9A">
        <w:rPr>
          <w:szCs w:val="28"/>
        </w:rPr>
        <w:t>в позиции, касающейся  объемов и источников финансирования,</w:t>
      </w:r>
      <w:r w:rsidRPr="00471A9A">
        <w:rPr>
          <w:szCs w:val="28"/>
        </w:rPr>
        <w:t xml:space="preserve"> </w:t>
      </w:r>
      <w:r w:rsidR="00CE1387" w:rsidRPr="00471A9A">
        <w:rPr>
          <w:szCs w:val="28"/>
        </w:rPr>
        <w:t xml:space="preserve">слова </w:t>
      </w:r>
      <w:r w:rsidRPr="00471A9A">
        <w:rPr>
          <w:szCs w:val="28"/>
        </w:rPr>
        <w:t>«</w:t>
      </w:r>
      <w:r w:rsidR="00471A9A" w:rsidRPr="00471A9A">
        <w:rPr>
          <w:szCs w:val="28"/>
        </w:rPr>
        <w:t>Общий объем финансирования по Программе составляет 43,96 млн. рублей, в том числе:</w:t>
      </w:r>
      <w:r w:rsidR="007C70D5">
        <w:rPr>
          <w:szCs w:val="28"/>
        </w:rPr>
        <w:t xml:space="preserve"> </w:t>
      </w:r>
      <w:r w:rsidR="00471A9A" w:rsidRPr="00471A9A">
        <w:rPr>
          <w:szCs w:val="28"/>
        </w:rPr>
        <w:t>республиканского бюджета 0,43 млн. руб.;</w:t>
      </w:r>
      <w:r w:rsidR="00107535">
        <w:rPr>
          <w:szCs w:val="28"/>
        </w:rPr>
        <w:t xml:space="preserve"> </w:t>
      </w:r>
      <w:r w:rsidR="00471A9A" w:rsidRPr="00471A9A">
        <w:rPr>
          <w:szCs w:val="28"/>
        </w:rPr>
        <w:t>муниципального бюджета 43,39 млн. руб.;</w:t>
      </w:r>
      <w:r w:rsidR="007C70D5">
        <w:rPr>
          <w:szCs w:val="28"/>
        </w:rPr>
        <w:t xml:space="preserve"> </w:t>
      </w:r>
      <w:r w:rsidR="00471A9A" w:rsidRPr="00471A9A">
        <w:rPr>
          <w:szCs w:val="28"/>
        </w:rPr>
        <w:t>внебюджетных источников 0,12 млн. руб.</w:t>
      </w:r>
      <w:r w:rsidRPr="00471A9A">
        <w:rPr>
          <w:szCs w:val="28"/>
        </w:rPr>
        <w:t>»</w:t>
      </w:r>
      <w:r w:rsidR="00CE1387" w:rsidRPr="00471A9A">
        <w:rPr>
          <w:szCs w:val="28"/>
        </w:rPr>
        <w:t xml:space="preserve">  заменить словами «</w:t>
      </w:r>
      <w:r w:rsidR="00471A9A" w:rsidRPr="00471A9A">
        <w:rPr>
          <w:szCs w:val="28"/>
        </w:rPr>
        <w:t xml:space="preserve">Общий объем финансирования </w:t>
      </w:r>
      <w:r w:rsidR="00471A9A" w:rsidRPr="00471A9A">
        <w:rPr>
          <w:szCs w:val="28"/>
        </w:rPr>
        <w:lastRenderedPageBreak/>
        <w:t>по Программе составляет 45,75 млн. рублей, в том числе: республиканского бюджета 1,02 млн. руб.; муниципального бюджета 44,64</w:t>
      </w:r>
      <w:proofErr w:type="gramEnd"/>
      <w:r w:rsidR="00471A9A" w:rsidRPr="00471A9A">
        <w:rPr>
          <w:szCs w:val="28"/>
        </w:rPr>
        <w:t xml:space="preserve"> млн. руб.;</w:t>
      </w:r>
      <w:r w:rsidR="007C70D5">
        <w:rPr>
          <w:szCs w:val="28"/>
        </w:rPr>
        <w:t xml:space="preserve"> </w:t>
      </w:r>
      <w:r w:rsidR="00471A9A" w:rsidRPr="00471A9A">
        <w:rPr>
          <w:szCs w:val="28"/>
        </w:rPr>
        <w:t>внебюджетных источников 0,09 млн. руб</w:t>
      </w:r>
      <w:r w:rsidR="00CE1387" w:rsidRPr="00471A9A">
        <w:rPr>
          <w:szCs w:val="28"/>
        </w:rPr>
        <w:t>.»</w:t>
      </w:r>
      <w:r w:rsidR="00720F12" w:rsidRPr="00471A9A">
        <w:rPr>
          <w:szCs w:val="28"/>
        </w:rPr>
        <w:t>;</w:t>
      </w:r>
    </w:p>
    <w:p w:rsidR="00471A9A" w:rsidRPr="00471A9A" w:rsidRDefault="00720F12" w:rsidP="000E6161">
      <w:pPr>
        <w:ind w:firstLine="851"/>
        <w:jc w:val="both"/>
        <w:rPr>
          <w:szCs w:val="28"/>
        </w:rPr>
      </w:pPr>
      <w:proofErr w:type="gramStart"/>
      <w:r w:rsidRPr="00471A9A">
        <w:t>в</w:t>
      </w:r>
      <w:r w:rsidR="004C4633" w:rsidRPr="00471A9A">
        <w:t xml:space="preserve"> абзаце </w:t>
      </w:r>
      <w:r w:rsidRPr="00471A9A">
        <w:t>третьем раздела 4 Программы</w:t>
      </w:r>
      <w:r w:rsidR="004C4633" w:rsidRPr="00471A9A">
        <w:t xml:space="preserve"> слова</w:t>
      </w:r>
      <w:r w:rsidRPr="00471A9A">
        <w:rPr>
          <w:szCs w:val="28"/>
        </w:rPr>
        <w:t xml:space="preserve"> </w:t>
      </w:r>
      <w:r w:rsidR="00471A9A" w:rsidRPr="00471A9A">
        <w:rPr>
          <w:szCs w:val="28"/>
        </w:rPr>
        <w:t>«Общий объем финансирования по Программе составляет 43,96 млн. рублей, в том числе:</w:t>
      </w:r>
      <w:r w:rsidR="007C70D5">
        <w:rPr>
          <w:szCs w:val="28"/>
        </w:rPr>
        <w:t xml:space="preserve"> </w:t>
      </w:r>
      <w:r w:rsidR="00471A9A" w:rsidRPr="00471A9A">
        <w:rPr>
          <w:szCs w:val="28"/>
        </w:rPr>
        <w:t>республиканского бюджета 0,43 млн. руб.;</w:t>
      </w:r>
      <w:r w:rsidR="007C70D5">
        <w:rPr>
          <w:szCs w:val="28"/>
        </w:rPr>
        <w:t xml:space="preserve"> </w:t>
      </w:r>
      <w:r w:rsidR="00471A9A" w:rsidRPr="00471A9A">
        <w:rPr>
          <w:szCs w:val="28"/>
        </w:rPr>
        <w:t>муниципального бюджета 43,39 млн. руб.;</w:t>
      </w:r>
      <w:r w:rsidR="007C70D5">
        <w:rPr>
          <w:szCs w:val="28"/>
        </w:rPr>
        <w:t xml:space="preserve"> </w:t>
      </w:r>
      <w:r w:rsidR="00471A9A" w:rsidRPr="00471A9A">
        <w:rPr>
          <w:szCs w:val="28"/>
        </w:rPr>
        <w:t xml:space="preserve">внебюджетных источников 0,12 млн. руб.» </w:t>
      </w:r>
      <w:r w:rsidR="000824A2" w:rsidRPr="00471A9A">
        <w:rPr>
          <w:szCs w:val="28"/>
        </w:rPr>
        <w:t xml:space="preserve">заменить словами </w:t>
      </w:r>
      <w:r w:rsidR="00471A9A" w:rsidRPr="00471A9A">
        <w:rPr>
          <w:szCs w:val="28"/>
        </w:rPr>
        <w:t>«Общий объем финансирования по Программе составляет 45,75 млн. рублей, в том числе: республиканского бюджета 1,02 млн. руб.; муниципального бюджета 44,64 млн. руб.;</w:t>
      </w:r>
      <w:r w:rsidR="007C70D5">
        <w:rPr>
          <w:szCs w:val="28"/>
        </w:rPr>
        <w:t xml:space="preserve"> </w:t>
      </w:r>
      <w:r w:rsidR="00471A9A" w:rsidRPr="00471A9A">
        <w:rPr>
          <w:szCs w:val="28"/>
        </w:rPr>
        <w:t>внебюджетных источников</w:t>
      </w:r>
      <w:proofErr w:type="gramEnd"/>
      <w:r w:rsidR="00471A9A" w:rsidRPr="00471A9A">
        <w:rPr>
          <w:szCs w:val="28"/>
        </w:rPr>
        <w:t xml:space="preserve"> 0,09 млн. руб.»;</w:t>
      </w:r>
    </w:p>
    <w:p w:rsidR="00F62A86" w:rsidRPr="00471A9A" w:rsidRDefault="00F62A86" w:rsidP="000E6161">
      <w:pPr>
        <w:ind w:firstLine="851"/>
        <w:jc w:val="both"/>
        <w:rPr>
          <w:szCs w:val="28"/>
        </w:rPr>
      </w:pPr>
      <w:r w:rsidRPr="00471A9A">
        <w:rPr>
          <w:szCs w:val="28"/>
        </w:rPr>
        <w:t xml:space="preserve">приложения </w:t>
      </w:r>
      <w:r w:rsidR="00720F12" w:rsidRPr="00471A9A">
        <w:rPr>
          <w:szCs w:val="28"/>
        </w:rPr>
        <w:t>№</w:t>
      </w:r>
      <w:r w:rsidRPr="00471A9A">
        <w:rPr>
          <w:szCs w:val="28"/>
        </w:rPr>
        <w:t>№</w:t>
      </w:r>
      <w:r w:rsidR="00F5288B" w:rsidRPr="00471A9A">
        <w:rPr>
          <w:szCs w:val="28"/>
        </w:rPr>
        <w:t>2,</w:t>
      </w:r>
      <w:r w:rsidR="000824A2" w:rsidRPr="00471A9A">
        <w:rPr>
          <w:szCs w:val="28"/>
        </w:rPr>
        <w:t>3,</w:t>
      </w:r>
      <w:r w:rsidRPr="00471A9A">
        <w:rPr>
          <w:szCs w:val="28"/>
        </w:rPr>
        <w:t>4,5,6 к Программе изложить в новой прилагаемой редакции</w:t>
      </w:r>
      <w:r w:rsidR="00720F12" w:rsidRPr="00471A9A">
        <w:rPr>
          <w:szCs w:val="28"/>
        </w:rPr>
        <w:t>.</w:t>
      </w:r>
    </w:p>
    <w:p w:rsidR="00F62A86" w:rsidRPr="00471A9A" w:rsidRDefault="00F62A86" w:rsidP="000E6161">
      <w:pPr>
        <w:ind w:right="-5" w:firstLine="851"/>
        <w:jc w:val="both"/>
        <w:rPr>
          <w:szCs w:val="28"/>
        </w:rPr>
      </w:pPr>
      <w:r w:rsidRPr="00471A9A">
        <w:rPr>
          <w:szCs w:val="28"/>
        </w:rPr>
        <w:t>2.</w:t>
      </w:r>
      <w:proofErr w:type="gramStart"/>
      <w:r w:rsidR="000E6161">
        <w:rPr>
          <w:szCs w:val="28"/>
        </w:rPr>
        <w:t>Разместить</w:t>
      </w:r>
      <w:proofErr w:type="gramEnd"/>
      <w:r w:rsidR="000E6161">
        <w:rPr>
          <w:szCs w:val="28"/>
        </w:rPr>
        <w:t xml:space="preserve"> </w:t>
      </w:r>
      <w:r w:rsidRPr="00471A9A">
        <w:rPr>
          <w:szCs w:val="28"/>
        </w:rPr>
        <w:t>настоящее постанов</w:t>
      </w:r>
      <w:r w:rsidR="00F5288B" w:rsidRPr="00471A9A">
        <w:rPr>
          <w:szCs w:val="28"/>
        </w:rPr>
        <w:t>ление</w:t>
      </w:r>
      <w:r w:rsidRPr="00471A9A">
        <w:rPr>
          <w:szCs w:val="28"/>
        </w:rPr>
        <w:t xml:space="preserve"> на официальном сайте Лениногорского муниципального района. </w:t>
      </w:r>
    </w:p>
    <w:p w:rsidR="00F62A86" w:rsidRDefault="00F62A86" w:rsidP="000E6161">
      <w:pPr>
        <w:ind w:right="-5" w:firstLine="851"/>
        <w:jc w:val="both"/>
        <w:rPr>
          <w:szCs w:val="28"/>
        </w:rPr>
      </w:pPr>
      <w:r w:rsidRPr="00471A9A">
        <w:rPr>
          <w:szCs w:val="28"/>
        </w:rPr>
        <w:t>3.</w:t>
      </w:r>
      <w:proofErr w:type="gramStart"/>
      <w:r w:rsidRPr="00471A9A">
        <w:rPr>
          <w:szCs w:val="28"/>
        </w:rPr>
        <w:t>Контроль за</w:t>
      </w:r>
      <w:proofErr w:type="gramEnd"/>
      <w:r w:rsidRPr="00471A9A">
        <w:rPr>
          <w:szCs w:val="28"/>
        </w:rPr>
        <w:t xml:space="preserve"> исполнением настоящего по</w:t>
      </w:r>
      <w:r w:rsidR="00F5288B" w:rsidRPr="00471A9A">
        <w:rPr>
          <w:szCs w:val="28"/>
        </w:rPr>
        <w:t xml:space="preserve">становления возложить на управляющего делами </w:t>
      </w:r>
      <w:r w:rsidR="000E6161">
        <w:rPr>
          <w:szCs w:val="28"/>
        </w:rPr>
        <w:t>Исполнительного комитета муниципального образования «Лениногорский муниципальный район» М.Г.</w:t>
      </w:r>
      <w:r w:rsidR="00F5288B" w:rsidRPr="00471A9A">
        <w:rPr>
          <w:szCs w:val="28"/>
        </w:rPr>
        <w:t xml:space="preserve"> Якупова</w:t>
      </w:r>
      <w:r w:rsidRPr="00471A9A">
        <w:rPr>
          <w:szCs w:val="28"/>
        </w:rPr>
        <w:t>.</w:t>
      </w:r>
    </w:p>
    <w:p w:rsidR="00471A9A" w:rsidRDefault="00471A9A" w:rsidP="00F62A86">
      <w:pPr>
        <w:ind w:right="-5" w:firstLine="709"/>
        <w:jc w:val="both"/>
        <w:rPr>
          <w:szCs w:val="28"/>
        </w:rPr>
      </w:pPr>
    </w:p>
    <w:p w:rsidR="00471A9A" w:rsidRDefault="00471A9A" w:rsidP="00F62A86">
      <w:pPr>
        <w:ind w:right="-5" w:firstLine="709"/>
        <w:jc w:val="both"/>
        <w:rPr>
          <w:szCs w:val="28"/>
        </w:rPr>
      </w:pPr>
    </w:p>
    <w:p w:rsidR="000E6161" w:rsidRPr="00471A9A" w:rsidRDefault="000E6161" w:rsidP="00F62A86">
      <w:pPr>
        <w:ind w:right="-5" w:firstLine="709"/>
        <w:jc w:val="both"/>
        <w:rPr>
          <w:szCs w:val="28"/>
        </w:rPr>
      </w:pPr>
    </w:p>
    <w:p w:rsidR="00F62A86" w:rsidRPr="00471A9A" w:rsidRDefault="00F62A86" w:rsidP="00F62A8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471A9A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</w:t>
      </w:r>
      <w:r w:rsidR="00F5288B" w:rsidRPr="00471A9A">
        <w:rPr>
          <w:rFonts w:ascii="Times New Roman" w:hAnsi="Times New Roman" w:cs="Times New Roman"/>
          <w:sz w:val="28"/>
          <w:szCs w:val="28"/>
        </w:rPr>
        <w:t xml:space="preserve">                         З.Г. Михайл</w:t>
      </w:r>
      <w:r w:rsidRPr="00471A9A">
        <w:rPr>
          <w:rFonts w:ascii="Times New Roman" w:hAnsi="Times New Roman" w:cs="Times New Roman"/>
          <w:sz w:val="28"/>
          <w:szCs w:val="28"/>
        </w:rPr>
        <w:t>ов</w:t>
      </w:r>
      <w:r w:rsidR="00F5288B" w:rsidRPr="00471A9A">
        <w:rPr>
          <w:rFonts w:ascii="Times New Roman" w:hAnsi="Times New Roman" w:cs="Times New Roman"/>
          <w:sz w:val="28"/>
          <w:szCs w:val="28"/>
        </w:rPr>
        <w:t>а</w:t>
      </w:r>
    </w:p>
    <w:p w:rsidR="000E6161" w:rsidRDefault="000E6161" w:rsidP="00F62A86">
      <w:pPr>
        <w:ind w:right="-5"/>
        <w:jc w:val="both"/>
        <w:rPr>
          <w:sz w:val="20"/>
          <w:szCs w:val="20"/>
        </w:rPr>
      </w:pPr>
    </w:p>
    <w:p w:rsidR="00F62A86" w:rsidRPr="00471A9A" w:rsidRDefault="00F62A86" w:rsidP="00F62A86">
      <w:pPr>
        <w:ind w:right="-5"/>
        <w:jc w:val="both"/>
        <w:rPr>
          <w:sz w:val="20"/>
          <w:szCs w:val="20"/>
        </w:rPr>
      </w:pPr>
      <w:r w:rsidRPr="00471A9A">
        <w:rPr>
          <w:sz w:val="20"/>
          <w:szCs w:val="20"/>
        </w:rPr>
        <w:t>М.Г. Якупов</w:t>
      </w:r>
    </w:p>
    <w:p w:rsidR="00F62A86" w:rsidRPr="00471A9A" w:rsidRDefault="00F62A86" w:rsidP="00F62A86">
      <w:pPr>
        <w:ind w:right="-5"/>
        <w:jc w:val="both"/>
        <w:rPr>
          <w:sz w:val="20"/>
          <w:szCs w:val="20"/>
        </w:rPr>
      </w:pPr>
      <w:r w:rsidRPr="00471A9A">
        <w:rPr>
          <w:sz w:val="20"/>
          <w:szCs w:val="20"/>
        </w:rPr>
        <w:t>5-15-41</w:t>
      </w:r>
    </w:p>
    <w:p w:rsidR="00F62A86" w:rsidRPr="00471A9A" w:rsidRDefault="00F62A86" w:rsidP="00F62A86">
      <w:pPr>
        <w:tabs>
          <w:tab w:val="left" w:pos="4536"/>
          <w:tab w:val="left" w:pos="5387"/>
          <w:tab w:val="left" w:pos="5529"/>
        </w:tabs>
      </w:pPr>
    </w:p>
    <w:p w:rsidR="00EE79D2" w:rsidRDefault="00EE79D2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</w:pPr>
    </w:p>
    <w:p w:rsidR="006B7E00" w:rsidRDefault="006B7E00" w:rsidP="00337A52">
      <w:pPr>
        <w:tabs>
          <w:tab w:val="left" w:pos="4536"/>
          <w:tab w:val="left" w:pos="5387"/>
          <w:tab w:val="left" w:pos="5529"/>
        </w:tabs>
        <w:sectPr w:rsidR="006B7E00" w:rsidSect="006B7E00">
          <w:headerReference w:type="first" r:id="rId8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81"/>
        </w:sectPr>
      </w:pPr>
    </w:p>
    <w:p w:rsidR="006B7E00" w:rsidRPr="006B7E00" w:rsidRDefault="006B7E00" w:rsidP="006B7E00">
      <w:pPr>
        <w:shd w:val="clear" w:color="auto" w:fill="FFFFFF"/>
        <w:ind w:left="10206" w:right="567"/>
        <w:jc w:val="center"/>
        <w:rPr>
          <w:sz w:val="24"/>
        </w:rPr>
      </w:pPr>
      <w:r w:rsidRPr="006B7E00">
        <w:rPr>
          <w:sz w:val="24"/>
        </w:rPr>
        <w:t xml:space="preserve">                Приложение №2</w:t>
      </w:r>
    </w:p>
    <w:p w:rsidR="006B7E00" w:rsidRPr="006B7E00" w:rsidRDefault="006B7E00" w:rsidP="006B7E00">
      <w:pPr>
        <w:shd w:val="clear" w:color="auto" w:fill="FFFFFF"/>
        <w:ind w:left="10206" w:right="567"/>
        <w:jc w:val="center"/>
        <w:rPr>
          <w:sz w:val="24"/>
        </w:rPr>
      </w:pPr>
    </w:p>
    <w:p w:rsidR="006B7E00" w:rsidRPr="006B7E00" w:rsidRDefault="006B7E00" w:rsidP="006B7E00">
      <w:pPr>
        <w:ind w:left="10490"/>
        <w:jc w:val="both"/>
        <w:rPr>
          <w:sz w:val="24"/>
        </w:rPr>
      </w:pPr>
      <w:r w:rsidRPr="006B7E00">
        <w:rPr>
          <w:bCs/>
          <w:sz w:val="24"/>
        </w:rPr>
        <w:t xml:space="preserve">к целевой программе </w:t>
      </w:r>
      <w:r w:rsidRPr="006B7E00">
        <w:rPr>
          <w:sz w:val="24"/>
        </w:rPr>
        <w:t>«Повышение безопасности дорожного движения на территории Лениногорского муниципального района Республики Татарстан на 2019 год»</w:t>
      </w:r>
    </w:p>
    <w:p w:rsidR="006B7E00" w:rsidRPr="006B7E00" w:rsidRDefault="006B7E00" w:rsidP="006B7E00">
      <w:pPr>
        <w:tabs>
          <w:tab w:val="left" w:pos="1134"/>
        </w:tabs>
        <w:jc w:val="both"/>
        <w:rPr>
          <w:sz w:val="18"/>
          <w:szCs w:val="18"/>
        </w:rPr>
      </w:pPr>
    </w:p>
    <w:p w:rsidR="006B7E00" w:rsidRPr="006B7E00" w:rsidRDefault="006B7E00" w:rsidP="006B7E00">
      <w:pPr>
        <w:tabs>
          <w:tab w:val="left" w:pos="1134"/>
        </w:tabs>
        <w:jc w:val="both"/>
        <w:rPr>
          <w:sz w:val="18"/>
          <w:szCs w:val="18"/>
        </w:rPr>
      </w:pPr>
    </w:p>
    <w:p w:rsidR="006B7E00" w:rsidRPr="006B7E00" w:rsidRDefault="006B7E00" w:rsidP="006B7E00">
      <w:pPr>
        <w:tabs>
          <w:tab w:val="left" w:pos="1134"/>
        </w:tabs>
        <w:jc w:val="both"/>
        <w:rPr>
          <w:sz w:val="18"/>
          <w:szCs w:val="18"/>
        </w:rPr>
      </w:pPr>
    </w:p>
    <w:p w:rsidR="006B7E00" w:rsidRPr="006B7E00" w:rsidRDefault="006B7E00" w:rsidP="006B7E00">
      <w:pPr>
        <w:tabs>
          <w:tab w:val="left" w:pos="1134"/>
        </w:tabs>
        <w:jc w:val="both"/>
        <w:rPr>
          <w:sz w:val="18"/>
          <w:szCs w:val="18"/>
        </w:rPr>
      </w:pPr>
    </w:p>
    <w:p w:rsidR="006B7E00" w:rsidRPr="006B7E00" w:rsidRDefault="006B7E00" w:rsidP="006B7E0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6B7E00">
        <w:rPr>
          <w:szCs w:val="28"/>
        </w:rPr>
        <w:t xml:space="preserve">Перечень </w:t>
      </w:r>
    </w:p>
    <w:p w:rsidR="006B7E00" w:rsidRPr="006B7E00" w:rsidRDefault="006B7E00" w:rsidP="006B7E0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6B7E00">
        <w:rPr>
          <w:szCs w:val="28"/>
        </w:rPr>
        <w:t xml:space="preserve">мероприятий, ожидаемые результаты и объемы финансирования Программы  </w:t>
      </w:r>
    </w:p>
    <w:p w:rsidR="006B7E00" w:rsidRPr="006B7E00" w:rsidRDefault="006B7E00" w:rsidP="006B7E00">
      <w:pPr>
        <w:shd w:val="clear" w:color="auto" w:fill="FFFFFF"/>
        <w:jc w:val="center"/>
        <w:rPr>
          <w:rFonts w:cs="Calibri"/>
          <w:sz w:val="20"/>
          <w:szCs w:val="20"/>
        </w:rPr>
      </w:pPr>
    </w:p>
    <w:p w:rsidR="006B7E00" w:rsidRPr="006B7E00" w:rsidRDefault="006B7E00" w:rsidP="006B7E00">
      <w:pPr>
        <w:shd w:val="clear" w:color="auto" w:fill="FFFFFF"/>
        <w:jc w:val="center"/>
        <w:rPr>
          <w:b/>
          <w:sz w:val="2"/>
          <w:szCs w:val="2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551"/>
        <w:gridCol w:w="1134"/>
        <w:gridCol w:w="1276"/>
        <w:gridCol w:w="1276"/>
        <w:gridCol w:w="1559"/>
        <w:gridCol w:w="1417"/>
        <w:gridCol w:w="2268"/>
      </w:tblGrid>
      <w:tr w:rsidR="006B7E00" w:rsidRPr="006B7E00" w:rsidTr="00E81903">
        <w:trPr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  <w:szCs w:val="28"/>
              </w:rPr>
            </w:pPr>
            <w:r w:rsidRPr="006B7E00">
              <w:rPr>
                <w:b/>
                <w:szCs w:val="28"/>
              </w:rPr>
              <w:t xml:space="preserve">Наименование  </w:t>
            </w:r>
          </w:p>
          <w:p w:rsidR="006B7E00" w:rsidRPr="006B7E00" w:rsidRDefault="006B7E00" w:rsidP="006B7E00">
            <w:pPr>
              <w:ind w:left="-108" w:right="-108"/>
              <w:jc w:val="center"/>
              <w:rPr>
                <w:b/>
              </w:rPr>
            </w:pPr>
            <w:r w:rsidRPr="006B7E00">
              <w:rPr>
                <w:b/>
                <w:szCs w:val="28"/>
              </w:rPr>
              <w:t>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</w:rPr>
            </w:pPr>
            <w:r w:rsidRPr="006B7E00">
              <w:rPr>
                <w:b/>
                <w:szCs w:val="28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</w:rPr>
            </w:pPr>
            <w:r w:rsidRPr="006B7E00">
              <w:rPr>
                <w:b/>
                <w:szCs w:val="28"/>
              </w:rPr>
              <w:t xml:space="preserve">Сроки </w:t>
            </w:r>
            <w:proofErr w:type="spellStart"/>
            <w:proofErr w:type="gramStart"/>
            <w:r w:rsidRPr="006B7E00">
              <w:rPr>
                <w:b/>
                <w:szCs w:val="28"/>
              </w:rPr>
              <w:t>выпол</w:t>
            </w:r>
            <w:proofErr w:type="spellEnd"/>
            <w:r w:rsidRPr="006B7E00">
              <w:rPr>
                <w:b/>
                <w:szCs w:val="28"/>
              </w:rPr>
              <w:t>-нения</w:t>
            </w:r>
            <w:proofErr w:type="gramEnd"/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</w:rPr>
            </w:pPr>
            <w:r w:rsidRPr="006B7E00">
              <w:rPr>
                <w:b/>
                <w:szCs w:val="28"/>
              </w:rPr>
              <w:t xml:space="preserve">Финансирование, </w:t>
            </w:r>
            <w:proofErr w:type="spellStart"/>
            <w:r w:rsidRPr="006B7E00">
              <w:rPr>
                <w:b/>
                <w:szCs w:val="28"/>
              </w:rPr>
              <w:t>тыс</w:t>
            </w:r>
            <w:proofErr w:type="gramStart"/>
            <w:r w:rsidRPr="006B7E00">
              <w:rPr>
                <w:b/>
                <w:szCs w:val="28"/>
              </w:rPr>
              <w:t>.р</w:t>
            </w:r>
            <w:proofErr w:type="gramEnd"/>
            <w:r w:rsidRPr="006B7E00">
              <w:rPr>
                <w:b/>
                <w:szCs w:val="28"/>
              </w:rPr>
              <w:t>ублей</w:t>
            </w:r>
            <w:proofErr w:type="spellEnd"/>
            <w:r w:rsidRPr="006B7E00">
              <w:rPr>
                <w:b/>
                <w:szCs w:val="28"/>
              </w:rPr>
              <w:t xml:space="preserve">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</w:rPr>
            </w:pPr>
            <w:r w:rsidRPr="006B7E00">
              <w:rPr>
                <w:b/>
                <w:szCs w:val="28"/>
              </w:rPr>
              <w:t>Ожидаемый результат</w:t>
            </w:r>
          </w:p>
        </w:tc>
      </w:tr>
      <w:tr w:rsidR="006B7E00" w:rsidRPr="006B7E00" w:rsidTr="00E81903">
        <w:trPr>
          <w:tblHeader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  <w:szCs w:val="28"/>
              </w:rPr>
            </w:pPr>
            <w:proofErr w:type="spellStart"/>
            <w:proofErr w:type="gramStart"/>
            <w:r w:rsidRPr="006B7E00">
              <w:rPr>
                <w:b/>
                <w:szCs w:val="28"/>
              </w:rPr>
              <w:t>Федераль-ный</w:t>
            </w:r>
            <w:proofErr w:type="spellEnd"/>
            <w:proofErr w:type="gramEnd"/>
            <w:r w:rsidRPr="006B7E00">
              <w:rPr>
                <w:b/>
                <w:szCs w:val="28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  <w:szCs w:val="28"/>
              </w:rPr>
            </w:pPr>
            <w:proofErr w:type="spellStart"/>
            <w:proofErr w:type="gramStart"/>
            <w:r w:rsidRPr="006B7E00">
              <w:rPr>
                <w:b/>
                <w:szCs w:val="28"/>
              </w:rPr>
              <w:t>Республи-канский</w:t>
            </w:r>
            <w:proofErr w:type="spellEnd"/>
            <w:proofErr w:type="gramEnd"/>
            <w:r w:rsidRPr="006B7E00">
              <w:rPr>
                <w:b/>
                <w:szCs w:val="28"/>
              </w:rPr>
              <w:t xml:space="preserve">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  <w:szCs w:val="28"/>
              </w:rPr>
            </w:pPr>
            <w:proofErr w:type="spellStart"/>
            <w:proofErr w:type="gramStart"/>
            <w:r w:rsidRPr="006B7E00">
              <w:rPr>
                <w:b/>
                <w:szCs w:val="28"/>
              </w:rPr>
              <w:t>Внебюд-жетные</w:t>
            </w:r>
            <w:proofErr w:type="spellEnd"/>
            <w:proofErr w:type="gramEnd"/>
            <w:r w:rsidRPr="006B7E00">
              <w:rPr>
                <w:b/>
                <w:szCs w:val="28"/>
              </w:rPr>
              <w:t xml:space="preserve">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  <w:szCs w:val="28"/>
              </w:rPr>
            </w:pPr>
            <w:proofErr w:type="spellStart"/>
            <w:proofErr w:type="gramStart"/>
            <w:r w:rsidRPr="006B7E00">
              <w:rPr>
                <w:b/>
                <w:szCs w:val="28"/>
              </w:rPr>
              <w:t>Муници-пальный</w:t>
            </w:r>
            <w:proofErr w:type="spellEnd"/>
            <w:proofErr w:type="gramEnd"/>
            <w:r w:rsidRPr="006B7E00">
              <w:rPr>
                <w:b/>
                <w:szCs w:val="28"/>
              </w:rPr>
              <w:t xml:space="preserve"> бюджет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</w:rPr>
            </w:pPr>
          </w:p>
        </w:tc>
      </w:tr>
      <w:tr w:rsidR="006B7E00" w:rsidRPr="006B7E00" w:rsidTr="006B7E00">
        <w:trPr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</w:rPr>
            </w:pPr>
            <w:r w:rsidRPr="006B7E00"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</w:rPr>
            </w:pPr>
            <w:r w:rsidRPr="006B7E00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</w:rPr>
            </w:pPr>
            <w:r w:rsidRPr="006B7E00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</w:rPr>
            </w:pPr>
            <w:r w:rsidRPr="006B7E00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</w:rPr>
            </w:pPr>
            <w:r w:rsidRPr="006B7E00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</w:rPr>
            </w:pPr>
            <w:r w:rsidRPr="006B7E00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</w:rPr>
            </w:pPr>
            <w:r w:rsidRPr="006B7E00">
              <w:rPr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00" w:rsidRPr="006B7E00" w:rsidRDefault="006B7E00" w:rsidP="006B7E00">
            <w:pPr>
              <w:ind w:left="-108" w:right="-108"/>
              <w:jc w:val="center"/>
              <w:rPr>
                <w:b/>
              </w:rPr>
            </w:pPr>
            <w:r w:rsidRPr="006B7E00">
              <w:rPr>
                <w:b/>
              </w:rPr>
              <w:t>8</w:t>
            </w:r>
          </w:p>
        </w:tc>
      </w:tr>
      <w:tr w:rsidR="006B7E00" w:rsidRPr="006B7E00" w:rsidTr="00700DC5">
        <w:tc>
          <w:tcPr>
            <w:tcW w:w="1587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4570"/>
              <w:rPr>
                <w:color w:val="000000"/>
              </w:rPr>
            </w:pPr>
            <w:r w:rsidRPr="006B7E00">
              <w:rPr>
                <w:color w:val="000000"/>
              </w:rPr>
              <w:t>1.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B7E00">
              <w:rPr>
                <w:szCs w:val="28"/>
              </w:rPr>
              <w:t>1.1.</w:t>
            </w:r>
            <w:r w:rsidRPr="006B7E00">
              <w:rPr>
                <w:rFonts w:cs="Arial"/>
                <w:szCs w:val="28"/>
              </w:rPr>
              <w:t xml:space="preserve">Создание </w:t>
            </w:r>
            <w:proofErr w:type="spellStart"/>
            <w:r w:rsidRPr="006B7E00">
              <w:rPr>
                <w:rFonts w:cs="Arial"/>
                <w:szCs w:val="28"/>
              </w:rPr>
              <w:t>автоклассов</w:t>
            </w:r>
            <w:proofErr w:type="spellEnd"/>
            <w:r w:rsidRPr="006B7E00">
              <w:rPr>
                <w:rFonts w:cs="Arial"/>
                <w:szCs w:val="28"/>
              </w:rPr>
              <w:t xml:space="preserve"> в образовательных учреждениях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autoSpaceDE w:val="0"/>
              <w:autoSpaceDN w:val="0"/>
              <w:adjustRightInd w:val="0"/>
              <w:ind w:left="-108" w:right="-108" w:firstLine="34"/>
              <w:jc w:val="center"/>
              <w:rPr>
                <w:szCs w:val="28"/>
              </w:rPr>
            </w:pPr>
            <w:r w:rsidRPr="006B7E00">
              <w:rPr>
                <w:rFonts w:cs="Arial"/>
                <w:szCs w:val="28"/>
              </w:rPr>
              <w:t>ПОУ Лениногорская АШ ДОСААФ РТ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color w:val="000000"/>
                <w:szCs w:val="28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color w:val="000000"/>
                <w:sz w:val="24"/>
              </w:rPr>
            </w:pPr>
            <w:r w:rsidRPr="006B7E00">
              <w:rPr>
                <w:szCs w:val="28"/>
              </w:rPr>
              <w:t>Формирование безопасного поведения участников дорожного движения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B7E00">
              <w:rPr>
                <w:szCs w:val="28"/>
              </w:rPr>
              <w:t xml:space="preserve">1.2. </w:t>
            </w:r>
            <w:r w:rsidRPr="006B7E00">
              <w:rPr>
                <w:rFonts w:cs="Arial"/>
                <w:szCs w:val="28"/>
              </w:rPr>
              <w:t xml:space="preserve">Проведение конкурса профессионального мастерства среди кандидатов в водители транспортных средств, обучающихся в </w:t>
            </w:r>
            <w:proofErr w:type="spellStart"/>
            <w:r w:rsidRPr="006B7E00">
              <w:rPr>
                <w:rFonts w:cs="Arial"/>
                <w:szCs w:val="28"/>
              </w:rPr>
              <w:t>автоклассах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autoSpaceDE w:val="0"/>
              <w:autoSpaceDN w:val="0"/>
              <w:adjustRightInd w:val="0"/>
              <w:ind w:left="-108" w:right="-108" w:firstLine="34"/>
              <w:jc w:val="center"/>
              <w:rPr>
                <w:szCs w:val="28"/>
              </w:rPr>
            </w:pPr>
            <w:r w:rsidRPr="006B7E00">
              <w:rPr>
                <w:rFonts w:cs="Arial"/>
                <w:szCs w:val="28"/>
              </w:rPr>
              <w:t>ПОУ Лениногорская АШ ДОСААФ РТ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color w:val="000000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ind w:left="-106"/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ind w:left="-106"/>
              <w:jc w:val="center"/>
              <w:rPr>
                <w:color w:val="000000"/>
                <w:sz w:val="24"/>
              </w:rPr>
            </w:pPr>
            <w:r w:rsidRPr="006B7E00">
              <w:rPr>
                <w:szCs w:val="28"/>
              </w:rPr>
              <w:t>Формирование безопасного поведения участников дорожного движения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8"/>
              </w:rPr>
            </w:pPr>
            <w:r w:rsidRPr="006B7E00">
              <w:rPr>
                <w:szCs w:val="28"/>
              </w:rPr>
              <w:t xml:space="preserve">1.3. </w:t>
            </w:r>
            <w:r w:rsidRPr="006B7E00">
              <w:rPr>
                <w:rFonts w:cs="Arial"/>
                <w:szCs w:val="28"/>
              </w:rPr>
              <w:t>Мониторинг знаний ПДД лиц, обучающихся по программам переподготовки и повышения квалификации водителей транспортных средств</w:t>
            </w:r>
          </w:p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autoSpaceDE w:val="0"/>
              <w:autoSpaceDN w:val="0"/>
              <w:adjustRightInd w:val="0"/>
              <w:ind w:left="-108" w:right="-108" w:firstLine="142"/>
              <w:jc w:val="center"/>
              <w:rPr>
                <w:szCs w:val="28"/>
              </w:rPr>
            </w:pPr>
            <w:r w:rsidRPr="006B7E00">
              <w:rPr>
                <w:rFonts w:cs="Arial"/>
                <w:szCs w:val="28"/>
              </w:rPr>
              <w:t>ПОУ Лениногорская АШ ДОСААФ РТ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color w:val="000000"/>
                <w:szCs w:val="28"/>
              </w:rPr>
              <w:t>20,0</w:t>
            </w: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szCs w:val="28"/>
              </w:rPr>
              <w:t>Повышение правового сознания водителей, культуры вождения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Широкомасштабная акция «Безопасная зебра»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0,7</w:t>
            </w: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rPr>
          <w:trHeight w:val="85"/>
        </w:trPr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Конкурс ЮИД «Безопасное колесо»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ОГИБДД ОМВД РФ по Лениногорскому району, УО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102,0</w:t>
            </w: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1 этап Республиканское профилактическое мероприятие «Внимание – дети!»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ОГИБДД ОМВД РФ по Лениногорскому району, УО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1,3</w:t>
            </w: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Широкомасштабная акция по безопасности дорожного движения «Ребенок – главный пассажир!»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Широкомасштабная акция по безопасности дорожного движения «Стань заметней»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1,0</w:t>
            </w: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Муниципальный конкурс»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6B7E00">
              <w:rPr>
                <w:rFonts w:eastAsia="Calibri"/>
                <w:szCs w:val="28"/>
                <w:lang w:eastAsia="en-US"/>
              </w:rPr>
              <w:t>Лучшая ИКТ игра по ПДД» педагогов дошкольных образовательных учреждений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 xml:space="preserve">ГБУ «БДД», ОГИБДД ОМВД РФ по </w:t>
            </w:r>
            <w:proofErr w:type="spellStart"/>
            <w:r w:rsidRPr="006B7E00">
              <w:rPr>
                <w:rFonts w:eastAsia="Calibri"/>
                <w:szCs w:val="28"/>
                <w:lang w:eastAsia="en-US"/>
              </w:rPr>
              <w:t>Лениногорскому</w:t>
            </w:r>
            <w:proofErr w:type="spellEnd"/>
            <w:r w:rsidRPr="006B7E00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6B7E00">
              <w:rPr>
                <w:rFonts w:eastAsia="Calibri"/>
                <w:szCs w:val="28"/>
                <w:lang w:eastAsia="en-US"/>
              </w:rPr>
              <w:t>району</w:t>
            </w:r>
            <w:proofErr w:type="gramStart"/>
            <w:r w:rsidRPr="006B7E00">
              <w:rPr>
                <w:rFonts w:eastAsia="Calibri"/>
                <w:szCs w:val="28"/>
                <w:lang w:eastAsia="en-US"/>
              </w:rPr>
              <w:t>,У</w:t>
            </w:r>
            <w:proofErr w:type="gramEnd"/>
            <w:r w:rsidRPr="006B7E00">
              <w:rPr>
                <w:rFonts w:eastAsia="Calibri"/>
                <w:szCs w:val="28"/>
                <w:lang w:eastAsia="en-US"/>
              </w:rPr>
              <w:t>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15,9</w:t>
            </w: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 xml:space="preserve">Тематический спектакль по БДД </w:t>
            </w:r>
            <w:proofErr w:type="spellStart"/>
            <w:r w:rsidRPr="006B7E00">
              <w:rPr>
                <w:rFonts w:eastAsia="Calibri"/>
                <w:szCs w:val="28"/>
                <w:lang w:eastAsia="en-US"/>
              </w:rPr>
              <w:t>Набережночелнинского</w:t>
            </w:r>
            <w:proofErr w:type="spellEnd"/>
            <w:r w:rsidRPr="006B7E00">
              <w:rPr>
                <w:rFonts w:eastAsia="Calibri"/>
                <w:szCs w:val="28"/>
                <w:lang w:eastAsia="en-US"/>
              </w:rPr>
              <w:t xml:space="preserve"> театра «Калейдоскоп» «Правила дорожные знать – каждому положено»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50,0</w:t>
            </w: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Широкомасштабная акция по безопасности дорожного движения: «Автокресло детям»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ОГИБДД ОМВД РФ по Лениногорскому району</w:t>
            </w:r>
          </w:p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УО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0,5</w:t>
            </w: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 xml:space="preserve">Республиканское мероприятие «Весенние каникулы» 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ОГИБДД ОМВД РФ по Лениногорскому району, Управление</w:t>
            </w:r>
          </w:p>
          <w:p w:rsidR="006B7E00" w:rsidRPr="006B7E00" w:rsidRDefault="006B7E00" w:rsidP="006B7E0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образования</w:t>
            </w:r>
          </w:p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0,2</w:t>
            </w: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Открытые зимние соревнования по картингу на кубок главы ЛМР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«ГБУ», ОГИБДД ОМВД РФ по Лениногорскому району, Управление</w:t>
            </w:r>
          </w:p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образования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1,5</w:t>
            </w: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 xml:space="preserve"> В рамках недели безопасности профилактическое мероприятие «Мы маленькие пешеходы»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1,2</w:t>
            </w: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 xml:space="preserve">Конкурс по </w:t>
            </w:r>
            <w:proofErr w:type="spellStart"/>
            <w:r w:rsidRPr="006B7E00">
              <w:rPr>
                <w:rFonts w:eastAsia="Calibri"/>
                <w:szCs w:val="28"/>
                <w:lang w:eastAsia="en-US"/>
              </w:rPr>
              <w:t>автомногоборью</w:t>
            </w:r>
            <w:proofErr w:type="spellEnd"/>
            <w:r w:rsidRPr="006B7E00">
              <w:rPr>
                <w:rFonts w:eastAsia="Calibri"/>
                <w:szCs w:val="28"/>
                <w:lang w:eastAsia="en-US"/>
              </w:rPr>
              <w:t xml:space="preserve"> среди студентов-автомобилистов «</w:t>
            </w:r>
            <w:proofErr w:type="spellStart"/>
            <w:r w:rsidRPr="006B7E00">
              <w:rPr>
                <w:rFonts w:eastAsia="Calibri"/>
                <w:szCs w:val="28"/>
                <w:lang w:eastAsia="en-US"/>
              </w:rPr>
              <w:t>Автосессия</w:t>
            </w:r>
            <w:proofErr w:type="spellEnd"/>
            <w:r w:rsidRPr="006B7E00">
              <w:rPr>
                <w:rFonts w:eastAsia="Calibri"/>
                <w:szCs w:val="28"/>
                <w:lang w:eastAsia="en-US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КАИ (студенты)»,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1,2</w:t>
            </w: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Профилактические мероприятия «Посвящение в пешеходы»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5,2</w:t>
            </w: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Агитационно-</w:t>
            </w:r>
            <w:proofErr w:type="spellStart"/>
            <w:r w:rsidRPr="006B7E00">
              <w:rPr>
                <w:rFonts w:eastAsia="Calibri"/>
                <w:szCs w:val="28"/>
                <w:lang w:eastAsia="en-US"/>
              </w:rPr>
              <w:t>пропагандитские</w:t>
            </w:r>
            <w:proofErr w:type="spellEnd"/>
            <w:r w:rsidRPr="006B7E00">
              <w:rPr>
                <w:rFonts w:eastAsia="Calibri"/>
                <w:szCs w:val="28"/>
                <w:lang w:eastAsia="en-US"/>
              </w:rPr>
              <w:t xml:space="preserve"> мероприятия по профилактике ДДТТ в рамках образовательных организаций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Управление Образования»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6,6</w:t>
            </w: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Лекции и беседы с воспитанниками, учащимис</w:t>
            </w:r>
            <w:proofErr w:type="gramStart"/>
            <w:r w:rsidRPr="006B7E00">
              <w:rPr>
                <w:rFonts w:eastAsia="Calibri"/>
                <w:szCs w:val="28"/>
                <w:lang w:eastAsia="en-US"/>
              </w:rPr>
              <w:t>я(</w:t>
            </w:r>
            <w:proofErr w:type="gramEnd"/>
            <w:r w:rsidRPr="006B7E00">
              <w:rPr>
                <w:rFonts w:eastAsia="Calibri"/>
                <w:szCs w:val="28"/>
                <w:lang w:eastAsia="en-US"/>
              </w:rPr>
              <w:t>студентами образовательных организаций)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</w:t>
            </w:r>
            <w:proofErr w:type="gramStart"/>
            <w:r w:rsidRPr="006B7E00">
              <w:rPr>
                <w:rFonts w:eastAsia="Calibri"/>
                <w:szCs w:val="28"/>
                <w:lang w:eastAsia="en-US"/>
              </w:rPr>
              <w:t>,»</w:t>
            </w:r>
            <w:proofErr w:type="gramEnd"/>
            <w:r w:rsidRPr="006B7E00">
              <w:rPr>
                <w:rFonts w:eastAsia="Calibri"/>
                <w:szCs w:val="28"/>
                <w:lang w:eastAsia="en-US"/>
              </w:rPr>
              <w:t>, Управление</w:t>
            </w:r>
          </w:p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образования, ОГИБДД ОМВД РФ по Лениногорскому району Образование,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6,1</w:t>
            </w: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Широкомасштабная акция по безопасности дорожного движения: «День памяти жертв ДТП»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ОМВД Росси по Лениногорскому району, МЧС, Лениногорская городская больница, Управление Образования.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5,0</w:t>
            </w: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Конкурс по  безопасности дорожного -  движения «Тюнинг безопасности»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Управление</w:t>
            </w:r>
          </w:p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Образования</w:t>
            </w:r>
          </w:p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1,2</w:t>
            </w: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Летний Чемпионат по юношескому авто многоборью  «Юный водитель»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ДЮАШ, Управление образования Лениногорского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3,0</w:t>
            </w: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Конкурс статей «Правила дорожного движения – правила жизни»</w:t>
            </w:r>
          </w:p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Управление образования Лениногорского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1,2</w:t>
            </w: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  <w:p w:rsidR="006B7E00" w:rsidRPr="006B7E00" w:rsidRDefault="006B7E00" w:rsidP="006B7E00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Конкурс по авто многоборью среди женщин – автомобилистов «Автоледи»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автошколы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16,0</w:t>
            </w: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2 этап мероприятия «Внимание дети!!»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Управление образования Лениногорского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1,2</w:t>
            </w: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Неделя безопасности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Управление образования Лениногорского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5,0</w:t>
            </w: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Профилактическое мероприятие «Веселая дорожная азбука»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Управление образования Лениногорского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2,2</w:t>
            </w: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КВН по ПДД «Знатоки ПДД»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Управление образования Лениногорского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0,2</w:t>
            </w: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 xml:space="preserve"> Оперативно-профилактическое мероприятие «Осенние каникулы»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Управление образования Лениногорского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5,0</w:t>
            </w: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6B7E00">
              <w:rPr>
                <w:rFonts w:eastAsia="Calibri"/>
                <w:szCs w:val="28"/>
                <w:lang w:eastAsia="en-US"/>
              </w:rPr>
              <w:t>Квест</w:t>
            </w:r>
            <w:proofErr w:type="spellEnd"/>
            <w:r w:rsidRPr="006B7E00">
              <w:rPr>
                <w:rFonts w:eastAsia="Calibri"/>
                <w:szCs w:val="28"/>
                <w:lang w:eastAsia="en-US"/>
              </w:rPr>
              <w:t xml:space="preserve"> – игра по ПДД «Точка безопасности»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Управление образования Лениногорского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1,0</w:t>
            </w: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Спортивно – музыкальное мероприятие «Мой друг - светофор»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Управление образования Лениногорского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2,0</w:t>
            </w: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 xml:space="preserve"> Конкурс поделок из бросового материала «Почему нужно соблюдать ПДД»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Управление образования Лениногорского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2,0</w:t>
            </w: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КВН «Наши родители – примерные водители»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Управление образования Лениногорского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1,2</w:t>
            </w: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Квест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– игра «Здоровая</w:t>
            </w:r>
            <w:r w:rsidRPr="006B7E00">
              <w:rPr>
                <w:rFonts w:eastAsia="Calibri"/>
                <w:szCs w:val="28"/>
                <w:lang w:eastAsia="en-US"/>
              </w:rPr>
              <w:t>, спортивная семья»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ГБУ «БДД», Управление образования Лениногорского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6B7E00">
              <w:rPr>
                <w:rFonts w:eastAsia="Calibri"/>
                <w:sz w:val="24"/>
                <w:lang w:eastAsia="en-US"/>
              </w:rPr>
              <w:t>1,0</w:t>
            </w: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spacing w:after="200" w:line="276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6B7E00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6B7E00" w:rsidRPr="006B7E00" w:rsidTr="006B7E00">
        <w:tc>
          <w:tcPr>
            <w:tcW w:w="4395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b/>
                <w:szCs w:val="28"/>
              </w:rPr>
            </w:pPr>
            <w:r w:rsidRPr="006B7E00">
              <w:rPr>
                <w:b/>
                <w:szCs w:val="28"/>
              </w:rPr>
              <w:t>Итого</w:t>
            </w:r>
          </w:p>
        </w:tc>
        <w:tc>
          <w:tcPr>
            <w:tcW w:w="2551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b/>
                <w:sz w:val="24"/>
                <w:lang w:eastAsia="en-US"/>
              </w:rPr>
            </w:pPr>
            <w:r w:rsidRPr="006B7E00">
              <w:rPr>
                <w:rFonts w:eastAsia="Calibri"/>
                <w:b/>
                <w:sz w:val="24"/>
                <w:lang w:eastAsia="en-US"/>
              </w:rPr>
              <w:t>242,717</w:t>
            </w:r>
          </w:p>
        </w:tc>
        <w:tc>
          <w:tcPr>
            <w:tcW w:w="1559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b/>
                <w:color w:val="000000"/>
                <w:szCs w:val="28"/>
              </w:rPr>
            </w:pPr>
            <w:r w:rsidRPr="006B7E00">
              <w:rPr>
                <w:b/>
                <w:color w:val="000000"/>
                <w:szCs w:val="28"/>
              </w:rPr>
              <w:t>90,0</w:t>
            </w: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6B7E00" w:rsidRPr="006B7E00" w:rsidRDefault="006B7E00" w:rsidP="006B7E00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6B7E00" w:rsidRPr="006B7E00" w:rsidRDefault="006B7E00" w:rsidP="006B7E00">
      <w:pPr>
        <w:autoSpaceDE w:val="0"/>
        <w:autoSpaceDN w:val="0"/>
        <w:adjustRightInd w:val="0"/>
        <w:jc w:val="both"/>
        <w:rPr>
          <w:szCs w:val="28"/>
        </w:rPr>
      </w:pPr>
    </w:p>
    <w:p w:rsidR="006B7E00" w:rsidRPr="006B7E00" w:rsidRDefault="006B7E00" w:rsidP="006B7E00">
      <w:pPr>
        <w:shd w:val="clear" w:color="auto" w:fill="FFFFFF"/>
        <w:ind w:left="1418" w:right="567"/>
        <w:jc w:val="center"/>
        <w:rPr>
          <w:szCs w:val="28"/>
        </w:rPr>
      </w:pPr>
      <w:r>
        <w:rPr>
          <w:sz w:val="18"/>
          <w:szCs w:val="18"/>
        </w:rPr>
        <w:t>_____________________________________________________________</w:t>
      </w:r>
    </w:p>
    <w:p w:rsidR="006B7E00" w:rsidRPr="006B7E00" w:rsidRDefault="006B7E00" w:rsidP="006B7E00">
      <w:pPr>
        <w:tabs>
          <w:tab w:val="left" w:pos="1134"/>
        </w:tabs>
        <w:jc w:val="both"/>
        <w:rPr>
          <w:sz w:val="18"/>
          <w:szCs w:val="18"/>
        </w:rPr>
        <w:sectPr w:rsidR="006B7E00" w:rsidRPr="006B7E00" w:rsidSect="00F21F5F">
          <w:headerReference w:type="default" r:id="rId9"/>
          <w:headerReference w:type="first" r:id="rId10"/>
          <w:pgSz w:w="16838" w:h="11906" w:orient="landscape"/>
          <w:pgMar w:top="1134" w:right="1245" w:bottom="1077" w:left="1134" w:header="709" w:footer="709" w:gutter="0"/>
          <w:pgNumType w:start="1"/>
          <w:cols w:space="708"/>
          <w:titlePg/>
          <w:docGrid w:linePitch="360"/>
        </w:sectPr>
      </w:pPr>
    </w:p>
    <w:p w:rsidR="006B7E00" w:rsidRPr="006B7E00" w:rsidRDefault="006B7E00" w:rsidP="006B7E00">
      <w:pPr>
        <w:shd w:val="clear" w:color="auto" w:fill="FFFFFF"/>
        <w:ind w:left="10206" w:right="567"/>
        <w:jc w:val="center"/>
        <w:rPr>
          <w:sz w:val="24"/>
        </w:rPr>
      </w:pPr>
      <w:r w:rsidRPr="006B7E00">
        <w:rPr>
          <w:sz w:val="24"/>
        </w:rPr>
        <w:t xml:space="preserve">        Приложение №3</w:t>
      </w:r>
    </w:p>
    <w:p w:rsidR="006B7E00" w:rsidRPr="006B7E00" w:rsidRDefault="006B7E00" w:rsidP="006B7E00">
      <w:pPr>
        <w:shd w:val="clear" w:color="auto" w:fill="FFFFFF"/>
        <w:ind w:left="10206" w:right="567"/>
        <w:jc w:val="center"/>
        <w:rPr>
          <w:sz w:val="24"/>
        </w:rPr>
      </w:pPr>
    </w:p>
    <w:p w:rsidR="006B7E00" w:rsidRPr="006B7E00" w:rsidRDefault="006B7E00" w:rsidP="006B7E00">
      <w:pPr>
        <w:ind w:left="10490"/>
        <w:jc w:val="both"/>
        <w:rPr>
          <w:sz w:val="24"/>
        </w:rPr>
      </w:pPr>
      <w:r w:rsidRPr="006B7E00">
        <w:rPr>
          <w:bCs/>
          <w:sz w:val="24"/>
        </w:rPr>
        <w:t xml:space="preserve">к целевой программе </w:t>
      </w:r>
      <w:r w:rsidRPr="006B7E00">
        <w:rPr>
          <w:sz w:val="24"/>
        </w:rPr>
        <w:t>«Повышение безопасности дорожного движения на территории Лениногорского муниципального района Республики Татарстан на 2019 год»</w:t>
      </w:r>
    </w:p>
    <w:p w:rsidR="006B7E00" w:rsidRPr="006B7E00" w:rsidRDefault="006B7E00" w:rsidP="006B7E00">
      <w:pPr>
        <w:ind w:left="10490"/>
        <w:jc w:val="both"/>
        <w:rPr>
          <w:sz w:val="24"/>
        </w:rPr>
      </w:pPr>
    </w:p>
    <w:p w:rsidR="006B7E00" w:rsidRPr="006B7E00" w:rsidRDefault="006B7E00" w:rsidP="006B7E00">
      <w:pPr>
        <w:ind w:left="10490"/>
        <w:jc w:val="both"/>
        <w:rPr>
          <w:sz w:val="24"/>
        </w:rPr>
      </w:pPr>
    </w:p>
    <w:p w:rsidR="006B7E00" w:rsidRPr="006B7E00" w:rsidRDefault="006B7E00" w:rsidP="006B7E0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6B7E00">
        <w:rPr>
          <w:szCs w:val="28"/>
        </w:rPr>
        <w:t xml:space="preserve">Перечень </w:t>
      </w:r>
    </w:p>
    <w:p w:rsidR="006B7E00" w:rsidRPr="006B7E00" w:rsidRDefault="006B7E00" w:rsidP="006B7E0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6B7E00">
        <w:rPr>
          <w:szCs w:val="28"/>
        </w:rPr>
        <w:t xml:space="preserve">мероприятий, ожидаемые результаты и объемы финансирования Программы  </w:t>
      </w:r>
    </w:p>
    <w:p w:rsidR="006B7E00" w:rsidRPr="006B7E00" w:rsidRDefault="006B7E00" w:rsidP="006B7E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B7E00" w:rsidRPr="006B7E00" w:rsidRDefault="006B7E00" w:rsidP="006B7E00">
      <w:pPr>
        <w:shd w:val="clear" w:color="auto" w:fill="FFFFFF"/>
        <w:jc w:val="center"/>
        <w:rPr>
          <w:b/>
          <w:sz w:val="4"/>
          <w:szCs w:val="2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127"/>
        <w:gridCol w:w="1275"/>
        <w:gridCol w:w="1418"/>
        <w:gridCol w:w="1417"/>
        <w:gridCol w:w="1560"/>
        <w:gridCol w:w="1417"/>
        <w:gridCol w:w="2126"/>
      </w:tblGrid>
      <w:tr w:rsidR="006B7E00" w:rsidRPr="006B7E00" w:rsidTr="00AB3FFF">
        <w:trPr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b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b/>
              </w:rPr>
            </w:pPr>
            <w:r w:rsidRPr="006B7E00">
              <w:rPr>
                <w:b/>
              </w:rPr>
              <w:t xml:space="preserve">Финансирование, </w:t>
            </w:r>
            <w:proofErr w:type="spellStart"/>
            <w:r w:rsidRPr="006B7E00">
              <w:rPr>
                <w:b/>
              </w:rPr>
              <w:t>млн</w:t>
            </w:r>
            <w:proofErr w:type="gramStart"/>
            <w:r w:rsidRPr="006B7E00">
              <w:rPr>
                <w:b/>
              </w:rPr>
              <w:t>.р</w:t>
            </w:r>
            <w:proofErr w:type="gramEnd"/>
            <w:r w:rsidRPr="006B7E00">
              <w:rPr>
                <w:b/>
              </w:rPr>
              <w:t>ублей</w:t>
            </w:r>
            <w:proofErr w:type="spellEnd"/>
            <w:r w:rsidRPr="006B7E00">
              <w:rPr>
                <w:b/>
              </w:rPr>
              <w:t xml:space="preserve">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00" w:rsidRPr="006B7E00" w:rsidRDefault="006B7E00" w:rsidP="006B7E00">
            <w:pPr>
              <w:jc w:val="center"/>
              <w:rPr>
                <w:b/>
              </w:rPr>
            </w:pPr>
          </w:p>
        </w:tc>
      </w:tr>
      <w:tr w:rsidR="006B7E00" w:rsidRPr="006B7E00" w:rsidTr="00700DC5">
        <w:trPr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700DC5">
            <w:pPr>
              <w:jc w:val="center"/>
              <w:rPr>
                <w:b/>
              </w:rPr>
            </w:pPr>
            <w:r w:rsidRPr="006B7E00">
              <w:rPr>
                <w:b/>
              </w:rPr>
              <w:t xml:space="preserve">Наименование  </w:t>
            </w:r>
          </w:p>
          <w:p w:rsidR="006B7E00" w:rsidRPr="006B7E00" w:rsidRDefault="006B7E00" w:rsidP="00700DC5">
            <w:pPr>
              <w:jc w:val="center"/>
              <w:rPr>
                <w:b/>
              </w:rPr>
            </w:pPr>
            <w:r w:rsidRPr="006B7E00">
              <w:rPr>
                <w:b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700DC5">
            <w:pPr>
              <w:jc w:val="center"/>
              <w:rPr>
                <w:b/>
              </w:rPr>
            </w:pPr>
            <w:r w:rsidRPr="006B7E00">
              <w:rPr>
                <w:b/>
              </w:rPr>
              <w:t>Исполнители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700DC5">
            <w:pPr>
              <w:jc w:val="center"/>
              <w:rPr>
                <w:b/>
              </w:rPr>
            </w:pPr>
            <w:r w:rsidRPr="006B7E00">
              <w:rPr>
                <w:b/>
              </w:rPr>
              <w:t xml:space="preserve">Сроки </w:t>
            </w:r>
            <w:proofErr w:type="spellStart"/>
            <w:proofErr w:type="gramStart"/>
            <w:r w:rsidRPr="006B7E00">
              <w:rPr>
                <w:b/>
              </w:rPr>
              <w:t>выпол</w:t>
            </w:r>
            <w:proofErr w:type="spellEnd"/>
            <w:r w:rsidRPr="006B7E00">
              <w:rPr>
                <w:b/>
              </w:rPr>
              <w:t>-нения</w:t>
            </w:r>
            <w:proofErr w:type="gramEnd"/>
            <w:r w:rsidRPr="006B7E00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700DC5">
            <w:pPr>
              <w:ind w:left="-107" w:right="-109"/>
              <w:jc w:val="center"/>
              <w:rPr>
                <w:b/>
              </w:rPr>
            </w:pPr>
            <w:proofErr w:type="spellStart"/>
            <w:proofErr w:type="gramStart"/>
            <w:r w:rsidRPr="006B7E00">
              <w:rPr>
                <w:b/>
              </w:rPr>
              <w:t>Федераль-ный</w:t>
            </w:r>
            <w:proofErr w:type="spellEnd"/>
            <w:proofErr w:type="gramEnd"/>
            <w:r w:rsidRPr="006B7E00">
              <w:rPr>
                <w:b/>
              </w:rPr>
              <w:t xml:space="preserve"> бюджет при наличии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700DC5">
            <w:pPr>
              <w:ind w:left="-107"/>
              <w:jc w:val="center"/>
              <w:rPr>
                <w:b/>
              </w:rPr>
            </w:pPr>
            <w:proofErr w:type="spellStart"/>
            <w:proofErr w:type="gramStart"/>
            <w:r w:rsidRPr="006B7E00">
              <w:rPr>
                <w:b/>
              </w:rPr>
              <w:t>Республи-канский</w:t>
            </w:r>
            <w:proofErr w:type="spellEnd"/>
            <w:proofErr w:type="gramEnd"/>
            <w:r w:rsidRPr="006B7E00">
              <w:rPr>
                <w:b/>
              </w:rPr>
              <w:t xml:space="preserve"> бюджет при наличии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700DC5">
            <w:pPr>
              <w:ind w:left="-107"/>
              <w:jc w:val="center"/>
              <w:rPr>
                <w:b/>
              </w:rPr>
            </w:pPr>
            <w:proofErr w:type="spellStart"/>
            <w:proofErr w:type="gramStart"/>
            <w:r w:rsidRPr="006B7E00">
              <w:rPr>
                <w:b/>
              </w:rPr>
              <w:t>Внебюд-жетные</w:t>
            </w:r>
            <w:proofErr w:type="spellEnd"/>
            <w:proofErr w:type="gramEnd"/>
            <w:r w:rsidRPr="006B7E00">
              <w:rPr>
                <w:b/>
              </w:rPr>
              <w:t xml:space="preserve">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700DC5">
            <w:pPr>
              <w:ind w:left="-107"/>
              <w:jc w:val="center"/>
              <w:rPr>
                <w:b/>
              </w:rPr>
            </w:pPr>
            <w:proofErr w:type="spellStart"/>
            <w:proofErr w:type="gramStart"/>
            <w:r w:rsidRPr="006B7E00">
              <w:rPr>
                <w:b/>
              </w:rPr>
              <w:t>Муници-пальный</w:t>
            </w:r>
            <w:proofErr w:type="spellEnd"/>
            <w:proofErr w:type="gramEnd"/>
            <w:r w:rsidRPr="006B7E00">
              <w:rPr>
                <w:b/>
              </w:rPr>
              <w:t xml:space="preserve">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00" w:rsidRPr="006B7E00" w:rsidRDefault="006B7E00" w:rsidP="006B7E00">
            <w:pPr>
              <w:jc w:val="center"/>
              <w:rPr>
                <w:b/>
              </w:rPr>
            </w:pPr>
            <w:r w:rsidRPr="006B7E00">
              <w:rPr>
                <w:b/>
                <w:szCs w:val="22"/>
              </w:rPr>
              <w:t>Ожидаемый результат</w:t>
            </w:r>
          </w:p>
        </w:tc>
      </w:tr>
      <w:tr w:rsidR="006B7E00" w:rsidRPr="006B7E00" w:rsidTr="00700DC5">
        <w:trPr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b/>
              </w:rPr>
            </w:pPr>
            <w:r w:rsidRPr="006B7E00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b/>
              </w:rPr>
            </w:pPr>
            <w:r w:rsidRPr="006B7E00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b/>
              </w:rPr>
            </w:pPr>
            <w:r w:rsidRPr="006B7E00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b/>
              </w:rPr>
            </w:pPr>
            <w:r w:rsidRPr="006B7E00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b/>
              </w:rPr>
            </w:pPr>
            <w:r w:rsidRPr="006B7E00"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b/>
              </w:rPr>
            </w:pPr>
            <w:r w:rsidRPr="006B7E00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b/>
              </w:rPr>
            </w:pPr>
            <w:r w:rsidRPr="006B7E00">
              <w:rPr>
                <w:b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00" w:rsidRPr="006B7E00" w:rsidRDefault="006B7E00" w:rsidP="006B7E00">
            <w:pPr>
              <w:jc w:val="center"/>
              <w:rPr>
                <w:b/>
              </w:rPr>
            </w:pPr>
            <w:r w:rsidRPr="006B7E00">
              <w:rPr>
                <w:b/>
              </w:rPr>
              <w:t>8</w:t>
            </w:r>
          </w:p>
        </w:tc>
      </w:tr>
      <w:tr w:rsidR="006B7E00" w:rsidRPr="006B7E00" w:rsidTr="00700DC5">
        <w:tc>
          <w:tcPr>
            <w:tcW w:w="1616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6B7E00" w:rsidRPr="006B7E00" w:rsidRDefault="006B7E00" w:rsidP="006B7E00">
            <w:pPr>
              <w:ind w:left="4570"/>
              <w:rPr>
                <w:color w:val="000000"/>
                <w:sz w:val="24"/>
              </w:rPr>
            </w:pPr>
            <w:r w:rsidRPr="006B7E00">
              <w:rPr>
                <w:color w:val="000000"/>
                <w:sz w:val="24"/>
              </w:rPr>
              <w:t>1.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B7E00">
              <w:rPr>
                <w:szCs w:val="28"/>
              </w:rPr>
              <w:t>1.1.Содержание и ремонт улично-дорожной сети г. Лениногорск</w:t>
            </w:r>
            <w:r>
              <w:rPr>
                <w:szCs w:val="28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2019г.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color w:val="000000"/>
                <w:szCs w:val="28"/>
              </w:rPr>
              <w:t>24,790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участников дорожного движения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szCs w:val="28"/>
              </w:rPr>
            </w:pPr>
            <w:r w:rsidRPr="006B7E00">
              <w:rPr>
                <w:szCs w:val="28"/>
              </w:rPr>
              <w:t xml:space="preserve">1.2. Проведение ямочного ремонта улично-дорожной сети </w:t>
            </w:r>
            <w:r>
              <w:rPr>
                <w:szCs w:val="28"/>
              </w:rPr>
              <w:t xml:space="preserve">                                </w:t>
            </w:r>
            <w:r w:rsidRPr="006B7E00">
              <w:rPr>
                <w:szCs w:val="28"/>
              </w:rPr>
              <w:t>г. Лениногорск</w:t>
            </w:r>
            <w:r>
              <w:rPr>
                <w:szCs w:val="28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2019г.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color w:val="000000"/>
                <w:szCs w:val="28"/>
              </w:rPr>
              <w:t>3,0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FF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участников дорожного движения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B7E00">
              <w:rPr>
                <w:szCs w:val="28"/>
              </w:rPr>
              <w:t>1.3  Нанесение горизонтальной дорожной разметки на УДС</w:t>
            </w:r>
            <w:r>
              <w:rPr>
                <w:szCs w:val="28"/>
              </w:rPr>
              <w:t xml:space="preserve">                          </w:t>
            </w:r>
            <w:r w:rsidRPr="006B7E00">
              <w:rPr>
                <w:szCs w:val="28"/>
              </w:rPr>
              <w:t xml:space="preserve"> г. Лениногорск</w:t>
            </w:r>
            <w:r>
              <w:rPr>
                <w:szCs w:val="28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2019г.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1,5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szCs w:val="28"/>
              </w:rPr>
              <w:t>Обеспечение безопасности участников дорожного движения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szCs w:val="28"/>
              </w:rPr>
            </w:pPr>
            <w:r w:rsidRPr="006B7E00">
              <w:rPr>
                <w:szCs w:val="28"/>
              </w:rPr>
              <w:t>1.4 Содержание технических средств регулирования дорожного движения УДС г. Лениногорск</w:t>
            </w:r>
            <w:r>
              <w:rPr>
                <w:szCs w:val="28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2019г.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1,45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Обеспечение безопасности участников дорожного движения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szCs w:val="28"/>
              </w:rPr>
            </w:pPr>
            <w:r w:rsidRPr="006B7E00">
              <w:rPr>
                <w:szCs w:val="28"/>
              </w:rPr>
              <w:t xml:space="preserve">1.5 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Установка дорожных знаков возле СОШ </w:t>
            </w:r>
            <w:proofErr w:type="spellStart"/>
            <w:r w:rsidRPr="006B7E0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6B7E00">
              <w:rPr>
                <w:rFonts w:eastAsia="Calibri"/>
                <w:szCs w:val="28"/>
                <w:lang w:eastAsia="en-US"/>
              </w:rPr>
              <w:t>.П</w:t>
            </w:r>
            <w:proofErr w:type="gramEnd"/>
            <w:r w:rsidRPr="006B7E00">
              <w:rPr>
                <w:rFonts w:eastAsia="Calibri"/>
                <w:szCs w:val="28"/>
                <w:lang w:eastAsia="en-US"/>
              </w:rPr>
              <w:t>одлесный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ind w:left="-108" w:right="-108"/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Исполнительный комитет муниципального образования  ЛМР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color w:val="000000"/>
                <w:szCs w:val="28"/>
              </w:rPr>
              <w:t>0,055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FF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пешеходов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szCs w:val="28"/>
              </w:rPr>
            </w:pPr>
            <w:r w:rsidRPr="006B7E00">
              <w:rPr>
                <w:szCs w:val="28"/>
              </w:rPr>
              <w:t>1.6.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 Строительство дороги, тротуаров, парковки для школьных автобусов, остановочного павильона, установка дорожных знаков возле СОШ </w:t>
            </w:r>
            <w:r>
              <w:rPr>
                <w:rFonts w:eastAsia="Calibri"/>
                <w:szCs w:val="28"/>
                <w:lang w:eastAsia="en-US"/>
              </w:rPr>
              <w:t xml:space="preserve">                          </w:t>
            </w:r>
            <w:r w:rsidRPr="006B7E00">
              <w:rPr>
                <w:rFonts w:eastAsia="Calibri"/>
                <w:szCs w:val="28"/>
                <w:lang w:eastAsia="en-US"/>
              </w:rPr>
              <w:t>с. Тимяшево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ind w:left="-108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6B7E00">
              <w:rPr>
                <w:szCs w:val="28"/>
              </w:rPr>
              <w:t>Исполнительный комитет муниципального образования  ЛМР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2019г.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3, 847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FF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участников дорожного движения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Default="006B7E00" w:rsidP="006B7E00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szCs w:val="28"/>
              </w:rPr>
              <w:t>1.7.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 Ремонт дорожного полотна по маршруту школьного автобуса </w:t>
            </w:r>
            <w:r>
              <w:rPr>
                <w:rFonts w:eastAsia="Calibri"/>
                <w:szCs w:val="28"/>
                <w:lang w:eastAsia="en-US"/>
              </w:rPr>
              <w:t xml:space="preserve">               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на </w:t>
            </w:r>
            <w:proofErr w:type="spellStart"/>
            <w:r w:rsidRPr="006B7E00">
              <w:rPr>
                <w:rFonts w:eastAsia="Calibri"/>
                <w:szCs w:val="28"/>
                <w:lang w:eastAsia="en-US"/>
              </w:rPr>
              <w:t>ул</w:t>
            </w:r>
            <w:proofErr w:type="gramStart"/>
            <w:r w:rsidRPr="006B7E00">
              <w:rPr>
                <w:rFonts w:eastAsia="Calibri"/>
                <w:szCs w:val="28"/>
                <w:lang w:eastAsia="en-US"/>
              </w:rPr>
              <w:t>.В</w:t>
            </w:r>
            <w:proofErr w:type="gramEnd"/>
            <w:r w:rsidRPr="006B7E00">
              <w:rPr>
                <w:rFonts w:eastAsia="Calibri"/>
                <w:szCs w:val="28"/>
                <w:lang w:eastAsia="en-US"/>
              </w:rPr>
              <w:t>олодарского</w:t>
            </w:r>
            <w:proofErr w:type="spellEnd"/>
            <w:r w:rsidRPr="006B7E00">
              <w:rPr>
                <w:rFonts w:eastAsia="Calibri"/>
                <w:szCs w:val="28"/>
                <w:lang w:eastAsia="en-US"/>
              </w:rPr>
              <w:t xml:space="preserve">-Белинского </w:t>
            </w:r>
            <w:r>
              <w:rPr>
                <w:rFonts w:eastAsia="Calibri"/>
                <w:szCs w:val="28"/>
                <w:lang w:eastAsia="en-US"/>
              </w:rPr>
              <w:t xml:space="preserve">                              </w:t>
            </w:r>
            <w:r w:rsidRPr="006B7E00">
              <w:rPr>
                <w:rFonts w:eastAsia="Calibri"/>
                <w:szCs w:val="28"/>
                <w:lang w:eastAsia="en-US"/>
              </w:rPr>
              <w:t>г. Лениногорск</w:t>
            </w:r>
            <w:r>
              <w:rPr>
                <w:rFonts w:eastAsia="Calibri"/>
                <w:szCs w:val="28"/>
                <w:lang w:eastAsia="en-US"/>
              </w:rPr>
              <w:t>а</w:t>
            </w:r>
          </w:p>
          <w:p w:rsidR="006B7E00" w:rsidRDefault="006B7E00" w:rsidP="006B7E0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  <w:p w:rsidR="006B7E00" w:rsidRPr="006B7E00" w:rsidRDefault="006B7E00" w:rsidP="006B7E00">
            <w:pPr>
              <w:jc w:val="both"/>
              <w:rPr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ind w:left="-108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6B7E00">
              <w:rPr>
                <w:szCs w:val="28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2019г.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2, 993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color w:val="000000"/>
                <w:szCs w:val="28"/>
              </w:rPr>
              <w:t xml:space="preserve">Обеспечение безопасности участников дорожного движения 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tabs>
                <w:tab w:val="center" w:pos="2231"/>
              </w:tabs>
              <w:jc w:val="both"/>
              <w:rPr>
                <w:szCs w:val="28"/>
              </w:rPr>
            </w:pPr>
            <w:r w:rsidRPr="006B7E00">
              <w:rPr>
                <w:szCs w:val="28"/>
              </w:rPr>
              <w:t xml:space="preserve">1.8 </w:t>
            </w:r>
            <w:r w:rsidRPr="006B7E00">
              <w:rPr>
                <w:rFonts w:eastAsia="Calibri"/>
                <w:szCs w:val="28"/>
                <w:lang w:eastAsia="en-US"/>
              </w:rPr>
              <w:t>Устройство парковочного места возле зданий Соцзащиты и ПФР на ул. Гагарина г. Лениногорск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2"/>
                <w:lang w:eastAsia="en-US"/>
              </w:rPr>
            </w:pPr>
            <w:r w:rsidRPr="006B7E00">
              <w:rPr>
                <w:szCs w:val="28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2019г.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0,325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FF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пешеходов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szCs w:val="28"/>
              </w:rPr>
            </w:pPr>
            <w:r w:rsidRPr="006B7E00">
              <w:rPr>
                <w:szCs w:val="28"/>
              </w:rPr>
              <w:t>1.9</w:t>
            </w:r>
            <w:r>
              <w:rPr>
                <w:szCs w:val="28"/>
              </w:rPr>
              <w:t>ю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Строительство тротуара </w:t>
            </w:r>
            <w:r>
              <w:rPr>
                <w:rFonts w:eastAsia="Calibri"/>
                <w:szCs w:val="28"/>
                <w:lang w:eastAsia="en-US"/>
              </w:rPr>
              <w:t xml:space="preserve">                 </w:t>
            </w:r>
            <w:r w:rsidRPr="006B7E00">
              <w:rPr>
                <w:rFonts w:eastAsia="Calibri"/>
                <w:szCs w:val="28"/>
                <w:lang w:eastAsia="en-US"/>
              </w:rPr>
              <w:t>на ул. Лермонтова г. Лениногорск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2"/>
                <w:lang w:eastAsia="en-US"/>
              </w:rPr>
            </w:pPr>
            <w:r w:rsidRPr="006B7E00">
              <w:rPr>
                <w:szCs w:val="28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2019г.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0,089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FF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пешеходов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szCs w:val="28"/>
              </w:rPr>
            </w:pPr>
            <w:r w:rsidRPr="006B7E00">
              <w:rPr>
                <w:szCs w:val="28"/>
              </w:rPr>
              <w:t>1.10.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Строительство тротуара </w:t>
            </w:r>
            <w:r>
              <w:rPr>
                <w:rFonts w:eastAsia="Calibri"/>
                <w:szCs w:val="28"/>
                <w:lang w:eastAsia="en-US"/>
              </w:rPr>
              <w:t xml:space="preserve">               </w:t>
            </w:r>
            <w:r w:rsidRPr="006B7E00">
              <w:rPr>
                <w:rFonts w:eastAsia="Calibri"/>
                <w:szCs w:val="28"/>
                <w:lang w:eastAsia="en-US"/>
              </w:rPr>
              <w:t>на ул. Грибоедова г. Лениногорск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2"/>
                <w:lang w:eastAsia="en-US"/>
              </w:rPr>
            </w:pPr>
            <w:r w:rsidRPr="006B7E00">
              <w:rPr>
                <w:szCs w:val="28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0,775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FF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пешеходов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szCs w:val="28"/>
              </w:rPr>
            </w:pPr>
            <w:r w:rsidRPr="006B7E00">
              <w:rPr>
                <w:szCs w:val="28"/>
              </w:rPr>
              <w:t>1.11.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Строительство тротуара </w:t>
            </w:r>
            <w:r>
              <w:rPr>
                <w:rFonts w:eastAsia="Calibri"/>
                <w:szCs w:val="28"/>
                <w:lang w:eastAsia="en-US"/>
              </w:rPr>
              <w:t xml:space="preserve">                </w:t>
            </w:r>
            <w:r w:rsidRPr="006B7E00">
              <w:rPr>
                <w:rFonts w:eastAsia="Calibri"/>
                <w:szCs w:val="28"/>
                <w:lang w:eastAsia="en-US"/>
              </w:rPr>
              <w:t>на ул. Яковлева   г. Лениногорск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2"/>
                <w:lang w:eastAsia="en-US"/>
              </w:rPr>
            </w:pPr>
            <w:r w:rsidRPr="006B7E00">
              <w:rPr>
                <w:szCs w:val="28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0,249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FF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пешеходов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szCs w:val="28"/>
              </w:rPr>
            </w:pPr>
            <w:r w:rsidRPr="006B7E00">
              <w:rPr>
                <w:szCs w:val="28"/>
              </w:rPr>
              <w:t>1.12.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Строительство тротуара </w:t>
            </w:r>
            <w:r>
              <w:rPr>
                <w:rFonts w:eastAsia="Calibri"/>
                <w:szCs w:val="28"/>
                <w:lang w:eastAsia="en-US"/>
              </w:rPr>
              <w:t xml:space="preserve">                   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на </w:t>
            </w:r>
            <w:proofErr w:type="spellStart"/>
            <w:r w:rsidRPr="006B7E00">
              <w:rPr>
                <w:rFonts w:eastAsia="Calibri"/>
                <w:szCs w:val="28"/>
                <w:lang w:eastAsia="en-US"/>
              </w:rPr>
              <w:t>ул.Б.Хмельницкого</w:t>
            </w:r>
            <w:proofErr w:type="spellEnd"/>
            <w:r w:rsidRPr="006B7E00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 xml:space="preserve">                                 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 г. Лениногорск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2"/>
                <w:lang w:eastAsia="en-US"/>
              </w:rPr>
            </w:pPr>
            <w:r w:rsidRPr="006B7E00">
              <w:rPr>
                <w:szCs w:val="28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0,554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FF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пешеходов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szCs w:val="28"/>
              </w:rPr>
            </w:pPr>
            <w:r w:rsidRPr="006B7E00">
              <w:rPr>
                <w:szCs w:val="28"/>
              </w:rPr>
              <w:t xml:space="preserve">1.13. 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Строительство тротуара с парковкой на ул. </w:t>
            </w:r>
            <w:proofErr w:type="gramStart"/>
            <w:r w:rsidRPr="006B7E00">
              <w:rPr>
                <w:rFonts w:eastAsia="Calibri"/>
                <w:szCs w:val="28"/>
                <w:lang w:eastAsia="en-US"/>
              </w:rPr>
              <w:t>Строительная</w:t>
            </w:r>
            <w:proofErr w:type="gramEnd"/>
            <w:r w:rsidRPr="006B7E00">
              <w:rPr>
                <w:rFonts w:eastAsia="Calibri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szCs w:val="28"/>
                <w:lang w:eastAsia="en-US"/>
              </w:rPr>
              <w:t xml:space="preserve">                   </w:t>
            </w:r>
            <w:r w:rsidRPr="006B7E00">
              <w:rPr>
                <w:rFonts w:eastAsia="Calibri"/>
                <w:szCs w:val="28"/>
                <w:lang w:eastAsia="en-US"/>
              </w:rPr>
              <w:t>г. Лениногорск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2"/>
                <w:lang w:eastAsia="en-US"/>
              </w:rPr>
            </w:pPr>
            <w:r w:rsidRPr="006B7E00">
              <w:rPr>
                <w:szCs w:val="28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1,496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FF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пешеходов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szCs w:val="28"/>
              </w:rPr>
            </w:pPr>
            <w:r w:rsidRPr="006B7E00">
              <w:rPr>
                <w:szCs w:val="28"/>
              </w:rPr>
              <w:t>1.14.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Строительство тротуара </w:t>
            </w:r>
            <w:r>
              <w:rPr>
                <w:rFonts w:eastAsia="Calibri"/>
                <w:szCs w:val="28"/>
                <w:lang w:eastAsia="en-US"/>
              </w:rPr>
              <w:t xml:space="preserve">                         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на ул. </w:t>
            </w:r>
            <w:proofErr w:type="gramStart"/>
            <w:r w:rsidRPr="006B7E00">
              <w:rPr>
                <w:rFonts w:eastAsia="Calibri"/>
                <w:szCs w:val="28"/>
                <w:lang w:eastAsia="en-US"/>
              </w:rPr>
              <w:t>Октябрьская</w:t>
            </w:r>
            <w:proofErr w:type="gramEnd"/>
            <w:r w:rsidRPr="006B7E00">
              <w:rPr>
                <w:rFonts w:eastAsia="Calibri"/>
                <w:szCs w:val="28"/>
                <w:lang w:eastAsia="en-US"/>
              </w:rPr>
              <w:t xml:space="preserve">  г. Лениногорск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2"/>
                <w:lang w:eastAsia="en-US"/>
              </w:rPr>
            </w:pPr>
            <w:r w:rsidRPr="006B7E00">
              <w:rPr>
                <w:szCs w:val="28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0,515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FF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пешеходов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szCs w:val="28"/>
              </w:rPr>
            </w:pPr>
            <w:r w:rsidRPr="006B7E00">
              <w:rPr>
                <w:szCs w:val="28"/>
              </w:rPr>
              <w:t xml:space="preserve">1.15. 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Строительство подходов к регулируемому пешеходному переходу на ул. Агадуллина </w:t>
            </w:r>
            <w:r>
              <w:rPr>
                <w:rFonts w:eastAsia="Calibri"/>
                <w:szCs w:val="28"/>
                <w:lang w:eastAsia="en-US"/>
              </w:rPr>
              <w:t xml:space="preserve">                           </w:t>
            </w:r>
            <w:r w:rsidRPr="006B7E00">
              <w:rPr>
                <w:rFonts w:eastAsia="Calibri"/>
                <w:szCs w:val="28"/>
                <w:lang w:eastAsia="en-US"/>
              </w:rPr>
              <w:t>г. Лениногорск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2"/>
                <w:lang w:eastAsia="en-US"/>
              </w:rPr>
            </w:pPr>
            <w:r w:rsidRPr="006B7E00">
              <w:rPr>
                <w:szCs w:val="28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0,057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FF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пешеходов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 xml:space="preserve">1.16. Установка пешеходных удерживающих ограждений на перекрестке ул. Шашина-Кутузова </w:t>
            </w:r>
            <w:r>
              <w:rPr>
                <w:rFonts w:eastAsia="Calibri"/>
                <w:szCs w:val="28"/>
                <w:lang w:eastAsia="en-US"/>
              </w:rPr>
              <w:t xml:space="preserve">               </w:t>
            </w:r>
            <w:r w:rsidRPr="006B7E00">
              <w:rPr>
                <w:rFonts w:eastAsia="Calibri"/>
                <w:szCs w:val="28"/>
                <w:lang w:eastAsia="en-US"/>
              </w:rPr>
              <w:t>г. Лениногорск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2"/>
                <w:lang w:eastAsia="en-US"/>
              </w:rPr>
            </w:pPr>
            <w:r w:rsidRPr="006B7E00">
              <w:rPr>
                <w:szCs w:val="28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0,224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FF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пешеходов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szCs w:val="28"/>
              </w:rPr>
            </w:pPr>
            <w:r w:rsidRPr="006B7E00">
              <w:rPr>
                <w:szCs w:val="28"/>
              </w:rPr>
              <w:t xml:space="preserve">1.17.   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Установка пешеходных удерживающих ограждений на перекрестке ул. Ленинградская – </w:t>
            </w:r>
            <w:proofErr w:type="spellStart"/>
            <w:r w:rsidRPr="006B7E00">
              <w:rPr>
                <w:rFonts w:eastAsia="Calibri"/>
                <w:szCs w:val="28"/>
                <w:lang w:eastAsia="en-US"/>
              </w:rPr>
              <w:t>Морякова</w:t>
            </w:r>
            <w:proofErr w:type="spellEnd"/>
            <w:r w:rsidRPr="006B7E00">
              <w:rPr>
                <w:rFonts w:eastAsia="Calibri"/>
                <w:szCs w:val="28"/>
                <w:lang w:eastAsia="en-US"/>
              </w:rPr>
              <w:t xml:space="preserve"> г. Лениногорск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2"/>
                <w:lang w:eastAsia="en-US"/>
              </w:rPr>
            </w:pPr>
            <w:r w:rsidRPr="006B7E00">
              <w:rPr>
                <w:szCs w:val="28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2019г.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0,607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FF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пешеходов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szCs w:val="28"/>
              </w:rPr>
            </w:pPr>
            <w:r w:rsidRPr="006B7E00">
              <w:rPr>
                <w:szCs w:val="28"/>
              </w:rPr>
              <w:t xml:space="preserve">1.18. 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Обустройство ИДН на перекрестке ул. Ленина – </w:t>
            </w:r>
            <w:proofErr w:type="spellStart"/>
            <w:r w:rsidRPr="006B7E00">
              <w:rPr>
                <w:rFonts w:eastAsia="Calibri"/>
                <w:szCs w:val="28"/>
                <w:lang w:eastAsia="en-US"/>
              </w:rPr>
              <w:t>Морякова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      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 г. Лениногорск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spacing w:after="200" w:line="276" w:lineRule="auto"/>
              <w:rPr>
                <w:rFonts w:eastAsia="Calibri"/>
                <w:sz w:val="22"/>
                <w:lang w:eastAsia="en-US"/>
              </w:rPr>
            </w:pPr>
            <w:r w:rsidRPr="006B7E00">
              <w:rPr>
                <w:szCs w:val="28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2019г.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0,438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участников дорожного движения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szCs w:val="28"/>
              </w:rPr>
            </w:pPr>
            <w:r w:rsidRPr="006B7E00">
              <w:rPr>
                <w:szCs w:val="28"/>
              </w:rPr>
              <w:t xml:space="preserve">1.19. 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Обустройство ИДН на перекрестке ул. </w:t>
            </w:r>
            <w:proofErr w:type="spellStart"/>
            <w:r w:rsidRPr="006B7E00">
              <w:rPr>
                <w:rFonts w:eastAsia="Calibri"/>
                <w:szCs w:val="28"/>
                <w:lang w:eastAsia="en-US"/>
              </w:rPr>
              <w:t>Бугульминская</w:t>
            </w:r>
            <w:proofErr w:type="spellEnd"/>
            <w:r w:rsidRPr="006B7E00">
              <w:rPr>
                <w:rFonts w:eastAsia="Calibri"/>
                <w:szCs w:val="28"/>
                <w:lang w:eastAsia="en-US"/>
              </w:rPr>
              <w:t xml:space="preserve"> – Сельхозтехника г. Лениногорск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2019г.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0,331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участников дорожного движения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szCs w:val="28"/>
              </w:rPr>
            </w:pPr>
            <w:r w:rsidRPr="006B7E00">
              <w:rPr>
                <w:szCs w:val="28"/>
              </w:rPr>
              <w:t xml:space="preserve">1.20. 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Обустройство остановочными павильонами мест посадки (высадки) школьников в </w:t>
            </w:r>
            <w:proofErr w:type="gramStart"/>
            <w:r w:rsidRPr="006B7E00">
              <w:rPr>
                <w:rFonts w:eastAsia="Calibri"/>
                <w:szCs w:val="28"/>
                <w:lang w:eastAsia="en-US"/>
              </w:rPr>
              <w:t>с</w:t>
            </w:r>
            <w:proofErr w:type="gramEnd"/>
            <w:r w:rsidRPr="006B7E00">
              <w:rPr>
                <w:rFonts w:eastAsia="Calibri"/>
                <w:szCs w:val="28"/>
                <w:lang w:eastAsia="en-US"/>
              </w:rPr>
              <w:t xml:space="preserve">. Старый </w:t>
            </w:r>
            <w:proofErr w:type="spellStart"/>
            <w:r w:rsidRPr="006B7E00">
              <w:rPr>
                <w:rFonts w:eastAsia="Calibri"/>
                <w:szCs w:val="28"/>
                <w:lang w:eastAsia="en-US"/>
              </w:rPr>
              <w:t>Кувак</w:t>
            </w:r>
            <w:proofErr w:type="spellEnd"/>
            <w:r w:rsidRPr="006B7E00">
              <w:rPr>
                <w:rFonts w:eastAsia="Calibri"/>
                <w:szCs w:val="28"/>
                <w:lang w:eastAsia="en-US"/>
              </w:rPr>
              <w:t xml:space="preserve"> и</w:t>
            </w:r>
            <w:r>
              <w:rPr>
                <w:rFonts w:eastAsia="Calibri"/>
                <w:szCs w:val="28"/>
                <w:lang w:eastAsia="en-US"/>
              </w:rPr>
              <w:t xml:space="preserve">                 </w:t>
            </w:r>
            <w:r w:rsidRPr="006B7E00">
              <w:rPr>
                <w:rFonts w:eastAsia="Calibri"/>
                <w:szCs w:val="28"/>
                <w:lang w:eastAsia="en-US"/>
              </w:rPr>
              <w:t xml:space="preserve"> п. Новочершилинский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ind w:left="-108" w:right="-108"/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Исполнительный комитет муниципального образования  ЛМР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0,597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FF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пешеходов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 xml:space="preserve">1.21. Обустройство нерегулируемых пешеходных переходов дополнительным искусственным освещением и дорожными знаками с выносом над проезжей частью на ул. </w:t>
            </w:r>
            <w:proofErr w:type="spellStart"/>
            <w:r w:rsidRPr="006B7E00">
              <w:rPr>
                <w:rFonts w:eastAsia="Calibri"/>
                <w:szCs w:val="28"/>
                <w:lang w:eastAsia="en-US"/>
              </w:rPr>
              <w:t>Шашина</w:t>
            </w:r>
            <w:proofErr w:type="spellEnd"/>
            <w:r w:rsidRPr="006B7E00">
              <w:rPr>
                <w:rFonts w:eastAsia="Calibri"/>
                <w:szCs w:val="28"/>
                <w:lang w:eastAsia="en-US"/>
              </w:rPr>
              <w:t xml:space="preserve">, </w:t>
            </w:r>
            <w:proofErr w:type="spellStart"/>
            <w:r w:rsidRPr="006B7E00">
              <w:rPr>
                <w:rFonts w:eastAsia="Calibri"/>
                <w:szCs w:val="28"/>
                <w:lang w:eastAsia="en-US"/>
              </w:rPr>
              <w:t>Морякова</w:t>
            </w:r>
            <w:proofErr w:type="spellEnd"/>
            <w:r w:rsidRPr="006B7E00">
              <w:rPr>
                <w:rFonts w:eastAsia="Calibri"/>
                <w:szCs w:val="28"/>
                <w:lang w:eastAsia="en-US"/>
              </w:rPr>
              <w:t xml:space="preserve">, Куйбышева, Ленина, Тукая, Чайковского </w:t>
            </w:r>
            <w:r>
              <w:rPr>
                <w:rFonts w:eastAsia="Calibri"/>
                <w:szCs w:val="28"/>
                <w:lang w:eastAsia="en-US"/>
              </w:rPr>
              <w:t xml:space="preserve">                          </w:t>
            </w:r>
            <w:r w:rsidRPr="006B7E00">
              <w:rPr>
                <w:rFonts w:eastAsia="Calibri"/>
                <w:szCs w:val="28"/>
                <w:lang w:eastAsia="en-US"/>
              </w:rPr>
              <w:t>г. Лениногорск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ind w:left="-108" w:right="-108"/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0,748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FF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пешеходов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 xml:space="preserve">1.22. Оборудование нерегулируемого пешеходного перехода на ул. Ленина г. Лениногорск с дополнительным искусственным освещением, </w:t>
            </w:r>
            <w:proofErr w:type="spellStart"/>
            <w:r w:rsidRPr="006B7E00">
              <w:rPr>
                <w:rFonts w:eastAsia="Calibri"/>
                <w:szCs w:val="28"/>
                <w:lang w:eastAsia="en-US"/>
              </w:rPr>
              <w:t>световорами</w:t>
            </w:r>
            <w:proofErr w:type="spellEnd"/>
            <w:r w:rsidRPr="006B7E00">
              <w:rPr>
                <w:rFonts w:eastAsia="Calibri"/>
                <w:szCs w:val="28"/>
                <w:lang w:eastAsia="en-US"/>
              </w:rPr>
              <w:t xml:space="preserve"> Т.7, дорожными знаками 5.19.1 (2) с выносом над проезжей частью и внутренней световой индикацией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spacing w:after="200"/>
              <w:ind w:left="-108" w:right="-108"/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ГБУ «БДД»</w:t>
            </w: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szCs w:val="28"/>
              </w:rPr>
            </w:pPr>
            <w:r w:rsidRPr="006B7E00">
              <w:rPr>
                <w:szCs w:val="28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B7E00">
              <w:rPr>
                <w:rFonts w:eastAsia="Calibri"/>
                <w:szCs w:val="28"/>
                <w:lang w:eastAsia="en-US"/>
              </w:rPr>
              <w:t>0,776</w:t>
            </w: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color w:val="000000"/>
                <w:szCs w:val="28"/>
              </w:rPr>
            </w:pPr>
            <w:r w:rsidRPr="006B7E00">
              <w:rPr>
                <w:color w:val="000000"/>
                <w:szCs w:val="28"/>
              </w:rPr>
              <w:t>Обеспечение безопасности пешеходов</w:t>
            </w:r>
          </w:p>
        </w:tc>
      </w:tr>
      <w:tr w:rsidR="006B7E00" w:rsidRPr="006B7E00" w:rsidTr="00700DC5">
        <w:tc>
          <w:tcPr>
            <w:tcW w:w="4820" w:type="dxa"/>
            <w:shd w:val="clear" w:color="auto" w:fill="auto"/>
          </w:tcPr>
          <w:p w:rsidR="006B7E00" w:rsidRPr="006B7E00" w:rsidRDefault="006B7E00" w:rsidP="006B7E00">
            <w:pPr>
              <w:jc w:val="both"/>
              <w:rPr>
                <w:b/>
                <w:szCs w:val="28"/>
              </w:rPr>
            </w:pPr>
            <w:r w:rsidRPr="006B7E00">
              <w:rPr>
                <w:b/>
                <w:szCs w:val="28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6B7E00" w:rsidRPr="006B7E00" w:rsidRDefault="006B7E00" w:rsidP="006B7E00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6B7E00">
              <w:rPr>
                <w:rFonts w:eastAsia="Calibri"/>
                <w:b/>
                <w:szCs w:val="28"/>
                <w:lang w:eastAsia="en-US"/>
              </w:rPr>
              <w:t>0,776</w:t>
            </w:r>
          </w:p>
        </w:tc>
        <w:tc>
          <w:tcPr>
            <w:tcW w:w="1560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B7E00" w:rsidRPr="006B7E00" w:rsidRDefault="006B7E00" w:rsidP="006B7E00">
            <w:pPr>
              <w:jc w:val="center"/>
              <w:rPr>
                <w:b/>
                <w:szCs w:val="28"/>
              </w:rPr>
            </w:pPr>
            <w:r w:rsidRPr="006B7E00">
              <w:rPr>
                <w:b/>
                <w:szCs w:val="28"/>
              </w:rPr>
              <w:t>44,64</w:t>
            </w:r>
          </w:p>
        </w:tc>
        <w:tc>
          <w:tcPr>
            <w:tcW w:w="2126" w:type="dxa"/>
          </w:tcPr>
          <w:p w:rsidR="006B7E00" w:rsidRPr="006B7E00" w:rsidRDefault="006B7E00" w:rsidP="006B7E00">
            <w:pPr>
              <w:jc w:val="center"/>
              <w:rPr>
                <w:b/>
                <w:color w:val="000000"/>
                <w:szCs w:val="28"/>
              </w:rPr>
            </w:pPr>
          </w:p>
        </w:tc>
      </w:tr>
    </w:tbl>
    <w:p w:rsidR="006B7E00" w:rsidRDefault="006B7E00" w:rsidP="006B7E00">
      <w:pPr>
        <w:tabs>
          <w:tab w:val="left" w:pos="1134"/>
        </w:tabs>
        <w:jc w:val="both"/>
        <w:rPr>
          <w:sz w:val="18"/>
          <w:szCs w:val="18"/>
        </w:rPr>
      </w:pPr>
    </w:p>
    <w:p w:rsidR="006B7E00" w:rsidRDefault="006B7E00" w:rsidP="006B7E00">
      <w:pPr>
        <w:tabs>
          <w:tab w:val="left" w:pos="1134"/>
        </w:tabs>
        <w:jc w:val="both"/>
        <w:rPr>
          <w:sz w:val="18"/>
          <w:szCs w:val="18"/>
        </w:rPr>
      </w:pPr>
    </w:p>
    <w:p w:rsidR="006B7E00" w:rsidRDefault="006B7E00" w:rsidP="006B7E00">
      <w:pPr>
        <w:tabs>
          <w:tab w:val="left" w:pos="1134"/>
        </w:tabs>
        <w:jc w:val="both"/>
        <w:rPr>
          <w:sz w:val="18"/>
          <w:szCs w:val="18"/>
        </w:rPr>
      </w:pPr>
    </w:p>
    <w:p w:rsidR="006B7E00" w:rsidRDefault="006B7E00" w:rsidP="006B7E00">
      <w:pPr>
        <w:tabs>
          <w:tab w:val="left" w:pos="1134"/>
        </w:tabs>
        <w:jc w:val="center"/>
        <w:rPr>
          <w:sz w:val="18"/>
          <w:szCs w:val="18"/>
        </w:rPr>
        <w:sectPr w:rsidR="006B7E00" w:rsidSect="00F21F5F">
          <w:pgSz w:w="16838" w:h="11906" w:orient="landscape"/>
          <w:pgMar w:top="1134" w:right="1134" w:bottom="1077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18"/>
          <w:szCs w:val="18"/>
        </w:rPr>
        <w:t>_____________________________________________________________</w:t>
      </w:r>
    </w:p>
    <w:p w:rsidR="006B7E00" w:rsidRPr="006B7E00" w:rsidRDefault="006B7E00" w:rsidP="006B7E00">
      <w:pPr>
        <w:shd w:val="clear" w:color="auto" w:fill="FFFFFF"/>
        <w:ind w:left="10206" w:right="567"/>
        <w:jc w:val="center"/>
        <w:rPr>
          <w:sz w:val="24"/>
        </w:rPr>
      </w:pPr>
      <w:r w:rsidRPr="006B7E00">
        <w:rPr>
          <w:sz w:val="24"/>
        </w:rPr>
        <w:t xml:space="preserve">              Приложение №4</w:t>
      </w:r>
    </w:p>
    <w:p w:rsidR="006B7E00" w:rsidRPr="006B7E00" w:rsidRDefault="006B7E00" w:rsidP="006B7E00">
      <w:pPr>
        <w:shd w:val="clear" w:color="auto" w:fill="FFFFFF"/>
        <w:ind w:left="10206" w:right="567"/>
        <w:jc w:val="center"/>
        <w:rPr>
          <w:sz w:val="24"/>
        </w:rPr>
      </w:pPr>
    </w:p>
    <w:p w:rsidR="006B7E00" w:rsidRPr="006B7E00" w:rsidRDefault="006B7E00" w:rsidP="006B7E00">
      <w:pPr>
        <w:ind w:left="10490"/>
        <w:jc w:val="both"/>
        <w:rPr>
          <w:sz w:val="24"/>
        </w:rPr>
      </w:pPr>
      <w:r w:rsidRPr="006B7E00">
        <w:rPr>
          <w:bCs/>
          <w:sz w:val="24"/>
        </w:rPr>
        <w:t xml:space="preserve">к целевой программе </w:t>
      </w:r>
      <w:r w:rsidRPr="006B7E00">
        <w:rPr>
          <w:sz w:val="24"/>
        </w:rPr>
        <w:t>«Повышение безопасности дорожного движения на территории Лениногорского муниципального района Республики Татарстан на 2019 год»</w:t>
      </w:r>
    </w:p>
    <w:p w:rsidR="006B7E00" w:rsidRPr="006B7E00" w:rsidRDefault="006B7E00" w:rsidP="006B7E00">
      <w:pPr>
        <w:tabs>
          <w:tab w:val="left" w:pos="1134"/>
        </w:tabs>
        <w:jc w:val="both"/>
        <w:rPr>
          <w:sz w:val="18"/>
          <w:szCs w:val="18"/>
        </w:rPr>
      </w:pPr>
    </w:p>
    <w:p w:rsidR="006B7E00" w:rsidRPr="006B7E00" w:rsidRDefault="006B7E00" w:rsidP="006B7E00">
      <w:pPr>
        <w:tabs>
          <w:tab w:val="left" w:pos="1134"/>
        </w:tabs>
        <w:jc w:val="both"/>
        <w:rPr>
          <w:sz w:val="18"/>
          <w:szCs w:val="18"/>
        </w:rPr>
      </w:pPr>
    </w:p>
    <w:p w:rsidR="006B7E00" w:rsidRPr="006B7E00" w:rsidRDefault="006B7E00" w:rsidP="006B7E00">
      <w:pPr>
        <w:tabs>
          <w:tab w:val="left" w:pos="1134"/>
        </w:tabs>
        <w:jc w:val="both"/>
        <w:rPr>
          <w:sz w:val="18"/>
          <w:szCs w:val="18"/>
        </w:rPr>
      </w:pPr>
    </w:p>
    <w:p w:rsidR="006B7E00" w:rsidRPr="006B7E00" w:rsidRDefault="006B7E00" w:rsidP="006B7E00">
      <w:pPr>
        <w:tabs>
          <w:tab w:val="left" w:pos="1134"/>
        </w:tabs>
        <w:jc w:val="both"/>
        <w:rPr>
          <w:sz w:val="18"/>
          <w:szCs w:val="18"/>
        </w:rPr>
      </w:pPr>
    </w:p>
    <w:p w:rsidR="006B7E00" w:rsidRPr="006B7E00" w:rsidRDefault="006B7E00" w:rsidP="006B7E00">
      <w:pPr>
        <w:jc w:val="center"/>
        <w:rPr>
          <w:rFonts w:eastAsia="Calibri"/>
          <w:szCs w:val="28"/>
          <w:lang w:eastAsia="en-US"/>
        </w:rPr>
      </w:pPr>
      <w:r w:rsidRPr="006B7E00">
        <w:rPr>
          <w:rFonts w:eastAsia="Calibri"/>
          <w:szCs w:val="28"/>
          <w:lang w:eastAsia="en-US"/>
        </w:rPr>
        <w:t xml:space="preserve">Объемы </w:t>
      </w:r>
    </w:p>
    <w:p w:rsidR="006B7E00" w:rsidRPr="006B7E00" w:rsidRDefault="006B7E00" w:rsidP="006B7E00">
      <w:pPr>
        <w:jc w:val="center"/>
        <w:rPr>
          <w:rFonts w:eastAsia="Calibri"/>
          <w:szCs w:val="28"/>
          <w:lang w:eastAsia="en-US"/>
        </w:rPr>
      </w:pPr>
      <w:r w:rsidRPr="006B7E00">
        <w:rPr>
          <w:rFonts w:eastAsia="Calibri"/>
          <w:szCs w:val="28"/>
          <w:lang w:eastAsia="en-US"/>
        </w:rPr>
        <w:t>финансирования программы по направлениям</w:t>
      </w:r>
    </w:p>
    <w:p w:rsidR="006B7E00" w:rsidRPr="006B7E00" w:rsidRDefault="006B7E00" w:rsidP="006B7E00">
      <w:pPr>
        <w:jc w:val="center"/>
        <w:rPr>
          <w:rFonts w:eastAsia="Calibri"/>
          <w:b/>
          <w:szCs w:val="28"/>
          <w:lang w:eastAsia="en-US"/>
        </w:rPr>
      </w:pPr>
    </w:p>
    <w:p w:rsidR="006B7E00" w:rsidRPr="006B7E00" w:rsidRDefault="006B7E00" w:rsidP="006B7E00">
      <w:pPr>
        <w:ind w:left="6372" w:firstLine="708"/>
        <w:rPr>
          <w:rFonts w:eastAsia="Calibri"/>
          <w:szCs w:val="28"/>
          <w:lang w:eastAsia="en-US"/>
        </w:rPr>
      </w:pPr>
      <w:r w:rsidRPr="006B7E00">
        <w:rPr>
          <w:rFonts w:eastAsia="Calibri"/>
          <w:szCs w:val="28"/>
          <w:lang w:eastAsia="en-US"/>
        </w:rPr>
        <w:t xml:space="preserve">                                                                              (млн. рублей)</w:t>
      </w:r>
    </w:p>
    <w:p w:rsidR="006B7E00" w:rsidRPr="006B7E00" w:rsidRDefault="006B7E00" w:rsidP="006B7E00">
      <w:pPr>
        <w:ind w:left="6372" w:firstLine="708"/>
        <w:rPr>
          <w:rFonts w:eastAsia="Calibri"/>
          <w:sz w:val="24"/>
          <w:lang w:eastAsia="en-US"/>
        </w:rPr>
      </w:pPr>
    </w:p>
    <w:tbl>
      <w:tblPr>
        <w:tblStyle w:val="1"/>
        <w:tblW w:w="13858" w:type="dxa"/>
        <w:tblInd w:w="369" w:type="dxa"/>
        <w:tblLayout w:type="fixed"/>
        <w:tblLook w:val="04A0" w:firstRow="1" w:lastRow="0" w:firstColumn="1" w:lastColumn="0" w:noHBand="0" w:noVBand="1"/>
      </w:tblPr>
      <w:tblGrid>
        <w:gridCol w:w="8046"/>
        <w:gridCol w:w="5812"/>
      </w:tblGrid>
      <w:tr w:rsidR="006B7E00" w:rsidRPr="006B7E00" w:rsidTr="00700DC5">
        <w:tc>
          <w:tcPr>
            <w:tcW w:w="8046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7E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5812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7E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</w:tr>
      <w:tr w:rsidR="006B7E00" w:rsidRPr="006B7E00" w:rsidTr="00700DC5">
        <w:tc>
          <w:tcPr>
            <w:tcW w:w="8046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7E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федерального бюджета – всего</w:t>
            </w:r>
          </w:p>
        </w:tc>
        <w:tc>
          <w:tcPr>
            <w:tcW w:w="5812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7E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6B7E00" w:rsidRPr="006B7E00" w:rsidTr="00700DC5">
        <w:tc>
          <w:tcPr>
            <w:tcW w:w="8046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7E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республиканского бюджета – всего                                  в том числе:</w:t>
            </w:r>
          </w:p>
        </w:tc>
        <w:tc>
          <w:tcPr>
            <w:tcW w:w="5812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6B7E0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1,02</w:t>
            </w:r>
          </w:p>
        </w:tc>
      </w:tr>
      <w:tr w:rsidR="006B7E00" w:rsidRPr="006B7E00" w:rsidTr="00700DC5">
        <w:tc>
          <w:tcPr>
            <w:tcW w:w="8046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7E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Капитальные вложения</w:t>
            </w:r>
          </w:p>
        </w:tc>
        <w:tc>
          <w:tcPr>
            <w:tcW w:w="5812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7E00">
              <w:rPr>
                <w:rFonts w:ascii="Times New Roman" w:eastAsia="Calibri" w:hAnsi="Times New Roman"/>
                <w:sz w:val="24"/>
                <w:lang w:eastAsia="en-US"/>
              </w:rPr>
              <w:t>0,78</w:t>
            </w:r>
          </w:p>
        </w:tc>
      </w:tr>
      <w:tr w:rsidR="006B7E00" w:rsidRPr="006B7E00" w:rsidTr="00700DC5">
        <w:tc>
          <w:tcPr>
            <w:tcW w:w="8046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7E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Прочие нужды</w:t>
            </w:r>
          </w:p>
        </w:tc>
        <w:tc>
          <w:tcPr>
            <w:tcW w:w="5812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7E00">
              <w:rPr>
                <w:rFonts w:ascii="Times New Roman" w:eastAsia="Calibri" w:hAnsi="Times New Roman"/>
                <w:sz w:val="24"/>
                <w:lang w:eastAsia="en-US"/>
              </w:rPr>
              <w:t>0,24</w:t>
            </w:r>
          </w:p>
        </w:tc>
      </w:tr>
      <w:tr w:rsidR="006B7E00" w:rsidRPr="006B7E00" w:rsidTr="00700DC5">
        <w:tc>
          <w:tcPr>
            <w:tcW w:w="8046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7E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муниципального образования – всего</w:t>
            </w:r>
          </w:p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7E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5812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6B7E00">
              <w:rPr>
                <w:rFonts w:ascii="Times New Roman" w:hAnsi="Times New Roman"/>
                <w:b/>
                <w:sz w:val="28"/>
                <w:szCs w:val="28"/>
              </w:rPr>
              <w:t>44,64</w:t>
            </w:r>
          </w:p>
        </w:tc>
      </w:tr>
      <w:tr w:rsidR="006B7E00" w:rsidRPr="006B7E00" w:rsidTr="00700DC5">
        <w:tc>
          <w:tcPr>
            <w:tcW w:w="8046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7E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Капитальные вложения</w:t>
            </w:r>
          </w:p>
        </w:tc>
        <w:tc>
          <w:tcPr>
            <w:tcW w:w="5812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E00">
              <w:rPr>
                <w:rFonts w:ascii="Times New Roman" w:hAnsi="Times New Roman"/>
                <w:sz w:val="28"/>
                <w:szCs w:val="28"/>
              </w:rPr>
              <w:t>44,64</w:t>
            </w:r>
          </w:p>
        </w:tc>
      </w:tr>
      <w:tr w:rsidR="006B7E00" w:rsidRPr="006B7E00" w:rsidTr="00700DC5">
        <w:tc>
          <w:tcPr>
            <w:tcW w:w="8046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7E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Прочие нужды</w:t>
            </w:r>
          </w:p>
        </w:tc>
        <w:tc>
          <w:tcPr>
            <w:tcW w:w="5812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E00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6B7E00" w:rsidRPr="006B7E00" w:rsidTr="00700DC5">
        <w:tc>
          <w:tcPr>
            <w:tcW w:w="8046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7E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внебюджетных источников – всего</w:t>
            </w:r>
          </w:p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6B7E0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0,09</w:t>
            </w:r>
          </w:p>
        </w:tc>
      </w:tr>
      <w:tr w:rsidR="006B7E00" w:rsidRPr="006B7E00" w:rsidTr="00700DC5">
        <w:tc>
          <w:tcPr>
            <w:tcW w:w="8046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7E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Объем финансирования программы из источников всего</w:t>
            </w:r>
          </w:p>
        </w:tc>
        <w:tc>
          <w:tcPr>
            <w:tcW w:w="5812" w:type="dxa"/>
            <w:vAlign w:val="center"/>
          </w:tcPr>
          <w:p w:rsidR="006B7E00" w:rsidRPr="006B7E00" w:rsidRDefault="006B7E00" w:rsidP="006B7E0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B7E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45,75</w:t>
            </w:r>
          </w:p>
        </w:tc>
      </w:tr>
    </w:tbl>
    <w:p w:rsidR="006B7E00" w:rsidRDefault="006B7E00" w:rsidP="006B7E00">
      <w:pPr>
        <w:rPr>
          <w:rFonts w:eastAsia="Calibri"/>
          <w:b/>
          <w:szCs w:val="28"/>
          <w:lang w:eastAsia="en-US"/>
        </w:rPr>
      </w:pPr>
    </w:p>
    <w:p w:rsidR="006B7E00" w:rsidRPr="006B7E00" w:rsidRDefault="006B7E00" w:rsidP="006B7E00">
      <w:pPr>
        <w:jc w:val="center"/>
        <w:rPr>
          <w:rFonts w:eastAsia="Calibri"/>
          <w:b/>
          <w:szCs w:val="28"/>
          <w:lang w:eastAsia="en-US"/>
        </w:rPr>
      </w:pPr>
      <w:r>
        <w:rPr>
          <w:sz w:val="18"/>
          <w:szCs w:val="18"/>
        </w:rPr>
        <w:t>_____________________________________________________________</w:t>
      </w:r>
    </w:p>
    <w:sectPr w:rsidR="006B7E00" w:rsidRPr="006B7E00" w:rsidSect="006B7E00">
      <w:headerReference w:type="default" r:id="rId11"/>
      <w:headerReference w:type="first" r:id="rId12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C65" w:rsidRDefault="005C2C65" w:rsidP="006B7E00">
      <w:r>
        <w:separator/>
      </w:r>
    </w:p>
  </w:endnote>
  <w:endnote w:type="continuationSeparator" w:id="0">
    <w:p w:rsidR="005C2C65" w:rsidRDefault="005C2C65" w:rsidP="006B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C65" w:rsidRDefault="005C2C65" w:rsidP="006B7E00">
      <w:r>
        <w:separator/>
      </w:r>
    </w:p>
  </w:footnote>
  <w:footnote w:type="continuationSeparator" w:id="0">
    <w:p w:rsidR="005C2C65" w:rsidRDefault="005C2C65" w:rsidP="006B7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00" w:rsidRDefault="006B7E00">
    <w:pPr>
      <w:pStyle w:val="aa"/>
      <w:jc w:val="center"/>
    </w:pPr>
  </w:p>
  <w:p w:rsidR="006B7E00" w:rsidRDefault="006B7E0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82340"/>
      <w:docPartObj>
        <w:docPartGallery w:val="Page Numbers (Top of Page)"/>
        <w:docPartUnique/>
      </w:docPartObj>
    </w:sdtPr>
    <w:sdtEndPr/>
    <w:sdtContent>
      <w:p w:rsidR="006B7E00" w:rsidRDefault="006B7E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066">
          <w:rPr>
            <w:noProof/>
          </w:rPr>
          <w:t>7</w:t>
        </w:r>
        <w:r>
          <w:fldChar w:fldCharType="end"/>
        </w:r>
      </w:p>
    </w:sdtContent>
  </w:sdt>
  <w:p w:rsidR="006B7E00" w:rsidRDefault="006B7E0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00" w:rsidRDefault="006B7E00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433021"/>
      <w:docPartObj>
        <w:docPartGallery w:val="Page Numbers (Top of Page)"/>
        <w:docPartUnique/>
      </w:docPartObj>
    </w:sdtPr>
    <w:sdtEndPr/>
    <w:sdtContent>
      <w:p w:rsidR="006B7E00" w:rsidRDefault="006B7E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B7E00" w:rsidRDefault="006B7E00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00" w:rsidRDefault="006B7E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73A4"/>
    <w:multiLevelType w:val="hybridMultilevel"/>
    <w:tmpl w:val="488CA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85109"/>
    <w:multiLevelType w:val="hybridMultilevel"/>
    <w:tmpl w:val="5F5CE52C"/>
    <w:lvl w:ilvl="0" w:tplc="C096E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6104E"/>
    <w:rsid w:val="00075C16"/>
    <w:rsid w:val="000824A2"/>
    <w:rsid w:val="000D341A"/>
    <w:rsid w:val="000E6161"/>
    <w:rsid w:val="00107535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664F"/>
    <w:rsid w:val="00272B37"/>
    <w:rsid w:val="002C6803"/>
    <w:rsid w:val="002D1DE9"/>
    <w:rsid w:val="003107E2"/>
    <w:rsid w:val="00313167"/>
    <w:rsid w:val="00337A52"/>
    <w:rsid w:val="0036155C"/>
    <w:rsid w:val="0036628C"/>
    <w:rsid w:val="003739A2"/>
    <w:rsid w:val="003774CE"/>
    <w:rsid w:val="003A6805"/>
    <w:rsid w:val="003C1ECA"/>
    <w:rsid w:val="003F04E9"/>
    <w:rsid w:val="00407C78"/>
    <w:rsid w:val="0042399F"/>
    <w:rsid w:val="00425D9E"/>
    <w:rsid w:val="00440AD1"/>
    <w:rsid w:val="00471A9A"/>
    <w:rsid w:val="00473A00"/>
    <w:rsid w:val="00474836"/>
    <w:rsid w:val="004750B4"/>
    <w:rsid w:val="00495BA9"/>
    <w:rsid w:val="004A138B"/>
    <w:rsid w:val="004A77B9"/>
    <w:rsid w:val="004C4633"/>
    <w:rsid w:val="004C4EF7"/>
    <w:rsid w:val="004E0B78"/>
    <w:rsid w:val="00507EA7"/>
    <w:rsid w:val="00526340"/>
    <w:rsid w:val="005629E4"/>
    <w:rsid w:val="005713ED"/>
    <w:rsid w:val="00590389"/>
    <w:rsid w:val="005B0DC1"/>
    <w:rsid w:val="005B4704"/>
    <w:rsid w:val="005C2C65"/>
    <w:rsid w:val="005D1631"/>
    <w:rsid w:val="005F1F02"/>
    <w:rsid w:val="005F4CE6"/>
    <w:rsid w:val="00604BAF"/>
    <w:rsid w:val="006101E8"/>
    <w:rsid w:val="00614E0C"/>
    <w:rsid w:val="00622C97"/>
    <w:rsid w:val="0065248B"/>
    <w:rsid w:val="006802A7"/>
    <w:rsid w:val="006864D4"/>
    <w:rsid w:val="00696583"/>
    <w:rsid w:val="006A3C90"/>
    <w:rsid w:val="006A6F06"/>
    <w:rsid w:val="006B7E00"/>
    <w:rsid w:val="006D1DB2"/>
    <w:rsid w:val="006E29B0"/>
    <w:rsid w:val="006F71B6"/>
    <w:rsid w:val="007023CF"/>
    <w:rsid w:val="00711159"/>
    <w:rsid w:val="007153A3"/>
    <w:rsid w:val="0072083E"/>
    <w:rsid w:val="00720F12"/>
    <w:rsid w:val="00736894"/>
    <w:rsid w:val="00743993"/>
    <w:rsid w:val="00751C7F"/>
    <w:rsid w:val="007615F3"/>
    <w:rsid w:val="0076212A"/>
    <w:rsid w:val="007751F4"/>
    <w:rsid w:val="00787BE1"/>
    <w:rsid w:val="007B0498"/>
    <w:rsid w:val="007C70D5"/>
    <w:rsid w:val="008016F4"/>
    <w:rsid w:val="008142BE"/>
    <w:rsid w:val="00842DDF"/>
    <w:rsid w:val="0086035D"/>
    <w:rsid w:val="008741B7"/>
    <w:rsid w:val="008977AA"/>
    <w:rsid w:val="008A398A"/>
    <w:rsid w:val="00910A6F"/>
    <w:rsid w:val="00947A08"/>
    <w:rsid w:val="00967ABD"/>
    <w:rsid w:val="00977FBF"/>
    <w:rsid w:val="009920C3"/>
    <w:rsid w:val="00997F35"/>
    <w:rsid w:val="009A3608"/>
    <w:rsid w:val="009B6AE5"/>
    <w:rsid w:val="009C0611"/>
    <w:rsid w:val="009F222F"/>
    <w:rsid w:val="00A00984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7C1F"/>
    <w:rsid w:val="00B618C2"/>
    <w:rsid w:val="00B627B3"/>
    <w:rsid w:val="00B65256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3550D"/>
    <w:rsid w:val="00C417FF"/>
    <w:rsid w:val="00C41C2E"/>
    <w:rsid w:val="00C446D4"/>
    <w:rsid w:val="00C50E3F"/>
    <w:rsid w:val="00C512CA"/>
    <w:rsid w:val="00C80FD2"/>
    <w:rsid w:val="00C8330B"/>
    <w:rsid w:val="00CB7C6B"/>
    <w:rsid w:val="00CC11DC"/>
    <w:rsid w:val="00CD15D6"/>
    <w:rsid w:val="00CE1387"/>
    <w:rsid w:val="00CE74D5"/>
    <w:rsid w:val="00CF49A8"/>
    <w:rsid w:val="00CF5DFF"/>
    <w:rsid w:val="00D05B50"/>
    <w:rsid w:val="00D17A47"/>
    <w:rsid w:val="00D20232"/>
    <w:rsid w:val="00D31AA1"/>
    <w:rsid w:val="00D50DA6"/>
    <w:rsid w:val="00DF0D0D"/>
    <w:rsid w:val="00DF3C6E"/>
    <w:rsid w:val="00E31025"/>
    <w:rsid w:val="00E35097"/>
    <w:rsid w:val="00E5089B"/>
    <w:rsid w:val="00E65B8C"/>
    <w:rsid w:val="00E669F7"/>
    <w:rsid w:val="00E70F68"/>
    <w:rsid w:val="00E95208"/>
    <w:rsid w:val="00EB087B"/>
    <w:rsid w:val="00EC4066"/>
    <w:rsid w:val="00EC5870"/>
    <w:rsid w:val="00EE029F"/>
    <w:rsid w:val="00EE1F8C"/>
    <w:rsid w:val="00EE6105"/>
    <w:rsid w:val="00EE79D2"/>
    <w:rsid w:val="00F01B21"/>
    <w:rsid w:val="00F5288B"/>
    <w:rsid w:val="00F62A86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F62A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62A8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E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1387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6B7E00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B7E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B7E00"/>
    <w:rPr>
      <w:rFonts w:eastAsia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B7E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B7E00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F62A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62A8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E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1387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6B7E00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B7E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B7E00"/>
    <w:rPr>
      <w:rFonts w:eastAsia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B7E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B7E00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2020-01-27T13:59:00Z</cp:lastPrinted>
  <dcterms:created xsi:type="dcterms:W3CDTF">2020-01-31T10:01:00Z</dcterms:created>
  <dcterms:modified xsi:type="dcterms:W3CDTF">2020-01-31T10:01:00Z</dcterms:modified>
</cp:coreProperties>
</file>