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97" w:rsidRPr="00E921DD" w:rsidRDefault="0001369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013697" w:rsidRDefault="0001369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13697" w:rsidRPr="00E921DD" w:rsidRDefault="0001369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13697" w:rsidRPr="00E921DD" w:rsidRDefault="0001369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013697" w:rsidRDefault="0001369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13697" w:rsidRPr="00E921DD" w:rsidRDefault="0001369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13697" w:rsidRPr="008A1D69" w:rsidRDefault="0001369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января </w:t>
      </w:r>
      <w:r w:rsidRPr="00E921DD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CC63E9" w:rsidRDefault="00CC63E9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3433" w:rsidRPr="00112D85" w:rsidRDefault="00453433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63E9" w:rsidRPr="00112D85" w:rsidRDefault="00CC63E9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79A9" w:rsidRPr="00112D85" w:rsidRDefault="00546FCC" w:rsidP="008A6329">
      <w:pPr>
        <w:pStyle w:val="a3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112D85">
        <w:rPr>
          <w:rFonts w:ascii="Times New Roman" w:hAnsi="Times New Roman" w:cs="Times New Roman"/>
          <w:sz w:val="28"/>
          <w:szCs w:val="28"/>
        </w:rPr>
        <w:t>О мерах по упорядочиванию использования</w:t>
      </w:r>
      <w:r w:rsidR="008A6329">
        <w:rPr>
          <w:rFonts w:ascii="Times New Roman" w:hAnsi="Times New Roman" w:cs="Times New Roman"/>
          <w:sz w:val="28"/>
          <w:szCs w:val="28"/>
        </w:rPr>
        <w:t xml:space="preserve"> </w:t>
      </w:r>
      <w:r w:rsidRPr="00112D85">
        <w:rPr>
          <w:rFonts w:ascii="Times New Roman" w:hAnsi="Times New Roman" w:cs="Times New Roman"/>
          <w:sz w:val="28"/>
          <w:szCs w:val="28"/>
        </w:rPr>
        <w:t xml:space="preserve">пиротехнических изделий (фейерверочных показов) </w:t>
      </w:r>
      <w:r w:rsidR="008A6329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Pr="00112D85">
        <w:rPr>
          <w:rFonts w:ascii="Times New Roman" w:hAnsi="Times New Roman" w:cs="Times New Roman"/>
          <w:sz w:val="28"/>
          <w:szCs w:val="28"/>
        </w:rPr>
        <w:t>Лениногорска</w:t>
      </w:r>
    </w:p>
    <w:p w:rsidR="00546FCC" w:rsidRDefault="00546FCC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6FCC" w:rsidRDefault="00546FCC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Российской Фед</w:t>
      </w:r>
      <w:r w:rsidR="008A6329">
        <w:rPr>
          <w:rFonts w:ascii="Times New Roman" w:hAnsi="Times New Roman" w:cs="Times New Roman"/>
          <w:sz w:val="28"/>
          <w:szCs w:val="28"/>
        </w:rPr>
        <w:t>ерации от 22 декабря 2009 г. №</w:t>
      </w:r>
      <w:r>
        <w:rPr>
          <w:rFonts w:ascii="Times New Roman" w:hAnsi="Times New Roman" w:cs="Times New Roman"/>
          <w:sz w:val="28"/>
          <w:szCs w:val="28"/>
        </w:rPr>
        <w:t xml:space="preserve"> 1052 «Об утверждении требований пожарной безопасности при распространении и использовании пиротехнических изделий», в целях защиты жизни и здоровья населения, недопущения причинения вреда муниципальному имуществу, имущест</w:t>
      </w:r>
      <w:r w:rsidR="008A6329">
        <w:rPr>
          <w:rFonts w:ascii="Times New Roman" w:hAnsi="Times New Roman" w:cs="Times New Roman"/>
          <w:sz w:val="28"/>
          <w:szCs w:val="28"/>
        </w:rPr>
        <w:t xml:space="preserve">ву юридических и физических лиц, </w:t>
      </w:r>
      <w:r w:rsidR="008A6329" w:rsidRPr="008A6329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8A6329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8A6329" w:rsidRPr="008A632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46FCC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</w:t>
      </w:r>
      <w:r w:rsidR="00546FCC">
        <w:rPr>
          <w:rFonts w:ascii="Times New Roman" w:hAnsi="Times New Roman" w:cs="Times New Roman"/>
          <w:sz w:val="28"/>
          <w:szCs w:val="28"/>
        </w:rPr>
        <w:t>твердить на территории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="00546FCC">
        <w:rPr>
          <w:rFonts w:ascii="Times New Roman" w:hAnsi="Times New Roman" w:cs="Times New Roman"/>
          <w:sz w:val="28"/>
          <w:szCs w:val="28"/>
        </w:rPr>
        <w:t>Лениногорска площадки для запуска пиротехнических изделий (фейерверочных показов) (далее</w:t>
      </w:r>
      <w:r w:rsidR="00453433">
        <w:rPr>
          <w:rFonts w:ascii="Times New Roman" w:hAnsi="Times New Roman" w:cs="Times New Roman"/>
          <w:sz w:val="28"/>
          <w:szCs w:val="28"/>
        </w:rPr>
        <w:t xml:space="preserve"> -</w:t>
      </w:r>
      <w:r w:rsidR="00546FCC">
        <w:rPr>
          <w:rFonts w:ascii="Times New Roman" w:hAnsi="Times New Roman" w:cs="Times New Roman"/>
          <w:sz w:val="28"/>
          <w:szCs w:val="28"/>
        </w:rPr>
        <w:t xml:space="preserve"> фейерверк)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6FCC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>ю №</w:t>
      </w:r>
      <w:r w:rsidR="00546FCC">
        <w:rPr>
          <w:rFonts w:ascii="Times New Roman" w:hAnsi="Times New Roman" w:cs="Times New Roman"/>
          <w:sz w:val="28"/>
          <w:szCs w:val="28"/>
        </w:rPr>
        <w:t xml:space="preserve"> 1 к настоящему п</w:t>
      </w:r>
      <w:r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077A56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="00077A56">
        <w:rPr>
          <w:rFonts w:ascii="Times New Roman" w:hAnsi="Times New Roman" w:cs="Times New Roman"/>
          <w:sz w:val="28"/>
          <w:szCs w:val="28"/>
        </w:rPr>
        <w:t>апретить применение фейерверков:</w:t>
      </w:r>
    </w:p>
    <w:p w:rsidR="00077A56" w:rsidRDefault="00077A5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помещениях, зданиях и сооружениях любого функционального назначения, включая прилегающ</w:t>
      </w:r>
      <w:r w:rsidR="008A632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 территорию;</w:t>
      </w:r>
    </w:p>
    <w:p w:rsidR="00077A56" w:rsidRDefault="0033298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территориях взрывоопасных и пожароопасных объектов, производственных предприятий, линий высоковольтных передач, на вокзалах, во всех видах общественного транспорта, а так же ближе 500м. от границ данных объектов;</w:t>
      </w:r>
    </w:p>
    <w:p w:rsidR="00332986" w:rsidRDefault="00C950E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территориях, прилегающих к детским, учебным, лечебно-профилактическим и научным учреждениям, а так же не ближе 50м. от границ данных объектов;</w:t>
      </w:r>
    </w:p>
    <w:p w:rsidR="00C950E6" w:rsidRDefault="00C950E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крышах, балконах, лоджиях выступающих частях фасадов зданий (сооружений), на сценических площадках, стадионах и иных спортивных сооружениях;</w:t>
      </w:r>
    </w:p>
    <w:p w:rsidR="00C950E6" w:rsidRDefault="00C950E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митингов, демонстраций, шествий, пикетирований;</w:t>
      </w:r>
    </w:p>
    <w:p w:rsidR="00C950E6" w:rsidRDefault="00C950E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лицами, не достигшими возрастного ограничения, установленного производителем пиротехнических изделий;</w:t>
      </w:r>
    </w:p>
    <w:p w:rsidR="00C950E6" w:rsidRDefault="00C950E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ночное время в соответствии с Законом Республики Татарстан </w:t>
      </w:r>
      <w:r w:rsidR="008A63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от 26 декабря 2013 г</w:t>
      </w:r>
      <w:r w:rsidR="008A63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102-ЗРТ « О соблюдении покоя граждан и тишины в ночное время».</w:t>
      </w:r>
    </w:p>
    <w:p w:rsidR="00C950E6" w:rsidRDefault="00C950E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на территории города Лениногорск</w:t>
      </w:r>
      <w:r w:rsidR="008A63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запускать неуправляемые изделия из горючих материалов, принцип подъема которых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высоту основан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нагревании воздуха внутри конст</w:t>
      </w:r>
      <w:r w:rsidR="008A6329">
        <w:rPr>
          <w:rFonts w:ascii="Times New Roman" w:hAnsi="Times New Roman" w:cs="Times New Roman"/>
          <w:sz w:val="28"/>
          <w:szCs w:val="28"/>
        </w:rPr>
        <w:t>рукции с помощью открытого огня.</w:t>
      </w:r>
    </w:p>
    <w:p w:rsidR="00D77A17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D77A17">
        <w:rPr>
          <w:rFonts w:ascii="Times New Roman" w:hAnsi="Times New Roman" w:cs="Times New Roman"/>
          <w:sz w:val="28"/>
          <w:szCs w:val="28"/>
        </w:rPr>
        <w:t>ри подготовке и проведении фейерверков на площадках, определенных приложением № 1 к настоящему постановлению, с использованием пиротехнических изделий</w:t>
      </w:r>
      <w:r w:rsidR="00D77A17" w:rsidRPr="00D77A17">
        <w:rPr>
          <w:rFonts w:ascii="Times New Roman" w:hAnsi="Times New Roman" w:cs="Times New Roman"/>
          <w:sz w:val="28"/>
          <w:szCs w:val="28"/>
        </w:rPr>
        <w:t xml:space="preserve"> </w:t>
      </w:r>
      <w:r w:rsidR="00D77A1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77A17">
        <w:rPr>
          <w:rFonts w:ascii="Times New Roman" w:hAnsi="Times New Roman" w:cs="Times New Roman"/>
          <w:sz w:val="28"/>
          <w:szCs w:val="28"/>
        </w:rPr>
        <w:t xml:space="preserve"> и выше класса опасности:</w:t>
      </w:r>
    </w:p>
    <w:p w:rsidR="005C49D4" w:rsidRDefault="005C49D4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разработаны технические решения (условия), при выполнении которых возможно проведение фейерверка. Они должны включать схему местности с нанесением на ней обозначений пунктов размещения фейерверочных изделий, предусматривать безопасные расстояния до сооружений с указанием границ безопасной зоны, а так же места хранения;</w:t>
      </w:r>
    </w:p>
    <w:p w:rsidR="008A6329" w:rsidRDefault="00B1743F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 быть получено заключение о соответствии установленным требованиям пожарной безопасности к представленной документации на проведение фейерверка в любой организации, имеющей аккредитацию в области обеспечения пожарной безопасности;</w:t>
      </w:r>
    </w:p>
    <w:p w:rsidR="00B1743F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743F">
        <w:rPr>
          <w:rFonts w:ascii="Times New Roman" w:hAnsi="Times New Roman" w:cs="Times New Roman"/>
          <w:sz w:val="28"/>
          <w:szCs w:val="28"/>
        </w:rPr>
        <w:t>лощадка по организации и проведению фейерверка должна соответствовать требованиям, изложенным в приложении № 2 к настоящем</w:t>
      </w:r>
      <w:r>
        <w:rPr>
          <w:rFonts w:ascii="Times New Roman" w:hAnsi="Times New Roman" w:cs="Times New Roman"/>
          <w:sz w:val="28"/>
          <w:szCs w:val="28"/>
        </w:rPr>
        <w:t>у постановлению.</w:t>
      </w:r>
    </w:p>
    <w:p w:rsidR="00FE4A84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</w:t>
      </w:r>
      <w:r w:rsidR="00EE1006">
        <w:rPr>
          <w:rFonts w:ascii="Times New Roman" w:hAnsi="Times New Roman" w:cs="Times New Roman"/>
          <w:sz w:val="28"/>
          <w:szCs w:val="28"/>
        </w:rPr>
        <w:t xml:space="preserve">осле выполнения условий, указанных в пунктах 2, 3 настоящего постановления, для проведения фейерверка необходимо получить разрешение в Исполнительном комитете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  <w:r w:rsidR="00EE1006">
        <w:rPr>
          <w:rFonts w:ascii="Times New Roman" w:hAnsi="Times New Roman" w:cs="Times New Roman"/>
          <w:sz w:val="28"/>
          <w:szCs w:val="28"/>
        </w:rPr>
        <w:t xml:space="preserve">Лениногорск. Без письменного разрешения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Лениногорск </w:t>
      </w:r>
      <w:r w:rsidR="00EE1006">
        <w:rPr>
          <w:rFonts w:ascii="Times New Roman" w:hAnsi="Times New Roman" w:cs="Times New Roman"/>
          <w:sz w:val="28"/>
          <w:szCs w:val="28"/>
        </w:rPr>
        <w:t xml:space="preserve">проведение фейерверка </w:t>
      </w:r>
      <w:r w:rsidR="00FE4A84">
        <w:rPr>
          <w:rFonts w:ascii="Times New Roman" w:hAnsi="Times New Roman" w:cs="Times New Roman"/>
          <w:sz w:val="28"/>
          <w:szCs w:val="28"/>
        </w:rPr>
        <w:t>на территории города запрещено.</w:t>
      </w:r>
    </w:p>
    <w:p w:rsidR="00EE1006" w:rsidRDefault="00FE4A84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органом, осуществляющим от и</w:t>
      </w:r>
      <w:r w:rsidR="008A6329">
        <w:rPr>
          <w:rFonts w:ascii="Times New Roman" w:hAnsi="Times New Roman" w:cs="Times New Roman"/>
          <w:sz w:val="28"/>
          <w:szCs w:val="28"/>
        </w:rPr>
        <w:t>мени Исполнительного комитета муниципального образования город Лениногорск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заявлений</w:t>
      </w:r>
      <w:r w:rsidR="00EE1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выдачу разрешений на устройство фейерверков (салютов), определить Комиссию по предупреждению и ликвидации чрезвычайных ситуаций и обеспечению пожар</w:t>
      </w:r>
      <w:r w:rsidR="008A6329">
        <w:rPr>
          <w:rFonts w:ascii="Times New Roman" w:hAnsi="Times New Roman" w:cs="Times New Roman"/>
          <w:sz w:val="28"/>
          <w:szCs w:val="28"/>
        </w:rPr>
        <w:t>ной безопасности г.Лениногорска.</w:t>
      </w:r>
    </w:p>
    <w:p w:rsidR="00FE4A84" w:rsidRPr="00112D85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5.Рекомендовать:</w:t>
      </w:r>
    </w:p>
    <w:p w:rsidR="00FE4A84" w:rsidRDefault="00FE4A84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надзорной деятельности и профилактической работы по Лениногорскому муниципальному району управления надзорной деятельности и профилактической работы Главного управления МЧС России по Республике Татарстан (далее 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Лениногорскому муниципальному району):</w:t>
      </w:r>
    </w:p>
    <w:p w:rsidR="009D07F4" w:rsidRDefault="009D07F4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пределах своей компетенции в информировании населения через средства массовой информации и по иным каналам о мерах по обеспечению пожарной безопасности на территории города Лениногорска, а также осуществлении пропаганды в области пожарной безопасности;</w:t>
      </w:r>
    </w:p>
    <w:p w:rsidR="009D07F4" w:rsidRDefault="009D07F4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действующего законодательства организовывать проверки готовности мест запуска фейерверков на организованных площадках</w:t>
      </w:r>
      <w:r w:rsidR="008A63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приложении № 1 к настоящему постановлению;</w:t>
      </w:r>
    </w:p>
    <w:p w:rsidR="009D07F4" w:rsidRDefault="009D07F4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93A">
        <w:rPr>
          <w:rFonts w:ascii="Times New Roman" w:hAnsi="Times New Roman" w:cs="Times New Roman"/>
          <w:sz w:val="28"/>
          <w:szCs w:val="28"/>
        </w:rPr>
        <w:t xml:space="preserve">отделу МВД России по </w:t>
      </w:r>
      <w:proofErr w:type="spellStart"/>
      <w:r w:rsidRPr="004B793A">
        <w:rPr>
          <w:rFonts w:ascii="Times New Roman" w:hAnsi="Times New Roman" w:cs="Times New Roman"/>
          <w:sz w:val="28"/>
          <w:szCs w:val="28"/>
        </w:rPr>
        <w:t>Лениногорскому</w:t>
      </w:r>
      <w:proofErr w:type="spellEnd"/>
      <w:r w:rsidRPr="004B793A">
        <w:rPr>
          <w:rFonts w:ascii="Times New Roman" w:hAnsi="Times New Roman" w:cs="Times New Roman"/>
          <w:sz w:val="28"/>
          <w:szCs w:val="28"/>
        </w:rPr>
        <w:t xml:space="preserve"> району, отделу </w:t>
      </w:r>
      <w:proofErr w:type="spellStart"/>
      <w:r w:rsidRPr="004B793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4B793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B793A">
        <w:rPr>
          <w:rFonts w:ascii="Times New Roman" w:hAnsi="Times New Roman" w:cs="Times New Roman"/>
          <w:sz w:val="28"/>
          <w:szCs w:val="28"/>
        </w:rPr>
        <w:t>Лениногорскому</w:t>
      </w:r>
      <w:proofErr w:type="spellEnd"/>
      <w:r w:rsidRPr="004B793A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>
        <w:rPr>
          <w:rFonts w:ascii="Times New Roman" w:hAnsi="Times New Roman" w:cs="Times New Roman"/>
          <w:sz w:val="28"/>
          <w:szCs w:val="28"/>
        </w:rPr>
        <w:t xml:space="preserve"> в рамках взаимодействия с ОНД и ПР по Лениногорскому муниципальному району и Исполнительным комитетом 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ениногорска оказывать необходимую помощь по пресечению несанкционированных запусков фейерверков на территории города Лениногорска;</w:t>
      </w:r>
    </w:p>
    <w:p w:rsidR="009D07F4" w:rsidRDefault="009D07F4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93A">
        <w:rPr>
          <w:rFonts w:ascii="Times New Roman" w:hAnsi="Times New Roman" w:cs="Times New Roman"/>
          <w:sz w:val="28"/>
          <w:szCs w:val="28"/>
        </w:rPr>
        <w:t xml:space="preserve">отделу МВД России по </w:t>
      </w:r>
      <w:proofErr w:type="spellStart"/>
      <w:r w:rsidRPr="004B793A">
        <w:rPr>
          <w:rFonts w:ascii="Times New Roman" w:hAnsi="Times New Roman" w:cs="Times New Roman"/>
          <w:sz w:val="28"/>
          <w:szCs w:val="28"/>
        </w:rPr>
        <w:t>Лениногорскому</w:t>
      </w:r>
      <w:proofErr w:type="spellEnd"/>
      <w:r w:rsidRPr="004B793A">
        <w:rPr>
          <w:rFonts w:ascii="Times New Roman" w:hAnsi="Times New Roman" w:cs="Times New Roman"/>
          <w:sz w:val="28"/>
          <w:szCs w:val="28"/>
        </w:rPr>
        <w:t xml:space="preserve"> району, отделу </w:t>
      </w:r>
      <w:proofErr w:type="spellStart"/>
      <w:r w:rsidRPr="004B793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4B793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B793A">
        <w:rPr>
          <w:rFonts w:ascii="Times New Roman" w:hAnsi="Times New Roman" w:cs="Times New Roman"/>
          <w:sz w:val="28"/>
          <w:szCs w:val="28"/>
        </w:rPr>
        <w:t>Лениногорскому</w:t>
      </w:r>
      <w:proofErr w:type="spellEnd"/>
      <w:r w:rsidRPr="004B793A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>
        <w:rPr>
          <w:rFonts w:ascii="Times New Roman" w:hAnsi="Times New Roman" w:cs="Times New Roman"/>
          <w:sz w:val="28"/>
          <w:szCs w:val="28"/>
        </w:rPr>
        <w:t xml:space="preserve"> в целях исполнения настоящего постановления принимать исчерпывающие правовые и организационные меры </w:t>
      </w:r>
      <w:r w:rsidR="00E2601A">
        <w:rPr>
          <w:rFonts w:ascii="Times New Roman" w:hAnsi="Times New Roman" w:cs="Times New Roman"/>
          <w:sz w:val="28"/>
          <w:szCs w:val="28"/>
        </w:rPr>
        <w:t>по безусловному обеспечению защиты жизни и здоровья граждан и имущества.</w:t>
      </w:r>
    </w:p>
    <w:p w:rsidR="008A6329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6.Постановление вступает в силу со дня его официального опубликования.</w:t>
      </w:r>
    </w:p>
    <w:p w:rsidR="00E2601A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01A"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:rsidR="008A6329" w:rsidRDefault="008A6329" w:rsidP="008A63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6329" w:rsidRDefault="008A6329" w:rsidP="008A63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6329" w:rsidRDefault="008A6329" w:rsidP="008A63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A6329" w:rsidRPr="00C24DB6" w:rsidTr="00D66ACE">
        <w:tc>
          <w:tcPr>
            <w:tcW w:w="3298" w:type="dxa"/>
            <w:shd w:val="clear" w:color="auto" w:fill="auto"/>
          </w:tcPr>
          <w:p w:rsidR="008A6329" w:rsidRPr="00C24DB6" w:rsidRDefault="008A632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A6329" w:rsidRPr="00C24DB6" w:rsidRDefault="008A632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A6329" w:rsidRPr="00C24DB6" w:rsidRDefault="008A632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E2601A" w:rsidRPr="00453433" w:rsidRDefault="00453433" w:rsidP="0045343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53433">
        <w:rPr>
          <w:rFonts w:ascii="Times New Roman" w:hAnsi="Times New Roman" w:cs="Times New Roman"/>
          <w:sz w:val="24"/>
          <w:szCs w:val="28"/>
        </w:rPr>
        <w:t xml:space="preserve">Р.Р. </w:t>
      </w:r>
      <w:proofErr w:type="spellStart"/>
      <w:r w:rsidRPr="00453433">
        <w:rPr>
          <w:rFonts w:ascii="Times New Roman" w:hAnsi="Times New Roman" w:cs="Times New Roman"/>
          <w:sz w:val="24"/>
          <w:szCs w:val="28"/>
        </w:rPr>
        <w:t>Минхайрова</w:t>
      </w:r>
      <w:proofErr w:type="spellEnd"/>
    </w:p>
    <w:p w:rsidR="00453433" w:rsidRPr="00453433" w:rsidRDefault="00453433" w:rsidP="0045343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53433">
        <w:rPr>
          <w:rFonts w:ascii="Times New Roman" w:hAnsi="Times New Roman" w:cs="Times New Roman"/>
          <w:sz w:val="24"/>
          <w:szCs w:val="28"/>
        </w:rPr>
        <w:t>5-14-48</w:t>
      </w:r>
    </w:p>
    <w:p w:rsidR="00E2601A" w:rsidRDefault="00E2601A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Pr="00453433" w:rsidRDefault="00453433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  <w:r w:rsidRPr="00453433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Pr="008B4431" w:rsidRDefault="0045343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453433" w:rsidRPr="008B4431" w:rsidRDefault="0045343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53433" w:rsidRPr="008B4431" w:rsidRDefault="0045343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453433" w:rsidRPr="008B4431" w:rsidRDefault="0045343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453433" w:rsidRPr="008B4431" w:rsidRDefault="0045343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 w:rsidR="00013697">
        <w:rPr>
          <w:rFonts w:ascii="Times New Roman" w:hAnsi="Times New Roman"/>
          <w:sz w:val="24"/>
          <w:szCs w:val="24"/>
        </w:rPr>
        <w:t>«28» января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013697">
        <w:rPr>
          <w:rFonts w:ascii="Times New Roman" w:hAnsi="Times New Roman"/>
          <w:sz w:val="24"/>
          <w:szCs w:val="24"/>
        </w:rPr>
        <w:t>1</w:t>
      </w:r>
    </w:p>
    <w:p w:rsidR="00635102" w:rsidRDefault="00635102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Default="00635102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Площадки</w:t>
      </w:r>
    </w:p>
    <w:p w:rsidR="00453433" w:rsidRDefault="00635102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использованию пиротехнических изделий </w:t>
      </w:r>
    </w:p>
    <w:p w:rsidR="00635102" w:rsidRDefault="00635102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(фейерверочных показов) в городе Лениногорск</w:t>
      </w:r>
      <w:r w:rsidR="00453433">
        <w:rPr>
          <w:rFonts w:ascii="Times New Roman" w:hAnsi="Times New Roman" w:cs="Times New Roman"/>
          <w:sz w:val="28"/>
          <w:szCs w:val="28"/>
        </w:rPr>
        <w:t>е</w:t>
      </w:r>
    </w:p>
    <w:p w:rsidR="00112D85" w:rsidRDefault="00112D85" w:rsidP="00112D8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112D8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112D85" w:rsidRDefault="00453433" w:rsidP="00112D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Пересечение улиц Чайковского - </w:t>
      </w:r>
      <w:r w:rsidR="00112D85">
        <w:rPr>
          <w:rFonts w:ascii="Times New Roman" w:hAnsi="Times New Roman" w:cs="Times New Roman"/>
          <w:sz w:val="28"/>
          <w:szCs w:val="28"/>
        </w:rPr>
        <w:t>Тукая (за зданием швейной фабрики)</w:t>
      </w:r>
    </w:p>
    <w:p w:rsidR="00635102" w:rsidRDefault="00635102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453433" w:rsidP="00453433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Pr="00453433" w:rsidRDefault="00453433" w:rsidP="00453433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453433" w:rsidRDefault="00453433" w:rsidP="00453433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Pr="008B4431" w:rsidRDefault="00453433" w:rsidP="0045343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453433" w:rsidRPr="008B4431" w:rsidRDefault="00453433" w:rsidP="0045343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53433" w:rsidRPr="008B4431" w:rsidRDefault="00453433" w:rsidP="0045343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453433" w:rsidRPr="008B4431" w:rsidRDefault="00453433" w:rsidP="0045343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013697" w:rsidRPr="008B4431" w:rsidRDefault="00013697" w:rsidP="00013697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«28» января 2020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</w:t>
      </w:r>
    </w:p>
    <w:p w:rsidR="00635102" w:rsidRDefault="00635102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Default="00635102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</w:t>
      </w:r>
    </w:p>
    <w:p w:rsidR="00453433" w:rsidRDefault="00635102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площадке по использованию пиротехнических изделий</w:t>
      </w:r>
    </w:p>
    <w:p w:rsidR="00635102" w:rsidRDefault="00635102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(фейерверочных показов) в городе Лениногорск</w:t>
      </w:r>
    </w:p>
    <w:p w:rsidR="00635102" w:rsidRDefault="00635102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45343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для проведения фейерверка должна быть отгорожена и оснащена первичными средствами пожаротушения.</w:t>
      </w:r>
    </w:p>
    <w:p w:rsidR="00635102" w:rsidRDefault="00CF27D7" w:rsidP="0045343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Выполнена схема местности с нанесением на ней обозначений пунктов размещения фейерверка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безопасных расстояний до зданий с указанием границ безопасной зоны, а также мест хранения отработанных изделий (размер схемы не менее формата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CF27D7" w:rsidRDefault="00CF27D7" w:rsidP="0045343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Зрители должны находиться</w:t>
      </w:r>
      <w:r w:rsidR="00CB6B7E">
        <w:rPr>
          <w:rFonts w:ascii="Times New Roman" w:hAnsi="Times New Roman" w:cs="Times New Roman"/>
          <w:sz w:val="28"/>
          <w:szCs w:val="28"/>
        </w:rPr>
        <w:t xml:space="preserve"> с наветренной стороны. Скорость ветра не должна превышать 10 м/</w:t>
      </w:r>
      <w:proofErr w:type="gramStart"/>
      <w:r w:rsidR="00CB6B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6B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B7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CB6B7E">
        <w:rPr>
          <w:rFonts w:ascii="Times New Roman" w:hAnsi="Times New Roman" w:cs="Times New Roman"/>
          <w:sz w:val="28"/>
          <w:szCs w:val="28"/>
        </w:rPr>
        <w:t xml:space="preserve"> условии расстановки пиротехнических изделий согласно разработанной схеме. </w:t>
      </w:r>
      <w:r w:rsidR="00B60F5F">
        <w:rPr>
          <w:rFonts w:ascii="Times New Roman" w:hAnsi="Times New Roman" w:cs="Times New Roman"/>
          <w:sz w:val="28"/>
          <w:szCs w:val="28"/>
        </w:rPr>
        <w:t>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изделий.</w:t>
      </w:r>
    </w:p>
    <w:p w:rsidR="00B60F5F" w:rsidRDefault="00B60F5F" w:rsidP="0045343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10894">
        <w:rPr>
          <w:rFonts w:ascii="Times New Roman" w:hAnsi="Times New Roman" w:cs="Times New Roman"/>
          <w:sz w:val="28"/>
          <w:szCs w:val="28"/>
        </w:rPr>
        <w:t>площадках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</w:t>
      </w:r>
      <w:r w:rsidR="00810894">
        <w:rPr>
          <w:rFonts w:ascii="Times New Roman" w:hAnsi="Times New Roman" w:cs="Times New Roman"/>
          <w:sz w:val="28"/>
          <w:szCs w:val="28"/>
        </w:rPr>
        <w:t>курить и разводить огонь, а также оставлять пиротехнические изделия без присмотра.</w:t>
      </w:r>
    </w:p>
    <w:p w:rsidR="00810894" w:rsidRDefault="00810894" w:rsidP="0045343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810894" w:rsidRDefault="00810894" w:rsidP="0045343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охрану мест и безопасность при устройстве фейерверков возлагается на лицо (организацию), проводящую фейерверк.</w:t>
      </w:r>
    </w:p>
    <w:p w:rsidR="00810894" w:rsidRDefault="00810894" w:rsidP="0045343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площадки</w:t>
      </w:r>
      <w:r w:rsidR="004C3658">
        <w:rPr>
          <w:rFonts w:ascii="Times New Roman" w:hAnsi="Times New Roman" w:cs="Times New Roman"/>
          <w:sz w:val="28"/>
          <w:szCs w:val="28"/>
        </w:rPr>
        <w:t>, а также территория в радиусе 30 м. от границ площадки должны быть очищены от горючих материалов в любое время года.</w:t>
      </w:r>
    </w:p>
    <w:p w:rsidR="00635102" w:rsidRDefault="00635102" w:rsidP="00453433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35102" w:rsidRPr="00D77A17" w:rsidRDefault="00635102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35102" w:rsidRPr="00D77A17" w:rsidSect="004534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907"/>
    <w:multiLevelType w:val="multilevel"/>
    <w:tmpl w:val="1DA6E6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0B2C58C7"/>
    <w:multiLevelType w:val="hybridMultilevel"/>
    <w:tmpl w:val="B6AA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E4D1C"/>
    <w:multiLevelType w:val="hybridMultilevel"/>
    <w:tmpl w:val="E3B2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C06BF"/>
    <w:multiLevelType w:val="hybridMultilevel"/>
    <w:tmpl w:val="D168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60A48"/>
    <w:multiLevelType w:val="hybridMultilevel"/>
    <w:tmpl w:val="84F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CC"/>
    <w:rsid w:val="00013697"/>
    <w:rsid w:val="00077A56"/>
    <w:rsid w:val="00112D85"/>
    <w:rsid w:val="00127838"/>
    <w:rsid w:val="001879A9"/>
    <w:rsid w:val="00332986"/>
    <w:rsid w:val="00453433"/>
    <w:rsid w:val="004B793A"/>
    <w:rsid w:val="004C3658"/>
    <w:rsid w:val="004D0A77"/>
    <w:rsid w:val="00546FCC"/>
    <w:rsid w:val="005C49D4"/>
    <w:rsid w:val="00635102"/>
    <w:rsid w:val="00810894"/>
    <w:rsid w:val="008A6329"/>
    <w:rsid w:val="009B4EA5"/>
    <w:rsid w:val="009D07F4"/>
    <w:rsid w:val="00B1743F"/>
    <w:rsid w:val="00B60F5F"/>
    <w:rsid w:val="00B65C90"/>
    <w:rsid w:val="00C950E6"/>
    <w:rsid w:val="00CA3E60"/>
    <w:rsid w:val="00CB6B7E"/>
    <w:rsid w:val="00CC63E9"/>
    <w:rsid w:val="00CF27D7"/>
    <w:rsid w:val="00D77A17"/>
    <w:rsid w:val="00E2601A"/>
    <w:rsid w:val="00EE1006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FCC"/>
    <w:pPr>
      <w:spacing w:after="0" w:line="240" w:lineRule="auto"/>
    </w:pPr>
  </w:style>
  <w:style w:type="table" w:styleId="a4">
    <w:name w:val="Table Grid"/>
    <w:basedOn w:val="a1"/>
    <w:uiPriority w:val="59"/>
    <w:rsid w:val="008A632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FCC"/>
    <w:pPr>
      <w:spacing w:after="0" w:line="240" w:lineRule="auto"/>
    </w:pPr>
  </w:style>
  <w:style w:type="table" w:styleId="a4">
    <w:name w:val="Table Grid"/>
    <w:basedOn w:val="a1"/>
    <w:uiPriority w:val="59"/>
    <w:rsid w:val="008A632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2020-01-24T13:24:00Z</cp:lastPrinted>
  <dcterms:created xsi:type="dcterms:W3CDTF">2020-01-30T06:46:00Z</dcterms:created>
  <dcterms:modified xsi:type="dcterms:W3CDTF">2020-01-30T06:46:00Z</dcterms:modified>
</cp:coreProperties>
</file>