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74FC" w:rsidRPr="00E921DD" w:rsidRDefault="002074FC" w:rsidP="00866F58">
      <w:pPr>
        <w:spacing w:after="0" w:line="240" w:lineRule="auto"/>
        <w:ind w:right="-1"/>
        <w:jc w:val="center"/>
        <w:rPr>
          <w:rFonts w:ascii="Times New Roman" w:hAnsi="Times New Roman"/>
          <w:sz w:val="28"/>
          <w:szCs w:val="28"/>
        </w:rPr>
      </w:pPr>
      <w:bookmarkStart w:id="0" w:name="_GoBack"/>
      <w:bookmarkEnd w:id="0"/>
      <w:r w:rsidRPr="00E921DD">
        <w:rPr>
          <w:rFonts w:ascii="Times New Roman" w:hAnsi="Times New Roman"/>
          <w:sz w:val="28"/>
          <w:szCs w:val="28"/>
        </w:rPr>
        <w:t>К А Р А Р</w:t>
      </w:r>
    </w:p>
    <w:p w:rsidR="002074FC" w:rsidRDefault="002074FC" w:rsidP="00866F58">
      <w:pPr>
        <w:spacing w:after="0" w:line="240" w:lineRule="auto"/>
        <w:ind w:right="-1"/>
        <w:jc w:val="center"/>
        <w:rPr>
          <w:rFonts w:ascii="Times New Roman" w:hAnsi="Times New Roman"/>
          <w:sz w:val="28"/>
          <w:szCs w:val="28"/>
        </w:rPr>
      </w:pPr>
    </w:p>
    <w:p w:rsidR="002074FC" w:rsidRPr="00E921DD" w:rsidRDefault="002074FC" w:rsidP="00866F58">
      <w:pPr>
        <w:spacing w:after="0" w:line="240" w:lineRule="auto"/>
        <w:ind w:right="-1"/>
        <w:jc w:val="center"/>
        <w:rPr>
          <w:rFonts w:ascii="Times New Roman" w:hAnsi="Times New Roman"/>
          <w:sz w:val="28"/>
          <w:szCs w:val="28"/>
        </w:rPr>
      </w:pPr>
    </w:p>
    <w:p w:rsidR="002074FC" w:rsidRPr="00E921DD" w:rsidRDefault="002074FC" w:rsidP="00866F58">
      <w:pPr>
        <w:spacing w:after="0" w:line="240" w:lineRule="auto"/>
        <w:ind w:right="-1"/>
        <w:jc w:val="center"/>
        <w:rPr>
          <w:rFonts w:ascii="Times New Roman" w:hAnsi="Times New Roman"/>
          <w:sz w:val="28"/>
          <w:szCs w:val="28"/>
        </w:rPr>
      </w:pPr>
      <w:r w:rsidRPr="00E921DD">
        <w:rPr>
          <w:rFonts w:ascii="Times New Roman" w:hAnsi="Times New Roman"/>
          <w:sz w:val="28"/>
          <w:szCs w:val="28"/>
        </w:rPr>
        <w:t>П О С Т А Н О В Л Е Н И Е          №</w:t>
      </w:r>
      <w:r>
        <w:rPr>
          <w:rFonts w:ascii="Times New Roman" w:hAnsi="Times New Roman"/>
          <w:sz w:val="28"/>
          <w:szCs w:val="28"/>
        </w:rPr>
        <w:t>2102</w:t>
      </w:r>
    </w:p>
    <w:p w:rsidR="002074FC" w:rsidRDefault="002074FC" w:rsidP="00866F58">
      <w:pPr>
        <w:spacing w:after="0" w:line="240" w:lineRule="auto"/>
        <w:ind w:right="-1"/>
        <w:jc w:val="center"/>
        <w:rPr>
          <w:rFonts w:ascii="Times New Roman" w:hAnsi="Times New Roman"/>
          <w:sz w:val="28"/>
          <w:szCs w:val="28"/>
        </w:rPr>
      </w:pPr>
    </w:p>
    <w:p w:rsidR="002074FC" w:rsidRPr="00E921DD" w:rsidRDefault="002074FC" w:rsidP="00866F58">
      <w:pPr>
        <w:spacing w:after="0" w:line="240" w:lineRule="auto"/>
        <w:ind w:right="-1"/>
        <w:jc w:val="center"/>
        <w:rPr>
          <w:rFonts w:ascii="Times New Roman" w:hAnsi="Times New Roman"/>
          <w:sz w:val="28"/>
          <w:szCs w:val="28"/>
        </w:rPr>
      </w:pPr>
    </w:p>
    <w:p w:rsidR="002074FC" w:rsidRPr="008A1D69" w:rsidRDefault="002074FC" w:rsidP="00866F58">
      <w:pPr>
        <w:rPr>
          <w:rFonts w:ascii="Times New Roman" w:hAnsi="Times New Roman"/>
          <w:b/>
          <w:bCs/>
          <w:color w:val="000000"/>
          <w:sz w:val="26"/>
          <w:szCs w:val="26"/>
        </w:rPr>
      </w:pPr>
      <w:r>
        <w:rPr>
          <w:rFonts w:ascii="Times New Roman" w:hAnsi="Times New Roman"/>
          <w:sz w:val="28"/>
          <w:szCs w:val="28"/>
        </w:rPr>
        <w:t xml:space="preserve">                                                             </w:t>
      </w:r>
      <w:r w:rsidRPr="00E921DD">
        <w:rPr>
          <w:rFonts w:ascii="Times New Roman" w:hAnsi="Times New Roman"/>
          <w:sz w:val="28"/>
          <w:szCs w:val="28"/>
        </w:rPr>
        <w:t>от «</w:t>
      </w:r>
      <w:r>
        <w:rPr>
          <w:rFonts w:ascii="Times New Roman" w:hAnsi="Times New Roman"/>
          <w:sz w:val="28"/>
          <w:szCs w:val="28"/>
        </w:rPr>
        <w:t>29</w:t>
      </w:r>
      <w:r w:rsidRPr="00E921DD">
        <w:rPr>
          <w:rFonts w:ascii="Times New Roman" w:hAnsi="Times New Roman"/>
          <w:sz w:val="28"/>
          <w:szCs w:val="28"/>
        </w:rPr>
        <w:t>»</w:t>
      </w:r>
      <w:r>
        <w:rPr>
          <w:rFonts w:ascii="Times New Roman" w:hAnsi="Times New Roman"/>
          <w:sz w:val="28"/>
          <w:szCs w:val="28"/>
        </w:rPr>
        <w:t xml:space="preserve"> ноября</w:t>
      </w:r>
      <w:r w:rsidRPr="00E921DD">
        <w:rPr>
          <w:rFonts w:ascii="Times New Roman" w:hAnsi="Times New Roman"/>
          <w:sz w:val="28"/>
          <w:szCs w:val="28"/>
        </w:rPr>
        <w:t xml:space="preserve"> 201</w:t>
      </w:r>
      <w:r>
        <w:rPr>
          <w:sz w:val="28"/>
          <w:szCs w:val="28"/>
        </w:rPr>
        <w:t>9</w:t>
      </w:r>
      <w:r w:rsidRPr="00E921DD">
        <w:rPr>
          <w:rFonts w:ascii="Times New Roman" w:hAnsi="Times New Roman"/>
          <w:sz w:val="28"/>
          <w:szCs w:val="28"/>
        </w:rPr>
        <w:t>г</w:t>
      </w:r>
      <w:r>
        <w:rPr>
          <w:rFonts w:ascii="Times New Roman" w:hAnsi="Times New Roman"/>
          <w:sz w:val="28"/>
          <w:szCs w:val="28"/>
        </w:rPr>
        <w:t>.</w:t>
      </w:r>
    </w:p>
    <w:p w:rsidR="00780EE3" w:rsidRDefault="00780EE3" w:rsidP="00780EE3">
      <w:pPr>
        <w:spacing w:after="0"/>
        <w:rPr>
          <w:rFonts w:ascii="Times New Roman" w:hAnsi="Times New Roman"/>
          <w:b/>
        </w:rPr>
      </w:pPr>
    </w:p>
    <w:p w:rsidR="00603DB8" w:rsidRDefault="00603DB8" w:rsidP="00780EE3">
      <w:pPr>
        <w:spacing w:after="0"/>
        <w:rPr>
          <w:rFonts w:ascii="Times New Roman" w:hAnsi="Times New Roman"/>
          <w:b/>
        </w:rPr>
      </w:pPr>
    </w:p>
    <w:p w:rsidR="00603DB8" w:rsidRDefault="00603DB8" w:rsidP="00780EE3">
      <w:pPr>
        <w:spacing w:after="0"/>
        <w:rPr>
          <w:rFonts w:ascii="Times New Roman" w:hAnsi="Times New Roman"/>
          <w:b/>
        </w:rPr>
      </w:pPr>
    </w:p>
    <w:p w:rsidR="002074FC" w:rsidRDefault="002074FC" w:rsidP="00780EE3">
      <w:pPr>
        <w:spacing w:after="0"/>
        <w:rPr>
          <w:rFonts w:ascii="Times New Roman" w:hAnsi="Times New Roman"/>
          <w:b/>
        </w:rPr>
      </w:pPr>
    </w:p>
    <w:p w:rsidR="002074FC" w:rsidRPr="00B86B10" w:rsidRDefault="002074FC" w:rsidP="00780EE3">
      <w:pPr>
        <w:spacing w:after="0"/>
        <w:rPr>
          <w:rFonts w:ascii="Times New Roman" w:hAnsi="Times New Roman"/>
          <w:b/>
        </w:rPr>
      </w:pPr>
    </w:p>
    <w:p w:rsidR="00780EE3" w:rsidRPr="00603DB8" w:rsidRDefault="00780EE3" w:rsidP="00603DB8">
      <w:pPr>
        <w:spacing w:after="0" w:line="240" w:lineRule="auto"/>
        <w:ind w:right="4818"/>
        <w:jc w:val="both"/>
        <w:rPr>
          <w:rFonts w:ascii="Times New Roman" w:hAnsi="Times New Roman"/>
          <w:sz w:val="28"/>
          <w:szCs w:val="28"/>
        </w:rPr>
      </w:pPr>
      <w:r w:rsidRPr="00603DB8">
        <w:rPr>
          <w:rFonts w:ascii="Times New Roman" w:hAnsi="Times New Roman"/>
          <w:sz w:val="28"/>
          <w:szCs w:val="28"/>
        </w:rPr>
        <w:t xml:space="preserve">Об утверждении </w:t>
      </w:r>
      <w:r w:rsidRPr="00603DB8">
        <w:rPr>
          <w:rFonts w:ascii="Times New Roman" w:hAnsi="Times New Roman"/>
          <w:bCs/>
          <w:sz w:val="28"/>
          <w:szCs w:val="28"/>
        </w:rPr>
        <w:t>Административн</w:t>
      </w:r>
      <w:r w:rsidR="00600583" w:rsidRPr="00603DB8">
        <w:rPr>
          <w:rFonts w:ascii="Times New Roman" w:hAnsi="Times New Roman"/>
          <w:bCs/>
          <w:sz w:val="28"/>
          <w:szCs w:val="28"/>
        </w:rPr>
        <w:t>ого</w:t>
      </w:r>
      <w:r w:rsidRPr="00603DB8">
        <w:rPr>
          <w:rFonts w:ascii="Times New Roman" w:hAnsi="Times New Roman"/>
          <w:bCs/>
          <w:sz w:val="28"/>
          <w:szCs w:val="28"/>
        </w:rPr>
        <w:t xml:space="preserve">  регламент</w:t>
      </w:r>
      <w:r w:rsidR="00600583" w:rsidRPr="00603DB8">
        <w:rPr>
          <w:rFonts w:ascii="Times New Roman" w:hAnsi="Times New Roman"/>
          <w:bCs/>
          <w:sz w:val="28"/>
          <w:szCs w:val="28"/>
        </w:rPr>
        <w:t>а</w:t>
      </w:r>
      <w:r w:rsidRPr="00603DB8">
        <w:rPr>
          <w:rFonts w:ascii="Times New Roman" w:hAnsi="Times New Roman"/>
          <w:bCs/>
          <w:sz w:val="28"/>
          <w:szCs w:val="28"/>
        </w:rPr>
        <w:t xml:space="preserve"> </w:t>
      </w:r>
      <w:r w:rsidR="00793654" w:rsidRPr="00603DB8">
        <w:rPr>
          <w:rFonts w:ascii="Times New Roman" w:hAnsi="Times New Roman"/>
          <w:bCs/>
          <w:sz w:val="28"/>
          <w:szCs w:val="28"/>
        </w:rPr>
        <w:t>по предоставлению муниципальной</w:t>
      </w:r>
      <w:r w:rsidRPr="00603DB8">
        <w:rPr>
          <w:rFonts w:ascii="Times New Roman" w:hAnsi="Times New Roman"/>
          <w:bCs/>
          <w:sz w:val="28"/>
          <w:szCs w:val="28"/>
        </w:rPr>
        <w:t xml:space="preserve"> услуг</w:t>
      </w:r>
      <w:r w:rsidR="00793654" w:rsidRPr="00603DB8">
        <w:rPr>
          <w:rFonts w:ascii="Times New Roman" w:hAnsi="Times New Roman"/>
          <w:bCs/>
          <w:sz w:val="28"/>
          <w:szCs w:val="28"/>
        </w:rPr>
        <w:t>и</w:t>
      </w:r>
      <w:r w:rsidRPr="00603DB8">
        <w:rPr>
          <w:rFonts w:ascii="Times New Roman" w:hAnsi="Times New Roman"/>
          <w:bCs/>
          <w:sz w:val="28"/>
          <w:szCs w:val="28"/>
        </w:rPr>
        <w:t xml:space="preserve"> Исполнительным комитетом</w:t>
      </w:r>
      <w:r w:rsidRPr="00603DB8">
        <w:rPr>
          <w:rFonts w:ascii="Times New Roman" w:hAnsi="Times New Roman"/>
          <w:sz w:val="28"/>
          <w:szCs w:val="28"/>
        </w:rPr>
        <w:t xml:space="preserve"> муниципального образования «Лениногорский муниципальный район» </w:t>
      </w:r>
    </w:p>
    <w:p w:rsidR="00780EE3" w:rsidRPr="00164E9D" w:rsidRDefault="00780EE3" w:rsidP="00780EE3">
      <w:pPr>
        <w:spacing w:after="0"/>
        <w:jc w:val="both"/>
        <w:rPr>
          <w:rFonts w:ascii="Times New Roman" w:hAnsi="Times New Roman"/>
          <w:b/>
          <w:sz w:val="24"/>
          <w:szCs w:val="26"/>
        </w:rPr>
      </w:pPr>
    </w:p>
    <w:p w:rsidR="00780EE3" w:rsidRPr="00603DB8" w:rsidRDefault="00780EE3" w:rsidP="00603DB8">
      <w:pPr>
        <w:spacing w:after="0" w:line="240" w:lineRule="auto"/>
        <w:ind w:firstLine="709"/>
        <w:jc w:val="both"/>
        <w:rPr>
          <w:rFonts w:ascii="Times New Roman" w:hAnsi="Times New Roman"/>
          <w:bCs/>
          <w:sz w:val="28"/>
          <w:szCs w:val="28"/>
        </w:rPr>
      </w:pPr>
      <w:r w:rsidRPr="00603DB8">
        <w:rPr>
          <w:rFonts w:ascii="Times New Roman" w:hAnsi="Times New Roman"/>
          <w:bCs/>
          <w:sz w:val="28"/>
          <w:szCs w:val="28"/>
        </w:rPr>
        <w:t xml:space="preserve">В целях реализации Федерального закона от 27.07.2010 №210-ФЗ «Об организации предоставления государственных и муниципальных услуг», руководствуясь постановлением Кабинета Министров Республики Татарстан </w:t>
      </w:r>
      <w:r w:rsidR="00603DB8">
        <w:rPr>
          <w:rFonts w:ascii="Times New Roman" w:hAnsi="Times New Roman"/>
          <w:bCs/>
          <w:sz w:val="28"/>
          <w:szCs w:val="28"/>
        </w:rPr>
        <w:t xml:space="preserve">             </w:t>
      </w:r>
      <w:r w:rsidRPr="00603DB8">
        <w:rPr>
          <w:rFonts w:ascii="Times New Roman" w:hAnsi="Times New Roman"/>
          <w:bCs/>
          <w:sz w:val="28"/>
          <w:szCs w:val="28"/>
        </w:rPr>
        <w:t>от 02.11.2010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w:t>
      </w:r>
      <w:r w:rsidR="00E972D3" w:rsidRPr="00603DB8">
        <w:rPr>
          <w:rFonts w:ascii="Times New Roman" w:hAnsi="Times New Roman"/>
          <w:bCs/>
          <w:sz w:val="28"/>
          <w:szCs w:val="28"/>
        </w:rPr>
        <w:t>инистров Республики Татарстан»</w:t>
      </w:r>
      <w:r w:rsidRPr="00603DB8">
        <w:rPr>
          <w:rFonts w:ascii="Times New Roman" w:hAnsi="Times New Roman"/>
          <w:bCs/>
          <w:sz w:val="28"/>
          <w:szCs w:val="28"/>
        </w:rPr>
        <w:t>, Исполнительный комитет муниципального образования «Лениногорский муниципальный район» ПОСТАНОВЛЯЕТ:</w:t>
      </w:r>
    </w:p>
    <w:p w:rsidR="00164E9D" w:rsidRPr="00603DB8" w:rsidRDefault="00780EE3" w:rsidP="00603DB8">
      <w:pPr>
        <w:spacing w:after="0" w:line="240" w:lineRule="auto"/>
        <w:ind w:firstLine="709"/>
        <w:jc w:val="both"/>
        <w:rPr>
          <w:rFonts w:ascii="Times New Roman" w:hAnsi="Times New Roman"/>
          <w:sz w:val="28"/>
          <w:szCs w:val="28"/>
        </w:rPr>
      </w:pPr>
      <w:r w:rsidRPr="00603DB8">
        <w:rPr>
          <w:rFonts w:ascii="Times New Roman" w:hAnsi="Times New Roman"/>
          <w:sz w:val="28"/>
          <w:szCs w:val="28"/>
        </w:rPr>
        <w:t>1.Утвердить</w:t>
      </w:r>
      <w:r w:rsidR="00603DB8" w:rsidRPr="00603DB8">
        <w:rPr>
          <w:rFonts w:ascii="Times New Roman" w:hAnsi="Times New Roman"/>
          <w:sz w:val="28"/>
          <w:szCs w:val="28"/>
        </w:rPr>
        <w:t xml:space="preserve"> прилагаемый </w:t>
      </w:r>
      <w:r w:rsidR="00793654" w:rsidRPr="00603DB8">
        <w:rPr>
          <w:rFonts w:ascii="Times New Roman" w:hAnsi="Times New Roman"/>
          <w:sz w:val="28"/>
          <w:szCs w:val="28"/>
        </w:rPr>
        <w:t>Административный регламент предоставления муниципальной услуги по выдаче разрешения на строительство</w:t>
      </w:r>
      <w:r w:rsidR="00445585" w:rsidRPr="00603DB8">
        <w:rPr>
          <w:rFonts w:ascii="Times New Roman" w:hAnsi="Times New Roman"/>
          <w:sz w:val="28"/>
          <w:szCs w:val="28"/>
        </w:rPr>
        <w:t>.</w:t>
      </w:r>
    </w:p>
    <w:p w:rsidR="00164E9D" w:rsidRPr="00603DB8" w:rsidRDefault="00780EE3" w:rsidP="00603DB8">
      <w:pPr>
        <w:pStyle w:val="a4"/>
        <w:spacing w:line="240" w:lineRule="auto"/>
        <w:ind w:left="0" w:firstLine="709"/>
        <w:jc w:val="both"/>
        <w:rPr>
          <w:rFonts w:ascii="Times New Roman" w:hAnsi="Times New Roman"/>
          <w:sz w:val="28"/>
          <w:szCs w:val="28"/>
        </w:rPr>
      </w:pPr>
      <w:r w:rsidRPr="00603DB8">
        <w:rPr>
          <w:rFonts w:ascii="Times New Roman" w:hAnsi="Times New Roman"/>
          <w:sz w:val="28"/>
          <w:szCs w:val="28"/>
        </w:rPr>
        <w:t>2.Опубликовать настоящее постановление в официальном публикаторе-газете «Лениногорские вести» и разместить на официальном интернет-сайте Лениногорского муниципального района и на официальном портале правовой информации Республики Татарстан (</w:t>
      </w:r>
      <w:r w:rsidRPr="00603DB8">
        <w:rPr>
          <w:rFonts w:ascii="Times New Roman" w:hAnsi="Times New Roman"/>
          <w:sz w:val="28"/>
          <w:szCs w:val="28"/>
          <w:lang w:val="en-US"/>
        </w:rPr>
        <w:t>pravo</w:t>
      </w:r>
      <w:r w:rsidRPr="00603DB8">
        <w:rPr>
          <w:rFonts w:ascii="Times New Roman" w:hAnsi="Times New Roman"/>
          <w:sz w:val="28"/>
          <w:szCs w:val="28"/>
        </w:rPr>
        <w:t>.</w:t>
      </w:r>
      <w:r w:rsidRPr="00603DB8">
        <w:rPr>
          <w:rFonts w:ascii="Times New Roman" w:hAnsi="Times New Roman"/>
          <w:sz w:val="28"/>
          <w:szCs w:val="28"/>
          <w:lang w:val="en-US"/>
        </w:rPr>
        <w:t>tatarstan</w:t>
      </w:r>
      <w:r w:rsidRPr="00603DB8">
        <w:rPr>
          <w:rFonts w:ascii="Times New Roman" w:hAnsi="Times New Roman"/>
          <w:sz w:val="28"/>
          <w:szCs w:val="28"/>
        </w:rPr>
        <w:t>.</w:t>
      </w:r>
      <w:r w:rsidRPr="00603DB8">
        <w:rPr>
          <w:rFonts w:ascii="Times New Roman" w:hAnsi="Times New Roman"/>
          <w:sz w:val="28"/>
          <w:szCs w:val="28"/>
          <w:lang w:val="en-US"/>
        </w:rPr>
        <w:t>ru</w:t>
      </w:r>
      <w:r w:rsidRPr="00603DB8">
        <w:rPr>
          <w:rFonts w:ascii="Times New Roman" w:hAnsi="Times New Roman"/>
          <w:sz w:val="28"/>
          <w:szCs w:val="28"/>
        </w:rPr>
        <w:t>), на информационных стендах, доступных для обозрения граждан.</w:t>
      </w:r>
    </w:p>
    <w:p w:rsidR="00780EE3" w:rsidRPr="00603DB8" w:rsidRDefault="00164E9D" w:rsidP="00603DB8">
      <w:pPr>
        <w:pStyle w:val="a4"/>
        <w:spacing w:line="240" w:lineRule="auto"/>
        <w:ind w:left="0" w:firstLine="709"/>
        <w:jc w:val="both"/>
        <w:rPr>
          <w:rFonts w:ascii="Times New Roman" w:hAnsi="Times New Roman"/>
          <w:sz w:val="28"/>
          <w:szCs w:val="28"/>
        </w:rPr>
      </w:pPr>
      <w:r w:rsidRPr="00603DB8">
        <w:rPr>
          <w:rFonts w:ascii="Times New Roman" w:hAnsi="Times New Roman"/>
          <w:sz w:val="28"/>
          <w:szCs w:val="28"/>
        </w:rPr>
        <w:t>3.</w:t>
      </w:r>
      <w:r w:rsidR="00780EE3" w:rsidRPr="00603DB8">
        <w:rPr>
          <w:rFonts w:ascii="Times New Roman" w:hAnsi="Times New Roman"/>
          <w:sz w:val="28"/>
          <w:szCs w:val="28"/>
        </w:rPr>
        <w:t>Контроль за исполнением настоящего постановления оставляю за собой.</w:t>
      </w:r>
    </w:p>
    <w:p w:rsidR="00603DB8" w:rsidRDefault="00603DB8" w:rsidP="00164E9D">
      <w:pPr>
        <w:pStyle w:val="a4"/>
        <w:ind w:left="0" w:firstLine="143"/>
        <w:jc w:val="both"/>
        <w:rPr>
          <w:rFonts w:ascii="Times New Roman" w:hAnsi="Times New Roman"/>
          <w:sz w:val="26"/>
          <w:szCs w:val="26"/>
        </w:rPr>
      </w:pPr>
    </w:p>
    <w:tbl>
      <w:tblPr>
        <w:tblW w:w="0" w:type="auto"/>
        <w:tblLook w:val="04A0" w:firstRow="1" w:lastRow="0" w:firstColumn="1" w:lastColumn="0" w:noHBand="0" w:noVBand="1"/>
      </w:tblPr>
      <w:tblGrid>
        <w:gridCol w:w="3298"/>
        <w:gridCol w:w="3263"/>
        <w:gridCol w:w="3293"/>
      </w:tblGrid>
      <w:tr w:rsidR="00603DB8" w:rsidRPr="00C24DB6" w:rsidTr="00603DB8">
        <w:tc>
          <w:tcPr>
            <w:tcW w:w="3298" w:type="dxa"/>
            <w:shd w:val="clear" w:color="auto" w:fill="auto"/>
          </w:tcPr>
          <w:p w:rsidR="00603DB8" w:rsidRPr="00C24DB6" w:rsidRDefault="00603DB8" w:rsidP="00603DB8">
            <w:pPr>
              <w:widowControl w:val="0"/>
              <w:autoSpaceDE w:val="0"/>
              <w:autoSpaceDN w:val="0"/>
              <w:adjustRightInd w:val="0"/>
              <w:jc w:val="both"/>
              <w:rPr>
                <w:rFonts w:ascii="Times New Roman" w:hAnsi="Times New Roman"/>
                <w:sz w:val="28"/>
                <w:szCs w:val="28"/>
              </w:rPr>
            </w:pPr>
            <w:r w:rsidRPr="00C24DB6">
              <w:rPr>
                <w:rFonts w:ascii="Times New Roman" w:hAnsi="Times New Roman"/>
                <w:sz w:val="28"/>
                <w:szCs w:val="28"/>
              </w:rPr>
              <w:t xml:space="preserve">Руководитель </w:t>
            </w:r>
          </w:p>
        </w:tc>
        <w:tc>
          <w:tcPr>
            <w:tcW w:w="3263" w:type="dxa"/>
            <w:shd w:val="clear" w:color="auto" w:fill="auto"/>
          </w:tcPr>
          <w:p w:rsidR="00603DB8" w:rsidRPr="00C24DB6" w:rsidRDefault="00603DB8" w:rsidP="00603DB8">
            <w:pPr>
              <w:widowControl w:val="0"/>
              <w:autoSpaceDE w:val="0"/>
              <w:autoSpaceDN w:val="0"/>
              <w:adjustRightInd w:val="0"/>
              <w:ind w:firstLine="720"/>
              <w:jc w:val="both"/>
              <w:rPr>
                <w:rFonts w:ascii="Times New Roman" w:hAnsi="Times New Roman"/>
                <w:sz w:val="28"/>
                <w:szCs w:val="28"/>
              </w:rPr>
            </w:pPr>
          </w:p>
        </w:tc>
        <w:tc>
          <w:tcPr>
            <w:tcW w:w="3293" w:type="dxa"/>
            <w:shd w:val="clear" w:color="auto" w:fill="auto"/>
          </w:tcPr>
          <w:p w:rsidR="00603DB8" w:rsidRPr="00C24DB6" w:rsidRDefault="00603DB8" w:rsidP="00603DB8">
            <w:pPr>
              <w:widowControl w:val="0"/>
              <w:autoSpaceDE w:val="0"/>
              <w:autoSpaceDN w:val="0"/>
              <w:adjustRightInd w:val="0"/>
              <w:ind w:firstLine="720"/>
              <w:jc w:val="right"/>
              <w:rPr>
                <w:rFonts w:ascii="Times New Roman" w:hAnsi="Times New Roman"/>
                <w:sz w:val="28"/>
                <w:szCs w:val="28"/>
              </w:rPr>
            </w:pPr>
            <w:r>
              <w:rPr>
                <w:rFonts w:ascii="Times New Roman" w:hAnsi="Times New Roman"/>
                <w:sz w:val="28"/>
                <w:szCs w:val="28"/>
              </w:rPr>
              <w:t>З. Г. Михайлова</w:t>
            </w:r>
          </w:p>
        </w:tc>
      </w:tr>
    </w:tbl>
    <w:p w:rsidR="00351D5C" w:rsidRPr="00603DB8" w:rsidRDefault="00603DB8" w:rsidP="00603DB8">
      <w:pPr>
        <w:spacing w:after="0" w:line="240" w:lineRule="auto"/>
        <w:rPr>
          <w:rFonts w:ascii="Times New Roman" w:eastAsia="Arial Unicode MS" w:hAnsi="Times New Roman"/>
          <w:sz w:val="24"/>
          <w:szCs w:val="24"/>
        </w:rPr>
      </w:pPr>
      <w:r w:rsidRPr="00603DB8">
        <w:rPr>
          <w:rFonts w:ascii="Times New Roman" w:eastAsia="Arial Unicode MS" w:hAnsi="Times New Roman"/>
          <w:sz w:val="24"/>
          <w:szCs w:val="24"/>
        </w:rPr>
        <w:t>Н. С. Сосунова</w:t>
      </w:r>
    </w:p>
    <w:p w:rsidR="00603DB8" w:rsidRDefault="00603DB8" w:rsidP="00603DB8">
      <w:pPr>
        <w:spacing w:after="0" w:line="240" w:lineRule="auto"/>
        <w:rPr>
          <w:rFonts w:ascii="Times New Roman" w:eastAsia="Arial Unicode MS" w:hAnsi="Times New Roman"/>
          <w:sz w:val="24"/>
          <w:szCs w:val="24"/>
        </w:rPr>
      </w:pPr>
      <w:r w:rsidRPr="00603DB8">
        <w:rPr>
          <w:rFonts w:ascii="Times New Roman" w:eastAsia="Arial Unicode MS" w:hAnsi="Times New Roman"/>
          <w:sz w:val="24"/>
          <w:szCs w:val="24"/>
        </w:rPr>
        <w:t>5-19-26</w:t>
      </w:r>
    </w:p>
    <w:p w:rsidR="00DF23D3" w:rsidRDefault="00DF23D3" w:rsidP="00603DB8">
      <w:pPr>
        <w:spacing w:after="0" w:line="240" w:lineRule="auto"/>
        <w:rPr>
          <w:rFonts w:ascii="Times New Roman" w:eastAsia="Arial Unicode MS" w:hAnsi="Times New Roman"/>
          <w:sz w:val="24"/>
          <w:szCs w:val="24"/>
        </w:rPr>
        <w:sectPr w:rsidR="00DF23D3" w:rsidSect="00603DB8">
          <w:headerReference w:type="default" r:id="rId8"/>
          <w:pgSz w:w="11907" w:h="16840"/>
          <w:pgMar w:top="1134" w:right="1134" w:bottom="1077" w:left="1134" w:header="720" w:footer="720" w:gutter="0"/>
          <w:cols w:space="720"/>
          <w:titlePg/>
          <w:docGrid w:linePitch="299"/>
        </w:sectPr>
      </w:pPr>
    </w:p>
    <w:p w:rsidR="00603DB8" w:rsidRPr="008B4431" w:rsidRDefault="00603DB8" w:rsidP="00603DB8">
      <w:pPr>
        <w:spacing w:after="0" w:line="240" w:lineRule="auto"/>
        <w:ind w:left="5812"/>
        <w:jc w:val="center"/>
        <w:rPr>
          <w:rFonts w:ascii="Times New Roman" w:hAnsi="Times New Roman"/>
          <w:sz w:val="24"/>
          <w:szCs w:val="24"/>
        </w:rPr>
      </w:pPr>
      <w:r>
        <w:rPr>
          <w:rFonts w:ascii="Times New Roman" w:hAnsi="Times New Roman"/>
          <w:sz w:val="24"/>
          <w:szCs w:val="24"/>
        </w:rPr>
        <w:lastRenderedPageBreak/>
        <w:t>Утвержден</w:t>
      </w:r>
    </w:p>
    <w:p w:rsidR="00603DB8" w:rsidRPr="008B4431" w:rsidRDefault="00603DB8" w:rsidP="00603DB8">
      <w:pPr>
        <w:spacing w:after="0" w:line="240" w:lineRule="auto"/>
        <w:ind w:left="5812"/>
        <w:jc w:val="center"/>
        <w:rPr>
          <w:rFonts w:ascii="Times New Roman" w:hAnsi="Times New Roman"/>
          <w:sz w:val="24"/>
          <w:szCs w:val="24"/>
        </w:rPr>
      </w:pPr>
    </w:p>
    <w:p w:rsidR="00603DB8" w:rsidRPr="008B4431" w:rsidRDefault="00603DB8" w:rsidP="00603DB8">
      <w:pPr>
        <w:spacing w:after="0" w:line="240" w:lineRule="auto"/>
        <w:ind w:left="5812"/>
        <w:jc w:val="both"/>
        <w:rPr>
          <w:rFonts w:ascii="Times New Roman" w:hAnsi="Times New Roman"/>
          <w:sz w:val="24"/>
          <w:szCs w:val="24"/>
        </w:rPr>
      </w:pPr>
      <w:r w:rsidRPr="008B4431">
        <w:rPr>
          <w:rFonts w:ascii="Times New Roman" w:hAnsi="Times New Roman"/>
          <w:sz w:val="24"/>
          <w:szCs w:val="24"/>
        </w:rPr>
        <w:t>постановлением Исполнительного комитета муниципального образования «Лениногорский  муниципальный район»</w:t>
      </w:r>
    </w:p>
    <w:p w:rsidR="00603DB8" w:rsidRPr="008B4431" w:rsidRDefault="00603DB8" w:rsidP="00603DB8">
      <w:pPr>
        <w:spacing w:after="0" w:line="240" w:lineRule="auto"/>
        <w:ind w:left="5812"/>
        <w:jc w:val="both"/>
        <w:rPr>
          <w:rFonts w:ascii="Times New Roman" w:hAnsi="Times New Roman"/>
          <w:sz w:val="24"/>
          <w:szCs w:val="24"/>
        </w:rPr>
      </w:pPr>
    </w:p>
    <w:p w:rsidR="00603DB8" w:rsidRPr="008B4431" w:rsidRDefault="00603DB8" w:rsidP="00603DB8">
      <w:pPr>
        <w:spacing w:after="0" w:line="240" w:lineRule="auto"/>
        <w:ind w:left="5812"/>
        <w:jc w:val="both"/>
        <w:rPr>
          <w:rFonts w:ascii="Times New Roman" w:hAnsi="Times New Roman"/>
          <w:sz w:val="24"/>
          <w:szCs w:val="24"/>
        </w:rPr>
      </w:pPr>
      <w:r w:rsidRPr="008B4431">
        <w:rPr>
          <w:rFonts w:ascii="Times New Roman" w:hAnsi="Times New Roman"/>
          <w:sz w:val="24"/>
          <w:szCs w:val="24"/>
        </w:rPr>
        <w:t xml:space="preserve">от </w:t>
      </w:r>
      <w:r w:rsidR="002074FC">
        <w:rPr>
          <w:rFonts w:ascii="Times New Roman" w:hAnsi="Times New Roman"/>
          <w:sz w:val="24"/>
          <w:szCs w:val="24"/>
        </w:rPr>
        <w:t>«29</w:t>
      </w:r>
      <w:r>
        <w:rPr>
          <w:rFonts w:ascii="Times New Roman" w:hAnsi="Times New Roman"/>
          <w:sz w:val="24"/>
          <w:szCs w:val="24"/>
        </w:rPr>
        <w:t xml:space="preserve">» </w:t>
      </w:r>
      <w:r w:rsidR="002074FC">
        <w:rPr>
          <w:rFonts w:ascii="Times New Roman" w:hAnsi="Times New Roman"/>
          <w:sz w:val="24"/>
          <w:szCs w:val="24"/>
        </w:rPr>
        <w:t>ноября</w:t>
      </w:r>
      <w:r>
        <w:rPr>
          <w:rFonts w:ascii="Times New Roman" w:hAnsi="Times New Roman"/>
          <w:sz w:val="24"/>
          <w:szCs w:val="24"/>
        </w:rPr>
        <w:t xml:space="preserve"> 2019</w:t>
      </w:r>
      <w:r w:rsidRPr="008B4431">
        <w:rPr>
          <w:rFonts w:ascii="Times New Roman" w:hAnsi="Times New Roman"/>
          <w:sz w:val="24"/>
          <w:szCs w:val="24"/>
        </w:rPr>
        <w:t xml:space="preserve">г. № </w:t>
      </w:r>
      <w:r w:rsidR="002074FC">
        <w:rPr>
          <w:rFonts w:ascii="Times New Roman" w:hAnsi="Times New Roman"/>
          <w:sz w:val="24"/>
          <w:szCs w:val="24"/>
        </w:rPr>
        <w:t>2102</w:t>
      </w:r>
    </w:p>
    <w:p w:rsidR="00603DB8" w:rsidRDefault="00603DB8" w:rsidP="00603DB8">
      <w:pPr>
        <w:spacing w:after="0"/>
        <w:ind w:left="6521"/>
        <w:rPr>
          <w:rFonts w:ascii="Times New Roman" w:hAnsi="Times New Roman"/>
        </w:rPr>
      </w:pPr>
    </w:p>
    <w:p w:rsidR="00603DB8" w:rsidRPr="00603DB8" w:rsidRDefault="00603DB8" w:rsidP="00603DB8">
      <w:pPr>
        <w:keepNext/>
        <w:spacing w:after="0" w:line="240" w:lineRule="auto"/>
        <w:outlineLvl w:val="0"/>
        <w:rPr>
          <w:rFonts w:ascii="Times New Roman" w:hAnsi="Times New Roman"/>
          <w:b/>
          <w:bCs/>
          <w:sz w:val="28"/>
          <w:szCs w:val="28"/>
          <w:lang w:eastAsia="zh-CN"/>
        </w:rPr>
      </w:pPr>
    </w:p>
    <w:p w:rsidR="00603DB8" w:rsidRDefault="00603DB8" w:rsidP="00603DB8">
      <w:pPr>
        <w:keepNext/>
        <w:spacing w:after="0" w:line="240" w:lineRule="auto"/>
        <w:ind w:right="283"/>
        <w:jc w:val="center"/>
        <w:outlineLvl w:val="0"/>
        <w:rPr>
          <w:rFonts w:ascii="Times New Roman" w:hAnsi="Times New Roman"/>
          <w:bCs/>
          <w:sz w:val="28"/>
          <w:szCs w:val="28"/>
          <w:lang w:eastAsia="zh-CN"/>
        </w:rPr>
      </w:pPr>
    </w:p>
    <w:p w:rsidR="00603DB8" w:rsidRDefault="00603DB8" w:rsidP="00603DB8">
      <w:pPr>
        <w:keepNext/>
        <w:spacing w:after="0" w:line="240" w:lineRule="auto"/>
        <w:ind w:right="283"/>
        <w:jc w:val="center"/>
        <w:outlineLvl w:val="0"/>
        <w:rPr>
          <w:rFonts w:ascii="Times New Roman" w:hAnsi="Times New Roman"/>
          <w:bCs/>
          <w:sz w:val="28"/>
          <w:szCs w:val="28"/>
          <w:lang w:eastAsia="zh-CN"/>
        </w:rPr>
      </w:pPr>
    </w:p>
    <w:p w:rsidR="00603DB8" w:rsidRPr="00603DB8" w:rsidRDefault="00603DB8" w:rsidP="00603DB8">
      <w:pPr>
        <w:keepNext/>
        <w:spacing w:after="0" w:line="240" w:lineRule="auto"/>
        <w:ind w:right="283"/>
        <w:jc w:val="center"/>
        <w:outlineLvl w:val="0"/>
        <w:rPr>
          <w:rFonts w:ascii="Times New Roman" w:hAnsi="Times New Roman"/>
          <w:bCs/>
          <w:sz w:val="28"/>
          <w:szCs w:val="28"/>
          <w:lang w:eastAsia="zh-CN"/>
        </w:rPr>
      </w:pPr>
      <w:r w:rsidRPr="00603DB8">
        <w:rPr>
          <w:rFonts w:ascii="Times New Roman" w:hAnsi="Times New Roman"/>
          <w:bCs/>
          <w:sz w:val="28"/>
          <w:szCs w:val="28"/>
          <w:lang w:eastAsia="zh-CN"/>
        </w:rPr>
        <w:t>Административный регламент</w:t>
      </w:r>
    </w:p>
    <w:p w:rsidR="00603DB8" w:rsidRDefault="00603DB8" w:rsidP="00603DB8">
      <w:pPr>
        <w:keepNext/>
        <w:spacing w:after="0" w:line="240" w:lineRule="auto"/>
        <w:ind w:right="283"/>
        <w:jc w:val="center"/>
        <w:outlineLvl w:val="0"/>
        <w:rPr>
          <w:rFonts w:ascii="Times New Roman" w:hAnsi="Times New Roman"/>
          <w:bCs/>
          <w:sz w:val="28"/>
          <w:szCs w:val="28"/>
          <w:lang w:eastAsia="zh-CN"/>
        </w:rPr>
      </w:pPr>
      <w:r w:rsidRPr="00603DB8">
        <w:rPr>
          <w:rFonts w:ascii="Times New Roman" w:hAnsi="Times New Roman"/>
          <w:bCs/>
          <w:sz w:val="28"/>
          <w:szCs w:val="28"/>
          <w:lang w:eastAsia="zh-CN"/>
        </w:rPr>
        <w:t xml:space="preserve">предоставления муниципальной услуги </w:t>
      </w:r>
    </w:p>
    <w:p w:rsidR="00603DB8" w:rsidRPr="00603DB8" w:rsidRDefault="00603DB8" w:rsidP="00603DB8">
      <w:pPr>
        <w:keepNext/>
        <w:spacing w:after="0" w:line="240" w:lineRule="auto"/>
        <w:ind w:right="283"/>
        <w:jc w:val="center"/>
        <w:outlineLvl w:val="0"/>
        <w:rPr>
          <w:rFonts w:ascii="Times New Roman" w:hAnsi="Times New Roman"/>
          <w:bCs/>
          <w:iCs/>
          <w:sz w:val="28"/>
          <w:szCs w:val="28"/>
          <w:lang w:val="tt-RU" w:eastAsia="zh-CN"/>
        </w:rPr>
      </w:pPr>
      <w:r w:rsidRPr="00603DB8">
        <w:rPr>
          <w:rFonts w:ascii="Times New Roman" w:hAnsi="Times New Roman"/>
          <w:bCs/>
          <w:sz w:val="28"/>
          <w:szCs w:val="28"/>
          <w:lang w:eastAsia="zh-CN"/>
        </w:rPr>
        <w:t xml:space="preserve">по </w:t>
      </w:r>
      <w:r w:rsidRPr="00603DB8">
        <w:rPr>
          <w:rFonts w:ascii="Times New Roman" w:hAnsi="Times New Roman"/>
          <w:color w:val="000000"/>
          <w:sz w:val="28"/>
          <w:szCs w:val="28"/>
          <w:lang w:eastAsia="zh-CN"/>
        </w:rPr>
        <w:t>выдаче разрешения на строительство</w:t>
      </w:r>
    </w:p>
    <w:p w:rsidR="00603DB8" w:rsidRPr="00603DB8" w:rsidRDefault="00603DB8" w:rsidP="00603DB8">
      <w:pPr>
        <w:spacing w:after="0"/>
        <w:ind w:right="283"/>
        <w:rPr>
          <w:rFonts w:ascii="Times New Roman" w:hAnsi="Times New Roman"/>
          <w:sz w:val="28"/>
          <w:szCs w:val="28"/>
          <w:lang w:val="tt-RU"/>
        </w:rPr>
      </w:pPr>
    </w:p>
    <w:p w:rsidR="00603DB8" w:rsidRPr="00603DB8" w:rsidRDefault="00603DB8" w:rsidP="00603DB8">
      <w:pPr>
        <w:spacing w:after="0"/>
        <w:ind w:right="283"/>
        <w:jc w:val="center"/>
        <w:rPr>
          <w:rFonts w:ascii="Times New Roman" w:hAnsi="Times New Roman"/>
          <w:b/>
          <w:sz w:val="28"/>
          <w:szCs w:val="28"/>
        </w:rPr>
      </w:pPr>
      <w:r w:rsidRPr="00603DB8">
        <w:rPr>
          <w:rFonts w:ascii="Times New Roman" w:hAnsi="Times New Roman"/>
          <w:b/>
          <w:sz w:val="28"/>
          <w:szCs w:val="28"/>
        </w:rPr>
        <w:t>1. Общие положения</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603DB8">
        <w:rPr>
          <w:rFonts w:ascii="Times New Roman" w:hAnsi="Times New Roman"/>
          <w:bCs/>
          <w:sz w:val="28"/>
          <w:szCs w:val="28"/>
        </w:rPr>
        <w:t xml:space="preserve">по </w:t>
      </w:r>
      <w:r w:rsidRPr="00603DB8">
        <w:rPr>
          <w:rFonts w:ascii="Times New Roman" w:hAnsi="Times New Roman"/>
          <w:color w:val="000000"/>
          <w:sz w:val="28"/>
          <w:szCs w:val="28"/>
        </w:rPr>
        <w:t>выдаче разрешения на строительство</w:t>
      </w:r>
      <w:r w:rsidRPr="00603DB8">
        <w:rPr>
          <w:rFonts w:ascii="Times New Roman" w:hAnsi="Times New Roman"/>
          <w:sz w:val="28"/>
          <w:szCs w:val="28"/>
        </w:rPr>
        <w:t xml:space="preserve"> (далее – муниципальная услуга). </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1.2. Получатели услуги: физические лица, юридические лица (далее - заявитель).</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pacing w:val="1"/>
          <w:sz w:val="28"/>
          <w:szCs w:val="28"/>
        </w:rPr>
        <w:t xml:space="preserve">1.3. </w:t>
      </w:r>
      <w:r w:rsidRPr="00603DB8">
        <w:rPr>
          <w:rFonts w:ascii="Times New Roman" w:hAnsi="Times New Roman"/>
          <w:sz w:val="28"/>
          <w:szCs w:val="28"/>
        </w:rPr>
        <w:t>Муниципальная услуга предоставляется исполнительным комитетом Лениногорского муниципального района Республики Татарстан (далее – Исполком).</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Исполнитель муниципальной услуги – отдел архитектуры и градостроительства  Исполкома (далее - Отдел).</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1.3.1. Место нахождение исполкома: п.г.т (с.) г.Лениногорск, ул.Кутузова, д.1.</w:t>
      </w:r>
    </w:p>
    <w:p w:rsidR="00603DB8" w:rsidRPr="00603DB8" w:rsidRDefault="00603DB8" w:rsidP="00603DB8">
      <w:pPr>
        <w:tabs>
          <w:tab w:val="left" w:pos="142"/>
          <w:tab w:val="left" w:pos="567"/>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Место нахождения Отдела: п.г.т. (с.) г.Лениногорск, ул Тукая, д.7.</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 xml:space="preserve">График работы: </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 xml:space="preserve">понедельник – четверг: с 8.00 до 17.15; </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 xml:space="preserve">пятница: с 8.00 до 16.00; </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суббота, воскресенье: выходные дни.</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Время перерыва для отдыха и питания устанавливается правилами внутреннего трудового распорядка.</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 xml:space="preserve">Справочный телефон 8(85595) 5-20-20. </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Проход по документам, удостоверяющим личность.</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1.3.2. Адрес официального сайта муниципального района в информационно-телекоммуникационной сети «Интернет» (далее – сеть «Интернет»): (</w:t>
      </w:r>
      <w:r w:rsidRPr="00603DB8">
        <w:rPr>
          <w:rFonts w:ascii="Times New Roman" w:hAnsi="Times New Roman"/>
          <w:sz w:val="28"/>
          <w:szCs w:val="28"/>
          <w:lang w:val="en-US"/>
        </w:rPr>
        <w:t>http</w:t>
      </w:r>
      <w:r w:rsidRPr="00603DB8">
        <w:rPr>
          <w:rFonts w:ascii="Times New Roman" w:hAnsi="Times New Roman"/>
          <w:sz w:val="28"/>
          <w:szCs w:val="28"/>
        </w:rPr>
        <w:t xml:space="preserve">:// </w:t>
      </w:r>
      <w:hyperlink r:id="rId9" w:history="1">
        <w:r w:rsidRPr="00603DB8">
          <w:rPr>
            <w:rFonts w:ascii="Times New Roman" w:hAnsi="Times New Roman"/>
            <w:sz w:val="28"/>
            <w:szCs w:val="28"/>
            <w:u w:val="single"/>
            <w:lang w:val="en-US"/>
          </w:rPr>
          <w:t>www</w:t>
        </w:r>
        <w:r w:rsidRPr="00603DB8">
          <w:rPr>
            <w:rFonts w:ascii="Times New Roman" w:hAnsi="Times New Roman"/>
            <w:sz w:val="28"/>
            <w:szCs w:val="28"/>
            <w:u w:val="single"/>
          </w:rPr>
          <w:t>.</w:t>
        </w:r>
        <w:r w:rsidRPr="00603DB8">
          <w:t xml:space="preserve"> </w:t>
        </w:r>
        <w:r w:rsidRPr="00603DB8">
          <w:rPr>
            <w:rFonts w:ascii="Times New Roman" w:hAnsi="Times New Roman"/>
            <w:sz w:val="28"/>
            <w:szCs w:val="28"/>
            <w:u w:val="single"/>
          </w:rPr>
          <w:t>Leninogorsk.</w:t>
        </w:r>
        <w:r w:rsidRPr="00603DB8">
          <w:rPr>
            <w:rFonts w:ascii="Times New Roman" w:hAnsi="Times New Roman"/>
            <w:sz w:val="28"/>
            <w:szCs w:val="28"/>
            <w:u w:val="single"/>
            <w:lang w:val="en-US"/>
          </w:rPr>
          <w:t>tatar</w:t>
        </w:r>
        <w:r w:rsidRPr="00603DB8">
          <w:rPr>
            <w:rFonts w:ascii="Times New Roman" w:hAnsi="Times New Roman"/>
            <w:sz w:val="28"/>
            <w:szCs w:val="28"/>
            <w:u w:val="single"/>
          </w:rPr>
          <w:t>.</w:t>
        </w:r>
        <w:r w:rsidRPr="00603DB8">
          <w:rPr>
            <w:rFonts w:ascii="Times New Roman" w:hAnsi="Times New Roman"/>
            <w:sz w:val="28"/>
            <w:szCs w:val="28"/>
            <w:u w:val="single"/>
            <w:lang w:val="en-US"/>
          </w:rPr>
          <w:t>ru</w:t>
        </w:r>
      </w:hyperlink>
      <w:r w:rsidRPr="00603DB8">
        <w:rPr>
          <w:rFonts w:ascii="Times New Roman" w:hAnsi="Times New Roman"/>
          <w:sz w:val="28"/>
          <w:szCs w:val="28"/>
          <w:u w:val="single"/>
        </w:rPr>
        <w:t>)</w:t>
      </w:r>
      <w:r w:rsidRPr="00603DB8">
        <w:rPr>
          <w:rFonts w:ascii="Times New Roman" w:hAnsi="Times New Roman"/>
          <w:sz w:val="28"/>
          <w:szCs w:val="28"/>
        </w:rPr>
        <w:t>.</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 xml:space="preserve">1.3.3. Информация о муниципальной услуге, а также о месте нахождения и графике работы Отдела может быть получена: </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 xml:space="preserve">1) посредством информационных стендов, содержащих визуальную и текстовую информацию о муниципальной услуге, расположенных в помещениях Исполкома, для работы с заявителями. </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Информация на государственных языках Республики Татарстан включает сведения о муниципальной услуге, содержащиеся в пунктах (подпунктах) 1.1, 1.3.1, 2.3, 2.5, 2.8, 2.10, 2.11, 5.1 настоящего Регламента;</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2) посредством сети «Интернет» на официальном сайте муниципального района (</w:t>
      </w:r>
      <w:r w:rsidRPr="00603DB8">
        <w:rPr>
          <w:rFonts w:ascii="Times New Roman" w:hAnsi="Times New Roman"/>
          <w:sz w:val="28"/>
          <w:szCs w:val="28"/>
          <w:lang w:val="en-US"/>
        </w:rPr>
        <w:t>http</w:t>
      </w:r>
      <w:r w:rsidRPr="00603DB8">
        <w:rPr>
          <w:rFonts w:ascii="Times New Roman" w:hAnsi="Times New Roman"/>
          <w:sz w:val="28"/>
          <w:szCs w:val="28"/>
        </w:rPr>
        <w:t xml:space="preserve">:// </w:t>
      </w:r>
      <w:hyperlink r:id="rId10" w:history="1">
        <w:r w:rsidRPr="00603DB8">
          <w:rPr>
            <w:rFonts w:ascii="Times New Roman" w:hAnsi="Times New Roman"/>
            <w:sz w:val="28"/>
            <w:szCs w:val="28"/>
            <w:u w:val="single"/>
            <w:lang w:val="en-US"/>
          </w:rPr>
          <w:t>www</w:t>
        </w:r>
        <w:r w:rsidRPr="00603DB8">
          <w:rPr>
            <w:rFonts w:ascii="Times New Roman" w:hAnsi="Times New Roman"/>
            <w:sz w:val="28"/>
            <w:szCs w:val="28"/>
            <w:u w:val="single"/>
          </w:rPr>
          <w:t xml:space="preserve">. Leninogorsk. </w:t>
        </w:r>
        <w:r w:rsidRPr="00603DB8">
          <w:rPr>
            <w:rFonts w:ascii="Times New Roman" w:hAnsi="Times New Roman"/>
            <w:sz w:val="28"/>
            <w:szCs w:val="28"/>
            <w:u w:val="single"/>
            <w:lang w:val="en-US"/>
          </w:rPr>
          <w:t>tatar</w:t>
        </w:r>
        <w:r w:rsidRPr="00603DB8">
          <w:rPr>
            <w:rFonts w:ascii="Times New Roman" w:hAnsi="Times New Roman"/>
            <w:sz w:val="28"/>
            <w:szCs w:val="28"/>
            <w:u w:val="single"/>
          </w:rPr>
          <w:t>.</w:t>
        </w:r>
        <w:r w:rsidRPr="00603DB8">
          <w:rPr>
            <w:rFonts w:ascii="Times New Roman" w:hAnsi="Times New Roman"/>
            <w:sz w:val="28"/>
            <w:szCs w:val="28"/>
            <w:u w:val="single"/>
            <w:lang w:val="en-US"/>
          </w:rPr>
          <w:t>ru</w:t>
        </w:r>
      </w:hyperlink>
      <w:r w:rsidRPr="00603DB8">
        <w:rPr>
          <w:rFonts w:ascii="Times New Roman" w:hAnsi="Times New Roman"/>
          <w:sz w:val="28"/>
          <w:szCs w:val="28"/>
        </w:rPr>
        <w:t>.);</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3) на Портале государственных и муниципальных услуг Республики Татарстан (</w:t>
      </w:r>
      <w:r w:rsidRPr="00603DB8">
        <w:rPr>
          <w:rFonts w:ascii="Times New Roman" w:hAnsi="Times New Roman"/>
          <w:sz w:val="28"/>
          <w:szCs w:val="28"/>
          <w:lang w:val="en-US"/>
        </w:rPr>
        <w:t>http</w:t>
      </w:r>
      <w:r w:rsidRPr="00603DB8">
        <w:rPr>
          <w:rFonts w:ascii="Times New Roman" w:hAnsi="Times New Roman"/>
          <w:sz w:val="28"/>
          <w:szCs w:val="28"/>
        </w:rPr>
        <w:t>://u</w:t>
      </w:r>
      <w:r w:rsidRPr="00603DB8">
        <w:rPr>
          <w:rFonts w:ascii="Times New Roman" w:hAnsi="Times New Roman"/>
          <w:sz w:val="28"/>
          <w:szCs w:val="28"/>
          <w:lang w:val="en-US"/>
        </w:rPr>
        <w:t>slugi</w:t>
      </w:r>
      <w:r w:rsidRPr="00603DB8">
        <w:rPr>
          <w:rFonts w:ascii="Times New Roman" w:hAnsi="Times New Roman"/>
          <w:sz w:val="28"/>
          <w:szCs w:val="28"/>
        </w:rPr>
        <w:t xml:space="preserve">. </w:t>
      </w:r>
      <w:hyperlink r:id="rId11" w:history="1">
        <w:r w:rsidRPr="00603DB8">
          <w:rPr>
            <w:rFonts w:ascii="Times New Roman" w:hAnsi="Times New Roman"/>
            <w:sz w:val="28"/>
            <w:szCs w:val="28"/>
            <w:u w:val="single"/>
            <w:lang w:val="en-US"/>
          </w:rPr>
          <w:t>tatar</w:t>
        </w:r>
        <w:r w:rsidRPr="00603DB8">
          <w:rPr>
            <w:rFonts w:ascii="Times New Roman" w:hAnsi="Times New Roman"/>
            <w:sz w:val="28"/>
            <w:szCs w:val="28"/>
            <w:u w:val="single"/>
          </w:rPr>
          <w:t>.</w:t>
        </w:r>
        <w:r w:rsidRPr="00603DB8">
          <w:rPr>
            <w:rFonts w:ascii="Times New Roman" w:hAnsi="Times New Roman"/>
            <w:sz w:val="28"/>
            <w:szCs w:val="28"/>
            <w:u w:val="single"/>
            <w:lang w:val="en-US"/>
          </w:rPr>
          <w:t>ru</w:t>
        </w:r>
      </w:hyperlink>
      <w:r w:rsidRPr="00603DB8">
        <w:rPr>
          <w:rFonts w:ascii="Times New Roman" w:hAnsi="Times New Roman"/>
          <w:sz w:val="28"/>
          <w:szCs w:val="28"/>
        </w:rPr>
        <w:t xml:space="preserve">/); </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4) на Едином портале государственных и муниципальных услуг (функций) (</w:t>
      </w:r>
      <w:r w:rsidRPr="00603DB8">
        <w:rPr>
          <w:rFonts w:ascii="Times New Roman" w:hAnsi="Times New Roman"/>
          <w:sz w:val="28"/>
          <w:szCs w:val="28"/>
          <w:lang w:val="en-US"/>
        </w:rPr>
        <w:t>http</w:t>
      </w:r>
      <w:r w:rsidRPr="00603DB8">
        <w:rPr>
          <w:rFonts w:ascii="Times New Roman" w:hAnsi="Times New Roman"/>
          <w:sz w:val="28"/>
          <w:szCs w:val="28"/>
        </w:rPr>
        <w:t xml:space="preserve">:// </w:t>
      </w:r>
      <w:hyperlink r:id="rId12" w:history="1">
        <w:r w:rsidRPr="00603DB8">
          <w:rPr>
            <w:rFonts w:ascii="Times New Roman" w:hAnsi="Times New Roman"/>
            <w:sz w:val="28"/>
            <w:szCs w:val="28"/>
            <w:u w:val="single"/>
            <w:lang w:val="en-US"/>
          </w:rPr>
          <w:t>www</w:t>
        </w:r>
        <w:r w:rsidRPr="00603DB8">
          <w:rPr>
            <w:rFonts w:ascii="Times New Roman" w:hAnsi="Times New Roman"/>
            <w:sz w:val="28"/>
            <w:szCs w:val="28"/>
            <w:u w:val="single"/>
          </w:rPr>
          <w:t>.</w:t>
        </w:r>
        <w:r w:rsidRPr="00603DB8">
          <w:rPr>
            <w:rFonts w:ascii="Times New Roman" w:hAnsi="Times New Roman"/>
            <w:sz w:val="28"/>
            <w:szCs w:val="28"/>
            <w:u w:val="single"/>
            <w:lang w:val="en-US"/>
          </w:rPr>
          <w:t>gosuslugi</w:t>
        </w:r>
        <w:r w:rsidRPr="00603DB8">
          <w:rPr>
            <w:rFonts w:ascii="Times New Roman" w:hAnsi="Times New Roman"/>
            <w:sz w:val="28"/>
            <w:szCs w:val="28"/>
            <w:u w:val="single"/>
          </w:rPr>
          <w:t>.</w:t>
        </w:r>
        <w:r w:rsidRPr="00603DB8">
          <w:rPr>
            <w:rFonts w:ascii="Times New Roman" w:hAnsi="Times New Roman"/>
            <w:sz w:val="28"/>
            <w:szCs w:val="28"/>
            <w:u w:val="single"/>
            <w:lang w:val="en-US"/>
          </w:rPr>
          <w:t>ru</w:t>
        </w:r>
        <w:r w:rsidRPr="00603DB8">
          <w:rPr>
            <w:rFonts w:ascii="Times New Roman" w:hAnsi="Times New Roman"/>
            <w:sz w:val="28"/>
            <w:szCs w:val="28"/>
            <w:u w:val="single"/>
          </w:rPr>
          <w:t>/</w:t>
        </w:r>
      </w:hyperlink>
      <w:r w:rsidRPr="00603DB8">
        <w:rPr>
          <w:rFonts w:ascii="Times New Roman" w:hAnsi="Times New Roman"/>
          <w:sz w:val="28"/>
          <w:szCs w:val="28"/>
        </w:rPr>
        <w:t>);</w:t>
      </w:r>
    </w:p>
    <w:p w:rsidR="00603DB8" w:rsidRPr="00603DB8" w:rsidRDefault="00603DB8" w:rsidP="00603DB8">
      <w:pPr>
        <w:tabs>
          <w:tab w:val="left" w:pos="709"/>
        </w:tab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5) в Исполкоме (Отделе):</w:t>
      </w:r>
    </w:p>
    <w:p w:rsidR="00603DB8" w:rsidRPr="00603DB8" w:rsidRDefault="00603DB8" w:rsidP="00603DB8">
      <w:pPr>
        <w:tabs>
          <w:tab w:val="left" w:pos="709"/>
        </w:tabs>
        <w:spacing w:after="0" w:line="240" w:lineRule="auto"/>
        <w:ind w:right="283" w:firstLine="851"/>
        <w:jc w:val="both"/>
        <w:rPr>
          <w:rFonts w:ascii="Times New Roman" w:hAnsi="Times New Roman"/>
          <w:sz w:val="24"/>
          <w:szCs w:val="28"/>
        </w:rPr>
      </w:pPr>
      <w:r w:rsidRPr="00603DB8">
        <w:rPr>
          <w:rFonts w:ascii="Times New Roman" w:hAnsi="Times New Roman"/>
          <w:sz w:val="28"/>
          <w:szCs w:val="28"/>
        </w:rPr>
        <w:t xml:space="preserve">при устном обращении - лично или по телефону; </w:t>
      </w:r>
    </w:p>
    <w:p w:rsidR="00603DB8" w:rsidRPr="00603DB8" w:rsidRDefault="00603DB8" w:rsidP="00603DB8">
      <w:pPr>
        <w:widowControl w:val="0"/>
        <w:autoSpaceDE w:val="0"/>
        <w:autoSpaceDN w:val="0"/>
        <w:adjustRightInd w:val="0"/>
        <w:spacing w:after="0" w:line="240" w:lineRule="auto"/>
        <w:ind w:right="283" w:firstLine="851"/>
        <w:jc w:val="both"/>
        <w:outlineLvl w:val="0"/>
        <w:rPr>
          <w:rFonts w:ascii="Times New Roman" w:hAnsi="Times New Roman"/>
          <w:bCs/>
          <w:sz w:val="28"/>
          <w:szCs w:val="28"/>
        </w:rPr>
      </w:pPr>
      <w:r w:rsidRPr="00603DB8">
        <w:rPr>
          <w:rFonts w:ascii="Times New Roman" w:hAnsi="Times New Roman"/>
          <w:bCs/>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603DB8" w:rsidRPr="00603DB8" w:rsidRDefault="00603DB8" w:rsidP="00603DB8">
      <w:pPr>
        <w:widowControl w:val="0"/>
        <w:autoSpaceDE w:val="0"/>
        <w:autoSpaceDN w:val="0"/>
        <w:adjustRightInd w:val="0"/>
        <w:spacing w:before="108" w:after="108" w:line="240" w:lineRule="auto"/>
        <w:ind w:right="283" w:firstLine="851"/>
        <w:jc w:val="both"/>
        <w:outlineLvl w:val="0"/>
        <w:rPr>
          <w:rFonts w:ascii="Times New Roman" w:hAnsi="Times New Roman"/>
          <w:bCs/>
          <w:sz w:val="28"/>
          <w:szCs w:val="28"/>
        </w:rPr>
      </w:pPr>
      <w:r w:rsidRPr="00603DB8">
        <w:rPr>
          <w:rFonts w:ascii="Times New Roman" w:hAnsi="Times New Roman"/>
          <w:bCs/>
          <w:sz w:val="28"/>
          <w:szCs w:val="28"/>
        </w:rPr>
        <w:t>1.3.4. Информация по вопросам предоставления муниципальной услуги размещается специалистом Отдела на официальном сайте муниципального района и на информационных стендах в помещениях Исполкома для работы с заявителями.</w:t>
      </w:r>
    </w:p>
    <w:p w:rsidR="00603DB8" w:rsidRPr="00603DB8" w:rsidRDefault="00603DB8" w:rsidP="00603DB8">
      <w:pPr>
        <w:keepNext/>
        <w:tabs>
          <w:tab w:val="left" w:pos="851"/>
        </w:tabs>
        <w:spacing w:after="0" w:line="240" w:lineRule="auto"/>
        <w:ind w:right="283" w:firstLine="851"/>
        <w:jc w:val="both"/>
        <w:outlineLvl w:val="0"/>
        <w:rPr>
          <w:rFonts w:ascii="Times New Roman" w:hAnsi="Times New Roman"/>
          <w:sz w:val="28"/>
          <w:szCs w:val="28"/>
          <w:lang w:eastAsia="zh-CN"/>
        </w:rPr>
      </w:pPr>
      <w:r w:rsidRPr="00603DB8">
        <w:rPr>
          <w:rFonts w:ascii="Times New Roman" w:hAnsi="Times New Roman"/>
          <w:sz w:val="28"/>
          <w:szCs w:val="28"/>
          <w:lang w:eastAsia="zh-CN"/>
        </w:rPr>
        <w:t>1.4. Предоставление муниципальной услуги осуществляется в соответствии с:</w:t>
      </w:r>
    </w:p>
    <w:p w:rsidR="00603DB8" w:rsidRPr="00603DB8" w:rsidRDefault="00603DB8"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Градостроительным кодексом Российской Федерации от 29.12.2004 №190-ФЗ (далее – ГрК РФ) (Собрание законодательства Российской Федерации, 03.01.2005, №1 (часть 1), ст.16);</w:t>
      </w:r>
    </w:p>
    <w:p w:rsidR="00603DB8" w:rsidRPr="00603DB8" w:rsidRDefault="00603DB8"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Земельным кодексом Российской Федерации от 25.10.2001 №136-ФЗ (далее – ЗК РФ) (Собрание законодательства Российской Федерации, 29.10.2001, №44, ст.4147);</w:t>
      </w:r>
    </w:p>
    <w:p w:rsidR="00603DB8" w:rsidRPr="00603DB8" w:rsidRDefault="00603DB8"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Федеральным законом от 17.11.1995 №169-ФЗ «Об архитектурной деятельности в Российской Федерации» (далее - Федеральный закон № 169-ФЗ) (Собрание законодательства Российской Федерации, 20.11.1995, № 47, ст. 4473);</w:t>
      </w:r>
    </w:p>
    <w:p w:rsidR="00603DB8" w:rsidRPr="00603DB8" w:rsidRDefault="00603DB8"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Российской Федерации, 06.10.2003, №40, ст.3822);</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Федеральным законом от 27.07.2010 №210-ФЗ «Об организации предоставления государственных и муниципальных услуг» (далее – Федеральный закон № 210-ФЗ) (Собрание законодательства Российской Федерации, 02.08.2010, №31, ст.4179);</w:t>
      </w:r>
    </w:p>
    <w:p w:rsidR="00603DB8" w:rsidRPr="00603DB8" w:rsidRDefault="00603DB8"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приказ Министерства строительства и жилищно-коммунального хозяйства Российской Федерации от 19.02.2015 №117/пр «Об утверждении формы разрешения на строительство и формы разрешения на ввод объекта в эксплуатацию» (далее – приказ 117/пр) (Официальный интернет-портал правовой информации http://www.pravo.gov.ru, 13.04.2015);</w:t>
      </w:r>
    </w:p>
    <w:p w:rsidR="00603DB8" w:rsidRPr="00603DB8" w:rsidRDefault="00603DB8" w:rsidP="00603DB8">
      <w:pPr>
        <w:suppressAutoHyphens/>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Законом Республики Татарстан от 28.07.2004 №45-ЗРТ «О местном самоуправлении в Республике Татарстан» (далее – Закон РТ № 45-ЗРТ) (Республика Татарстан, №155-156, 03.08.2004);</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Уставом Лениногорского муниципального района Республики Татарстан, принятого Решением Совета Лениногорского муниципального района от 07.12.2016 №106 (далее – Устав);</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Положением об исполнительном комитете Лениногорского муниципального района, от 26.10.2016 №85, утвержденным Решением Совета Лениногорского муниципального района (далее – Положение об ИК);</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Положением об отделе, утвержденным приказом руководителя Исполкома от 12.12 2018 №1882 (далее – Положение об отделе);</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Правилами внутреннего трудового распорядка Исполкома, утвержденными Постановлением руководителя Исполкома от 11.01.2010 №1 (далее – Правила).</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1.5. В настоящем регламенте используются следующие термины и определения:</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Разрешение на строительство выдается на весь срок, предусмотренный проектом организации строительства объекта капитального строительства, за исключением случаев, если такое разрешение выдается на отдельные этапы строительства, реконструкции. Разрешение на индивидуальное жилищное строительство выдается на десять лет.</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Выдача разрешения на строительство не требуется в случае:</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1) строительства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земельном участке, предоставленном для ведения садоводства, дачного хозяйства;</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2) строительства, реконструкции объектов, не являющихся объектами капитального строительства (киосков, навесов и других);</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3) строительства на земельном участке строений и сооружений вспомогательного использования;</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4) 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4.1) капитального ремонта объектов капитального строительства;</w:t>
      </w:r>
    </w:p>
    <w:p w:rsidR="00603DB8" w:rsidRPr="00603DB8" w:rsidRDefault="00603DB8" w:rsidP="00603DB8">
      <w:pPr>
        <w:autoSpaceDE w:val="0"/>
        <w:autoSpaceDN w:val="0"/>
        <w:adjustRightInd w:val="0"/>
        <w:spacing w:after="0" w:line="240" w:lineRule="auto"/>
        <w:ind w:right="283" w:firstLine="851"/>
        <w:jc w:val="both"/>
        <w:rPr>
          <w:rFonts w:ascii="Times New Roman" w:hAnsi="Times New Roman"/>
          <w:sz w:val="28"/>
          <w:szCs w:val="28"/>
        </w:rPr>
      </w:pPr>
      <w:r w:rsidRPr="00603DB8">
        <w:rPr>
          <w:rFonts w:ascii="Times New Roman" w:hAnsi="Times New Roman"/>
          <w:sz w:val="28"/>
          <w:szCs w:val="28"/>
        </w:rPr>
        <w:t>5) иных случаях, если в соответствии с Градостроительным кодексом, законодательством субъектов Российской Федерации о градостроительной деятельности получение разрешения на строительство не требуется.</w:t>
      </w:r>
    </w:p>
    <w:p w:rsidR="00603DB8" w:rsidRPr="00603DB8" w:rsidRDefault="00603DB8" w:rsidP="00603DB8">
      <w:pPr>
        <w:autoSpaceDE w:val="0"/>
        <w:autoSpaceDN w:val="0"/>
        <w:adjustRightInd w:val="0"/>
        <w:spacing w:after="0" w:line="240" w:lineRule="auto"/>
        <w:ind w:right="283" w:firstLine="540"/>
        <w:jc w:val="both"/>
        <w:rPr>
          <w:rFonts w:ascii="Times New Roman" w:hAnsi="Times New Roman"/>
          <w:sz w:val="28"/>
          <w:szCs w:val="28"/>
        </w:rPr>
      </w:pPr>
      <w:r w:rsidRPr="00603DB8">
        <w:rPr>
          <w:rFonts w:ascii="Times New Roman" w:hAnsi="Times New Roman"/>
          <w:sz w:val="28"/>
          <w:szCs w:val="28"/>
        </w:rPr>
        <w:t xml:space="preserve">Срок действия разрешения на строительство может быть продлен по </w:t>
      </w:r>
      <w:hyperlink r:id="rId13" w:history="1">
        <w:r w:rsidRPr="00603DB8">
          <w:rPr>
            <w:rFonts w:ascii="Times New Roman" w:hAnsi="Times New Roman"/>
            <w:sz w:val="28"/>
            <w:szCs w:val="28"/>
          </w:rPr>
          <w:t>заявлению</w:t>
        </w:r>
      </w:hyperlink>
      <w:r w:rsidRPr="00603DB8">
        <w:rPr>
          <w:rFonts w:ascii="Times New Roman" w:hAnsi="Times New Roman"/>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отказывается в случае, если строительство, реконструкция объекта капитального строительства не начаты до истечения срока подачи такого заявления.</w:t>
      </w:r>
    </w:p>
    <w:p w:rsidR="00603DB8" w:rsidRPr="00603DB8" w:rsidRDefault="00603DB8" w:rsidP="00603DB8">
      <w:pPr>
        <w:tabs>
          <w:tab w:val="left" w:pos="600"/>
          <w:tab w:val="left" w:pos="6810"/>
        </w:tabs>
        <w:spacing w:after="0" w:line="240" w:lineRule="auto"/>
        <w:ind w:right="283" w:firstLine="720"/>
        <w:jc w:val="both"/>
        <w:rPr>
          <w:rFonts w:ascii="Times New Roman" w:hAnsi="Times New Roman"/>
          <w:sz w:val="28"/>
          <w:szCs w:val="28"/>
        </w:rPr>
      </w:pPr>
      <w:r w:rsidRPr="00603DB8">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поселения муниципального района (городского округа)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603DB8" w:rsidRPr="00603DB8" w:rsidRDefault="00603DB8" w:rsidP="00603DB8">
      <w:pPr>
        <w:tabs>
          <w:tab w:val="left" w:pos="600"/>
          <w:tab w:val="left" w:pos="6810"/>
        </w:tabs>
        <w:spacing w:after="0" w:line="240" w:lineRule="auto"/>
        <w:ind w:right="283" w:firstLine="720"/>
        <w:jc w:val="both"/>
        <w:rPr>
          <w:rFonts w:ascii="Times New Roman" w:hAnsi="Times New Roman"/>
          <w:sz w:val="28"/>
          <w:szCs w:val="28"/>
        </w:rPr>
      </w:pPr>
      <w:r w:rsidRPr="00603DB8">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603DB8" w:rsidRPr="00603DB8" w:rsidRDefault="00603DB8" w:rsidP="00603DB8">
      <w:pPr>
        <w:autoSpaceDE w:val="0"/>
        <w:autoSpaceDN w:val="0"/>
        <w:adjustRightInd w:val="0"/>
        <w:spacing w:line="240" w:lineRule="auto"/>
        <w:ind w:right="283" w:firstLine="709"/>
        <w:jc w:val="both"/>
        <w:rPr>
          <w:rFonts w:ascii="Times New Roman" w:hAnsi="Times New Roman"/>
          <w:sz w:val="28"/>
          <w:szCs w:val="28"/>
        </w:rPr>
      </w:pPr>
      <w:r w:rsidRPr="00603DB8">
        <w:rPr>
          <w:rFonts w:ascii="Times New Roman" w:hAnsi="Times New Roman"/>
          <w:sz w:val="28"/>
          <w:szCs w:val="28"/>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603DB8" w:rsidRPr="00603DB8" w:rsidRDefault="00603DB8" w:rsidP="00603DB8">
      <w:pPr>
        <w:autoSpaceDE w:val="0"/>
        <w:autoSpaceDN w:val="0"/>
        <w:adjustRightInd w:val="0"/>
        <w:spacing w:line="240" w:lineRule="auto"/>
        <w:ind w:right="283" w:firstLine="709"/>
        <w:jc w:val="both"/>
        <w:rPr>
          <w:sz w:val="28"/>
          <w:szCs w:val="28"/>
        </w:rPr>
      </w:pPr>
    </w:p>
    <w:p w:rsidR="00603DB8" w:rsidRPr="00603DB8" w:rsidRDefault="00603DB8" w:rsidP="00603DB8">
      <w:pPr>
        <w:autoSpaceDE w:val="0"/>
        <w:autoSpaceDN w:val="0"/>
        <w:adjustRightInd w:val="0"/>
        <w:spacing w:after="0" w:line="240" w:lineRule="auto"/>
        <w:ind w:firstLine="709"/>
        <w:jc w:val="both"/>
        <w:rPr>
          <w:rFonts w:ascii="Times New Roman" w:hAnsi="Times New Roman"/>
          <w:sz w:val="28"/>
          <w:szCs w:val="28"/>
        </w:rPr>
      </w:pPr>
    </w:p>
    <w:p w:rsidR="00603DB8" w:rsidRPr="00603DB8" w:rsidRDefault="00603DB8" w:rsidP="00603DB8">
      <w:pPr>
        <w:spacing w:line="360" w:lineRule="auto"/>
        <w:rPr>
          <w:rFonts w:ascii="Times New Roman" w:hAnsi="Times New Roman"/>
          <w:sz w:val="28"/>
          <w:szCs w:val="28"/>
        </w:rPr>
        <w:sectPr w:rsidR="00603DB8" w:rsidRPr="00603DB8" w:rsidSect="00DF23D3">
          <w:headerReference w:type="default" r:id="rId14"/>
          <w:headerReference w:type="first" r:id="rId15"/>
          <w:pgSz w:w="11907" w:h="16840"/>
          <w:pgMar w:top="1134" w:right="1134" w:bottom="1077" w:left="1134" w:header="720" w:footer="720" w:gutter="0"/>
          <w:pgNumType w:start="1"/>
          <w:cols w:space="720"/>
          <w:titlePg/>
          <w:docGrid w:linePitch="299"/>
        </w:sectPr>
      </w:pPr>
    </w:p>
    <w:p w:rsidR="00603DB8" w:rsidRPr="00603DB8" w:rsidRDefault="00603DB8" w:rsidP="00603DB8">
      <w:pPr>
        <w:jc w:val="center"/>
        <w:rPr>
          <w:rFonts w:ascii="Times New Roman" w:hAnsi="Times New Roman"/>
          <w:b/>
          <w:sz w:val="28"/>
          <w:szCs w:val="28"/>
        </w:rPr>
      </w:pPr>
      <w:r w:rsidRPr="00603DB8">
        <w:rPr>
          <w:b/>
          <w:bCs/>
          <w:sz w:val="28"/>
          <w:szCs w:val="28"/>
        </w:rPr>
        <w:t xml:space="preserve">2. </w:t>
      </w:r>
      <w:r w:rsidRPr="00603DB8">
        <w:rPr>
          <w:rFonts w:ascii="Times New Roman CYR" w:hAnsi="Times New Roman CYR" w:cs="Times New Roman CYR"/>
          <w:b/>
          <w:bCs/>
          <w:sz w:val="28"/>
          <w:szCs w:val="28"/>
        </w:rPr>
        <w:t>Стандарт предоставления муниципальной услуги</w:t>
      </w:r>
    </w:p>
    <w:p w:rsidR="00603DB8" w:rsidRPr="00603DB8" w:rsidRDefault="00603DB8" w:rsidP="00603DB8">
      <w:pPr>
        <w:autoSpaceDE w:val="0"/>
        <w:autoSpaceDN w:val="0"/>
        <w:adjustRightInd w:val="0"/>
        <w:spacing w:after="0" w:line="240" w:lineRule="auto"/>
        <w:jc w:val="center"/>
        <w:rPr>
          <w:rFonts w:ascii="Times New Roman" w:hAnsi="Times New Roman"/>
          <w:sz w:val="28"/>
          <w:szCs w:val="28"/>
        </w:rPr>
      </w:pPr>
    </w:p>
    <w:tbl>
      <w:tblPr>
        <w:tblW w:w="14781" w:type="dxa"/>
        <w:tblInd w:w="354" w:type="dxa"/>
        <w:tblLayout w:type="fixed"/>
        <w:tblCellMar>
          <w:left w:w="70" w:type="dxa"/>
          <w:right w:w="70" w:type="dxa"/>
        </w:tblCellMar>
        <w:tblLook w:val="04A0" w:firstRow="1" w:lastRow="0" w:firstColumn="1" w:lastColumn="0" w:noHBand="0" w:noVBand="1"/>
      </w:tblPr>
      <w:tblGrid>
        <w:gridCol w:w="4156"/>
        <w:gridCol w:w="6614"/>
        <w:gridCol w:w="4011"/>
      </w:tblGrid>
      <w:tr w:rsidR="00603DB8" w:rsidRPr="00603DB8" w:rsidTr="00603DB8">
        <w:trPr>
          <w:tblHeader/>
        </w:trPr>
        <w:tc>
          <w:tcPr>
            <w:tcW w:w="4156" w:type="dxa"/>
            <w:tcBorders>
              <w:top w:val="single" w:sz="6" w:space="0" w:color="auto"/>
              <w:left w:val="single" w:sz="6" w:space="0" w:color="auto"/>
              <w:bottom w:val="single" w:sz="6" w:space="0" w:color="auto"/>
              <w:right w:val="single" w:sz="6" w:space="0" w:color="auto"/>
            </w:tcBorders>
            <w:vAlign w:val="center"/>
            <w:hideMark/>
          </w:tcPr>
          <w:p w:rsidR="00603DB8" w:rsidRPr="00603DB8" w:rsidRDefault="00603DB8" w:rsidP="00603DB8">
            <w:pPr>
              <w:autoSpaceDE w:val="0"/>
              <w:autoSpaceDN w:val="0"/>
              <w:adjustRightInd w:val="0"/>
              <w:spacing w:after="0" w:line="240" w:lineRule="auto"/>
              <w:ind w:firstLine="34"/>
              <w:jc w:val="center"/>
              <w:rPr>
                <w:rFonts w:ascii="Times New Roman" w:hAnsi="Times New Roman"/>
                <w:b/>
                <w:sz w:val="28"/>
                <w:szCs w:val="28"/>
              </w:rPr>
            </w:pPr>
            <w:r w:rsidRPr="00603DB8">
              <w:rPr>
                <w:rFonts w:ascii="Times New Roman" w:hAnsi="Times New Roman"/>
                <w:b/>
                <w:sz w:val="28"/>
                <w:szCs w:val="28"/>
              </w:rPr>
              <w:t>Наименование требования к стандарту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vAlign w:val="center"/>
            <w:hideMark/>
          </w:tcPr>
          <w:p w:rsidR="00603DB8" w:rsidRPr="00603DB8" w:rsidRDefault="00603DB8" w:rsidP="00603DB8">
            <w:pPr>
              <w:autoSpaceDE w:val="0"/>
              <w:autoSpaceDN w:val="0"/>
              <w:adjustRightInd w:val="0"/>
              <w:spacing w:after="0" w:line="240" w:lineRule="auto"/>
              <w:jc w:val="center"/>
              <w:rPr>
                <w:rFonts w:ascii="Times New Roman" w:hAnsi="Times New Roman"/>
                <w:b/>
                <w:sz w:val="28"/>
                <w:szCs w:val="28"/>
                <w:lang w:val="en-US"/>
              </w:rPr>
            </w:pPr>
            <w:r w:rsidRPr="00603DB8">
              <w:rPr>
                <w:rFonts w:ascii="Times New Roman" w:hAnsi="Times New Roman"/>
                <w:b/>
                <w:sz w:val="28"/>
                <w:szCs w:val="28"/>
              </w:rPr>
              <w:t>Содержание требований к стандарту</w:t>
            </w:r>
          </w:p>
        </w:tc>
        <w:tc>
          <w:tcPr>
            <w:tcW w:w="4011" w:type="dxa"/>
            <w:tcBorders>
              <w:top w:val="single" w:sz="6" w:space="0" w:color="auto"/>
              <w:left w:val="single" w:sz="6" w:space="0" w:color="auto"/>
              <w:bottom w:val="single" w:sz="6" w:space="0" w:color="auto"/>
              <w:right w:val="single" w:sz="6" w:space="0" w:color="auto"/>
            </w:tcBorders>
            <w:vAlign w:val="center"/>
            <w:hideMark/>
          </w:tcPr>
          <w:p w:rsidR="00603DB8" w:rsidRPr="00603DB8" w:rsidRDefault="00603DB8" w:rsidP="00603DB8">
            <w:pPr>
              <w:autoSpaceDE w:val="0"/>
              <w:autoSpaceDN w:val="0"/>
              <w:adjustRightInd w:val="0"/>
              <w:spacing w:after="0" w:line="240" w:lineRule="auto"/>
              <w:jc w:val="center"/>
              <w:rPr>
                <w:rFonts w:ascii="Times New Roman" w:hAnsi="Times New Roman"/>
                <w:b/>
                <w:sz w:val="28"/>
                <w:szCs w:val="28"/>
              </w:rPr>
            </w:pPr>
            <w:r w:rsidRPr="00603DB8">
              <w:rPr>
                <w:rFonts w:ascii="Times New Roman" w:hAnsi="Times New Roman"/>
                <w:b/>
                <w:sz w:val="28"/>
                <w:szCs w:val="28"/>
              </w:rPr>
              <w:t>Нормативный акт, устанавливающий услугу или требование</w:t>
            </w: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rPr>
                <w:rFonts w:ascii="Times New Roman" w:hAnsi="Times New Roman"/>
                <w:sz w:val="28"/>
                <w:szCs w:val="28"/>
              </w:rPr>
            </w:pPr>
            <w:r w:rsidRPr="00603DB8">
              <w:rPr>
                <w:rFonts w:ascii="Times New Roman" w:hAnsi="Times New Roman"/>
                <w:sz w:val="28"/>
                <w:szCs w:val="28"/>
              </w:rPr>
              <w:t>2.1. Наименование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pacing w:line="240" w:lineRule="auto"/>
              <w:ind w:firstLine="310"/>
              <w:jc w:val="both"/>
              <w:rPr>
                <w:rFonts w:ascii="Times New Roman" w:hAnsi="Times New Roman"/>
                <w:sz w:val="28"/>
                <w:szCs w:val="28"/>
              </w:rPr>
            </w:pPr>
            <w:r w:rsidRPr="00603DB8">
              <w:rPr>
                <w:rFonts w:ascii="Times New Roman" w:hAnsi="Times New Roman"/>
                <w:sz w:val="28"/>
                <w:szCs w:val="28"/>
              </w:rPr>
              <w:t xml:space="preserve">Выдача разрешения на строительство </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spacing w:after="0" w:line="240" w:lineRule="auto"/>
              <w:ind w:firstLine="45"/>
              <w:rPr>
                <w:rFonts w:ascii="Times New Roman" w:hAnsi="Times New Roman"/>
                <w:sz w:val="28"/>
                <w:szCs w:val="28"/>
              </w:rPr>
            </w:pPr>
            <w:r w:rsidRPr="00603DB8">
              <w:rPr>
                <w:rFonts w:ascii="Times New Roman" w:hAnsi="Times New Roman"/>
                <w:sz w:val="28"/>
                <w:szCs w:val="28"/>
              </w:rPr>
              <w:t>ч.1 ст. 51 ГрК РФ;</w:t>
            </w:r>
          </w:p>
          <w:p w:rsidR="00603DB8" w:rsidRPr="00603DB8" w:rsidRDefault="00603DB8" w:rsidP="00603DB8">
            <w:pPr>
              <w:spacing w:after="0" w:line="240" w:lineRule="auto"/>
              <w:ind w:firstLine="45"/>
              <w:rPr>
                <w:rFonts w:ascii="Times New Roman" w:hAnsi="Times New Roman"/>
                <w:sz w:val="28"/>
                <w:szCs w:val="28"/>
              </w:rPr>
            </w:pPr>
            <w:r w:rsidRPr="00603DB8">
              <w:rPr>
                <w:rFonts w:ascii="Times New Roman" w:hAnsi="Times New Roman"/>
                <w:sz w:val="28"/>
                <w:szCs w:val="28"/>
              </w:rPr>
              <w:t>п.20 ст.14 Федерального закона № 131-ФЗ;</w:t>
            </w:r>
          </w:p>
          <w:p w:rsidR="00603DB8" w:rsidRPr="00603DB8" w:rsidRDefault="00603DB8" w:rsidP="00603DB8">
            <w:pPr>
              <w:spacing w:after="0" w:line="240" w:lineRule="auto"/>
              <w:ind w:firstLine="45"/>
              <w:rPr>
                <w:rFonts w:ascii="Times New Roman" w:hAnsi="Times New Roman"/>
                <w:sz w:val="28"/>
                <w:szCs w:val="28"/>
              </w:rPr>
            </w:pPr>
            <w:r w:rsidRPr="00603DB8">
              <w:rPr>
                <w:rFonts w:ascii="Times New Roman" w:hAnsi="Times New Roman"/>
                <w:sz w:val="28"/>
                <w:szCs w:val="28"/>
              </w:rPr>
              <w:t>п.20 ст.15 Закона РТ № 45-ЗРТ</w:t>
            </w: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rPr>
                <w:rFonts w:ascii="Times New Roman" w:hAnsi="Times New Roman"/>
                <w:sz w:val="28"/>
                <w:szCs w:val="28"/>
              </w:rPr>
            </w:pPr>
            <w:r w:rsidRPr="00603DB8">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pacing w:after="0" w:line="240" w:lineRule="auto"/>
              <w:ind w:firstLine="425"/>
              <w:jc w:val="both"/>
              <w:rPr>
                <w:rFonts w:ascii="Times New Roman" w:hAnsi="Times New Roman"/>
                <w:color w:val="000000"/>
                <w:sz w:val="28"/>
                <w:szCs w:val="28"/>
              </w:rPr>
            </w:pPr>
            <w:r w:rsidRPr="00603DB8">
              <w:rPr>
                <w:rFonts w:ascii="Times New Roman" w:hAnsi="Times New Roman"/>
                <w:color w:val="000000"/>
                <w:sz w:val="28"/>
                <w:szCs w:val="28"/>
              </w:rPr>
              <w:t>Исполнительный комитет Лениногорского муниципального района Республики Татарстан</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spacing w:after="0" w:line="240" w:lineRule="auto"/>
              <w:ind w:firstLine="45"/>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rPr>
                <w:rFonts w:ascii="Times New Roman" w:hAnsi="Times New Roman"/>
                <w:sz w:val="28"/>
                <w:szCs w:val="28"/>
              </w:rPr>
            </w:pPr>
            <w:r w:rsidRPr="00603DB8">
              <w:rPr>
                <w:rFonts w:ascii="Times New Roman" w:hAnsi="Times New Roman"/>
                <w:sz w:val="28"/>
                <w:szCs w:val="28"/>
              </w:rPr>
              <w:t>2.3. Описание результата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rPr>
              <w:t>1.Разрешение на строительство (приложение №2).</w:t>
            </w:r>
          </w:p>
          <w:p w:rsidR="00603DB8" w:rsidRPr="00603DB8" w:rsidRDefault="00603DB8"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rPr>
              <w:t>2.Разрешение на строительство с продленным сроком действия.</w:t>
            </w:r>
          </w:p>
          <w:p w:rsidR="00603DB8" w:rsidRPr="00603DB8" w:rsidRDefault="00603DB8"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rPr>
              <w:t>3.Разрешение на строительство с внесенными изменениями.</w:t>
            </w:r>
          </w:p>
          <w:p w:rsidR="00603DB8" w:rsidRPr="00603DB8" w:rsidRDefault="00603DB8"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rPr>
              <w:t>4.Выдача повторного экземпляра (дубликата) разрешения на строительство.</w:t>
            </w:r>
          </w:p>
          <w:p w:rsidR="00603DB8" w:rsidRPr="00603DB8" w:rsidRDefault="00603DB8" w:rsidP="00603DB8">
            <w:pPr>
              <w:spacing w:after="0" w:line="240" w:lineRule="auto"/>
              <w:ind w:firstLine="312"/>
              <w:jc w:val="both"/>
              <w:rPr>
                <w:rFonts w:ascii="Times New Roman" w:hAnsi="Times New Roman"/>
                <w:sz w:val="28"/>
                <w:szCs w:val="28"/>
              </w:rPr>
            </w:pPr>
            <w:r w:rsidRPr="00603DB8">
              <w:rPr>
                <w:rFonts w:ascii="Times New Roman" w:hAnsi="Times New Roman"/>
                <w:sz w:val="28"/>
                <w:szCs w:val="28"/>
              </w:rPr>
              <w:t>5.Письмо об отказе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spacing w:after="0" w:line="240" w:lineRule="auto"/>
              <w:ind w:firstLine="45"/>
              <w:rPr>
                <w:rFonts w:ascii="Times New Roman" w:hAnsi="Times New Roman"/>
                <w:sz w:val="28"/>
                <w:szCs w:val="28"/>
              </w:rPr>
            </w:pPr>
            <w:r w:rsidRPr="00603DB8">
              <w:rPr>
                <w:rFonts w:ascii="Times New Roman" w:hAnsi="Times New Roman"/>
                <w:sz w:val="28"/>
                <w:szCs w:val="28"/>
              </w:rPr>
              <w:t>ч.1, 20, 21.14 ст. 51 ГрК РФ;</w:t>
            </w:r>
          </w:p>
          <w:p w:rsidR="00603DB8" w:rsidRPr="00603DB8" w:rsidRDefault="00603DB8" w:rsidP="00603DB8">
            <w:pPr>
              <w:spacing w:after="0" w:line="240" w:lineRule="auto"/>
              <w:ind w:firstLine="45"/>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2.4.</w:t>
            </w:r>
            <w:r w:rsidRPr="00603DB8">
              <w:rPr>
                <w:rFonts w:ascii="Times New Roman" w:hAnsi="Times New Roman"/>
                <w:sz w:val="28"/>
                <w:szCs w:val="28"/>
                <w:lang w:val="en-US"/>
              </w:rPr>
              <w:t> </w:t>
            </w:r>
            <w:r w:rsidRPr="00603DB8">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sidRPr="00603DB8">
              <w:rPr>
                <w:rFonts w:ascii="Times New Roman" w:hAnsi="Times New Roman"/>
                <w:b/>
                <w:sz w:val="28"/>
                <w:szCs w:val="28"/>
              </w:rPr>
              <w:t xml:space="preserve"> </w:t>
            </w:r>
            <w:r w:rsidRPr="00603DB8">
              <w:rPr>
                <w:rFonts w:ascii="Times New Roman" w:hAnsi="Times New Roman"/>
                <w:sz w:val="28"/>
                <w:szCs w:val="28"/>
              </w:rPr>
              <w:t>срок выдачи (направления) документов, являющихся результатом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rPr>
              <w:t>Выдача разрешения на строительство – пять дней</w:t>
            </w:r>
            <w:r w:rsidRPr="00603DB8">
              <w:rPr>
                <w:rFonts w:ascii="Times New Roman" w:hAnsi="Times New Roman"/>
                <w:sz w:val="28"/>
                <w:szCs w:val="28"/>
                <w:vertAlign w:val="superscript"/>
              </w:rPr>
              <w:footnoteReference w:id="1"/>
            </w:r>
            <w:r w:rsidRPr="00603DB8">
              <w:rPr>
                <w:rFonts w:ascii="Times New Roman" w:hAnsi="Times New Roman"/>
                <w:sz w:val="28"/>
                <w:szCs w:val="28"/>
              </w:rPr>
              <w:t>, включая день подачи заявления.</w:t>
            </w:r>
          </w:p>
          <w:p w:rsidR="00603DB8" w:rsidRPr="00603DB8" w:rsidRDefault="00603DB8"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rPr>
              <w:t>Продление срока разрешения на строительство – пять дней.</w:t>
            </w:r>
          </w:p>
          <w:p w:rsidR="00603DB8" w:rsidRPr="00603DB8" w:rsidRDefault="00603DB8"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rPr>
              <w:t>Внесение изменений в разрешение на строительство - семь.</w:t>
            </w:r>
          </w:p>
          <w:p w:rsidR="00603DB8" w:rsidRPr="00603DB8" w:rsidRDefault="00603DB8"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rPr>
              <w:t>Выдача дубликата разрешения на строительство – три дня.</w:t>
            </w:r>
          </w:p>
          <w:p w:rsidR="00603DB8" w:rsidRPr="00603DB8" w:rsidRDefault="00603DB8" w:rsidP="00603DB8">
            <w:pPr>
              <w:spacing w:after="0" w:line="240" w:lineRule="auto"/>
              <w:ind w:firstLine="284"/>
              <w:jc w:val="both"/>
              <w:rPr>
                <w:rFonts w:ascii="Times New Roman" w:hAnsi="Times New Roman"/>
                <w:sz w:val="28"/>
                <w:szCs w:val="28"/>
              </w:rPr>
            </w:pPr>
            <w:r w:rsidRPr="00603DB8">
              <w:rPr>
                <w:rFonts w:ascii="Times New Roman" w:hAnsi="Times New Roman"/>
                <w:sz w:val="28"/>
                <w:szCs w:val="28"/>
              </w:rPr>
              <w:t>Приостановление срока предоставления муниципальной услуги не предусмотрено</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r w:rsidRPr="00603DB8">
              <w:rPr>
                <w:rFonts w:ascii="Times New Roman" w:hAnsi="Times New Roman"/>
                <w:sz w:val="28"/>
                <w:szCs w:val="28"/>
              </w:rPr>
              <w:t>ч. 11, 21.14 ст. 51 ГрК РФ</w:t>
            </w: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2.5.</w:t>
            </w:r>
            <w:r w:rsidRPr="00603DB8">
              <w:rPr>
                <w:rFonts w:ascii="Times New Roman" w:hAnsi="Times New Roman"/>
                <w:sz w:val="28"/>
                <w:szCs w:val="28"/>
                <w:lang w:val="en-US"/>
              </w:rPr>
              <w:t> </w:t>
            </w:r>
            <w:r w:rsidRPr="00603DB8">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В случае строительства, реконструкции объекта капитального строительства:</w:t>
            </w:r>
          </w:p>
          <w:p w:rsidR="00603DB8" w:rsidRPr="00603DB8" w:rsidRDefault="00603DB8" w:rsidP="00603DB8">
            <w:pPr>
              <w:spacing w:after="0" w:line="240" w:lineRule="auto"/>
              <w:ind w:firstLine="255"/>
              <w:jc w:val="both"/>
              <w:rPr>
                <w:rFonts w:ascii="Times New Roman" w:hAnsi="Times New Roman"/>
                <w:sz w:val="28"/>
                <w:szCs w:val="28"/>
              </w:rPr>
            </w:pPr>
            <w:r w:rsidRPr="00603DB8">
              <w:rPr>
                <w:rFonts w:ascii="Times New Roman" w:hAnsi="Times New Roman"/>
                <w:sz w:val="28"/>
                <w:szCs w:val="28"/>
              </w:rPr>
              <w:t>1) Заявление;</w:t>
            </w:r>
          </w:p>
          <w:p w:rsidR="00603DB8" w:rsidRPr="00603DB8" w:rsidRDefault="00603DB8" w:rsidP="00603DB8">
            <w:pPr>
              <w:spacing w:after="0" w:line="240" w:lineRule="auto"/>
              <w:ind w:firstLine="255"/>
              <w:jc w:val="both"/>
              <w:rPr>
                <w:rFonts w:ascii="Times New Roman" w:hAnsi="Times New Roman"/>
                <w:sz w:val="28"/>
                <w:szCs w:val="28"/>
              </w:rPr>
            </w:pPr>
            <w:r w:rsidRPr="00603DB8">
              <w:rPr>
                <w:rFonts w:ascii="Times New Roman" w:hAnsi="Times New Roman"/>
                <w:sz w:val="28"/>
                <w:szCs w:val="28"/>
              </w:rPr>
              <w:t xml:space="preserve">2)  Правоустанавливающие документы на земельный участок, в том числе соглашение об установлении сервитута, решение об установлении публичного сервитута, </w:t>
            </w:r>
            <w:r w:rsidRPr="00603DB8">
              <w:rPr>
                <w:rFonts w:ascii="Times New Roman" w:hAnsi="Times New Roman"/>
                <w:b/>
                <w:sz w:val="28"/>
                <w:szCs w:val="28"/>
              </w:rPr>
              <w:t>если право на него не зарегистрировано в Едином государственном реестре недвижимости</w:t>
            </w:r>
            <w:r w:rsidRPr="00603DB8">
              <w:rPr>
                <w:rFonts w:ascii="Times New Roman" w:hAnsi="Times New Roman"/>
                <w:sz w:val="28"/>
                <w:szCs w:val="28"/>
              </w:rPr>
              <w:t>;</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3) Материалы, содержащиеся в проектной документации (</w:t>
            </w:r>
            <w:r w:rsidRPr="00603DB8">
              <w:rPr>
                <w:rFonts w:ascii="Times New Roman" w:hAnsi="Times New Roman"/>
                <w:b/>
                <w:sz w:val="28"/>
                <w:szCs w:val="28"/>
              </w:rPr>
              <w:t>если указанные документы (их копии или сведения, содержащиеся в них) отсутствуют в едином государственном реестре заключений</w:t>
            </w:r>
            <w:r w:rsidRPr="00603DB8">
              <w:rPr>
                <w:rFonts w:ascii="Times New Roman" w:hAnsi="Times New Roman"/>
                <w:sz w:val="28"/>
                <w:szCs w:val="28"/>
              </w:rPr>
              <w:t>):</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а) пояснительная записка;</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г) архитектурные решения;</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е) проект организации строительства объекта капитального строительства;</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ж) проект организации работ по сносу или демонтажу объектов капитального строительства, их частей;</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 xml:space="preserve">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w:t>
            </w:r>
            <w:hyperlink r:id="rId16" w:history="1">
              <w:r w:rsidRPr="00603DB8">
                <w:rPr>
                  <w:rFonts w:ascii="Times New Roman" w:hAnsi="Times New Roman"/>
                  <w:sz w:val="28"/>
                  <w:szCs w:val="28"/>
                </w:rPr>
                <w:t>статьей 49</w:t>
              </w:r>
            </w:hyperlink>
            <w:r w:rsidRPr="00603DB8">
              <w:rPr>
                <w:rFonts w:ascii="Times New Roman" w:hAnsi="Times New Roman"/>
                <w:sz w:val="28"/>
                <w:szCs w:val="28"/>
              </w:rPr>
              <w:t xml:space="preserve"> Градостроительного кодекса;</w:t>
            </w:r>
          </w:p>
          <w:p w:rsidR="00603DB8" w:rsidRPr="00603DB8" w:rsidRDefault="00603DB8" w:rsidP="00603DB8">
            <w:pPr>
              <w:autoSpaceDE w:val="0"/>
              <w:autoSpaceDN w:val="0"/>
              <w:adjustRightInd w:val="0"/>
              <w:spacing w:after="0" w:line="240" w:lineRule="auto"/>
              <w:jc w:val="both"/>
              <w:rPr>
                <w:rFonts w:ascii="Times New Roman" w:hAnsi="Times New Roman"/>
                <w:sz w:val="28"/>
                <w:szCs w:val="28"/>
              </w:rPr>
            </w:pPr>
            <w:r w:rsidRPr="00603DB8">
              <w:rPr>
                <w:rFonts w:ascii="Times New Roman" w:hAnsi="Times New Roman"/>
                <w:sz w:val="28"/>
                <w:szCs w:val="28"/>
              </w:rPr>
              <w:t xml:space="preserve">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w:t>
            </w:r>
            <w:hyperlink r:id="rId17" w:history="1">
              <w:r w:rsidRPr="00603DB8">
                <w:rPr>
                  <w:rFonts w:ascii="Times New Roman" w:hAnsi="Times New Roman"/>
                  <w:sz w:val="28"/>
                  <w:szCs w:val="28"/>
                </w:rPr>
                <w:t>частью 12.1 статьи 48</w:t>
              </w:r>
            </w:hyperlink>
            <w:r w:rsidRPr="00603DB8">
              <w:rPr>
                <w:rFonts w:ascii="Times New Roman" w:hAnsi="Times New Roman"/>
                <w:sz w:val="28"/>
                <w:szCs w:val="28"/>
              </w:rPr>
              <w:t xml:space="preserve"> Градостроительного кодекса), если такая проектная документация подлежит экспертизе в соответствии со </w:t>
            </w:r>
            <w:hyperlink r:id="rId18" w:history="1">
              <w:r w:rsidRPr="00603DB8">
                <w:rPr>
                  <w:rFonts w:ascii="Times New Roman" w:hAnsi="Times New Roman"/>
                  <w:sz w:val="28"/>
                  <w:szCs w:val="28"/>
                </w:rPr>
                <w:t>статьей 49</w:t>
              </w:r>
            </w:hyperlink>
            <w:r w:rsidRPr="00603DB8">
              <w:rPr>
                <w:rFonts w:ascii="Times New Roman" w:hAnsi="Times New Roman"/>
                <w:sz w:val="28"/>
                <w:szCs w:val="28"/>
              </w:rPr>
              <w:t xml:space="preserve"> Градостроительного кодекса, положительное заключение государственной экспертизы проектной документации в случаях, предусмотренных </w:t>
            </w:r>
            <w:hyperlink r:id="rId19" w:history="1">
              <w:r w:rsidRPr="00603DB8">
                <w:rPr>
                  <w:rFonts w:ascii="Times New Roman" w:hAnsi="Times New Roman"/>
                  <w:sz w:val="28"/>
                  <w:szCs w:val="28"/>
                </w:rPr>
                <w:t>частью 3.4 статьи 49</w:t>
              </w:r>
            </w:hyperlink>
            <w:r w:rsidRPr="00603DB8">
              <w:rPr>
                <w:rFonts w:ascii="Times New Roman" w:hAnsi="Times New Roman"/>
                <w:sz w:val="28"/>
                <w:szCs w:val="28"/>
              </w:rPr>
              <w:t xml:space="preserve"> Градостроительного кодекса, положительное заключение государственной экологической экспертизы проектной документации в случаях, предусмотренных </w:t>
            </w:r>
            <w:hyperlink r:id="rId20" w:history="1">
              <w:r w:rsidRPr="00603DB8">
                <w:rPr>
                  <w:rFonts w:ascii="Times New Roman" w:hAnsi="Times New Roman"/>
                  <w:sz w:val="28"/>
                  <w:szCs w:val="28"/>
                </w:rPr>
                <w:t>частью 6 статьи 49</w:t>
              </w:r>
            </w:hyperlink>
            <w:r w:rsidRPr="00603DB8">
              <w:rPr>
                <w:rFonts w:ascii="Times New Roman" w:hAnsi="Times New Roman"/>
                <w:sz w:val="28"/>
                <w:szCs w:val="28"/>
              </w:rPr>
              <w:t xml:space="preserve"> Градостроительного Кодекса (</w:t>
            </w:r>
            <w:r w:rsidRPr="00603DB8">
              <w:rPr>
                <w:rFonts w:ascii="Times New Roman" w:hAnsi="Times New Roman"/>
                <w:b/>
                <w:sz w:val="28"/>
                <w:szCs w:val="28"/>
              </w:rPr>
              <w:t>если указанные документы (их копии или сведения, содержащиеся в них) отсутствуют в едином государственном реестре заключений</w:t>
            </w:r>
            <w:r w:rsidRPr="00603DB8">
              <w:rPr>
                <w:rFonts w:ascii="Times New Roman" w:hAnsi="Times New Roman"/>
                <w:sz w:val="28"/>
                <w:szCs w:val="28"/>
              </w:rPr>
              <w:t>);</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 xml:space="preserve">5) заключение, предусмотренное </w:t>
            </w:r>
            <w:hyperlink r:id="rId21" w:history="1">
              <w:r w:rsidRPr="00603DB8">
                <w:rPr>
                  <w:rFonts w:ascii="Times New Roman" w:hAnsi="Times New Roman"/>
                  <w:sz w:val="28"/>
                  <w:szCs w:val="28"/>
                </w:rPr>
                <w:t>частью 3.5 статьи 49</w:t>
              </w:r>
            </w:hyperlink>
            <w:r w:rsidRPr="00603DB8">
              <w:rPr>
                <w:rFonts w:ascii="Times New Roman" w:hAnsi="Times New Roman"/>
                <w:sz w:val="28"/>
                <w:szCs w:val="28"/>
              </w:rPr>
              <w:t xml:space="preserve"> Градостроительного кодекса, в случае использования модифицированной проектной документации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 xml:space="preserve">6) согласие всех правообладателей объекта капитального строительства в случае реконструкции такого объекта, за исключением указанных в </w:t>
            </w:r>
            <w:hyperlink r:id="rId22" w:history="1">
              <w:r w:rsidRPr="00603DB8">
                <w:rPr>
                  <w:rFonts w:ascii="Times New Roman" w:hAnsi="Times New Roman"/>
                  <w:sz w:val="28"/>
                  <w:szCs w:val="28"/>
                </w:rPr>
                <w:t>пункте 6.2</w:t>
              </w:r>
            </w:hyperlink>
            <w:r w:rsidRPr="00603DB8">
              <w:rPr>
                <w:rFonts w:ascii="Times New Roman" w:hAnsi="Times New Roman"/>
                <w:sz w:val="28"/>
                <w:szCs w:val="28"/>
              </w:rPr>
              <w:t xml:space="preserve"> случаев реконструкции многоквартирного дома;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7)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 xml:space="preserve">8) решение общего собрания собственников помещений и машино-мест в многоквартирном доме, принятое в соответствии с жилищным </w:t>
            </w:r>
            <w:hyperlink r:id="rId23" w:history="1">
              <w:r w:rsidRPr="00603DB8">
                <w:rPr>
                  <w:rFonts w:ascii="Times New Roman" w:hAnsi="Times New Roman"/>
                  <w:sz w:val="28"/>
                  <w:szCs w:val="28"/>
                </w:rPr>
                <w:t>законодательством</w:t>
              </w:r>
            </w:hyperlink>
            <w:r w:rsidRPr="00603DB8">
              <w:rPr>
                <w:rFonts w:ascii="Times New Roman" w:hAnsi="Times New Roman"/>
                <w:sz w:val="28"/>
                <w:szCs w:val="28"/>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При продлении срока действия разрешения заявитель представляет:</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1) Заявление о продлении срока действия разрешения на строительство (подается не менее чем за 60 календарных дней до истечения срока действия разрешения на строительство).</w:t>
            </w:r>
          </w:p>
          <w:p w:rsidR="00603DB8" w:rsidRPr="00603DB8" w:rsidRDefault="00603DB8" w:rsidP="00603DB8">
            <w:pPr>
              <w:autoSpaceDE w:val="0"/>
              <w:autoSpaceDN w:val="0"/>
              <w:adjustRightInd w:val="0"/>
              <w:spacing w:after="0" w:line="240" w:lineRule="auto"/>
              <w:ind w:firstLine="310"/>
              <w:jc w:val="both"/>
              <w:rPr>
                <w:rFonts w:ascii="Times New Roman" w:hAnsi="Times New Roman"/>
                <w:sz w:val="28"/>
                <w:szCs w:val="28"/>
              </w:rPr>
            </w:pPr>
            <w:r w:rsidRPr="00603DB8">
              <w:rPr>
                <w:rFonts w:ascii="Times New Roman" w:hAnsi="Times New Roman"/>
                <w:sz w:val="28"/>
                <w:szCs w:val="28"/>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При внесении изменений в разрешение на строительство заявитель направляет:</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Уведомление в письменной форме о переходе к заявителю прав на земельные участки, права пользования недрами, об образовании земельного участка с указанием реквизитов:</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1) правоустанавливающих документов на такие земельные участки в случае, указанном в части 21.5 статьи 51 ГрК РФ;</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2) решения об образовании земельных участков в случаях, предусмотренных частями 21.6 и 21.7  статьи 51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ГрК РФ;</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5)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При выдаче дубликата разрешения: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1) Заявление;</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2) Документы, удостоверяющие личность или полномочия.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Бланк заявления для получения муниципальной услуги заявитель может получить при личном обращении в Исполкоме. Электронная форма бланка размещена на официальном сайте Исполкома.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Заявление и прилагаемые документы могут быть представлены (направлены) заявителем на бумажных носителях одним из следующих способов:</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лично (лицом, действующим от имени заявителя на основании доверенности);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почтовым отправлением.</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r w:rsidRPr="00603DB8">
              <w:rPr>
                <w:rFonts w:ascii="Times New Roman" w:hAnsi="Times New Roman"/>
                <w:sz w:val="28"/>
                <w:szCs w:val="28"/>
              </w:rPr>
              <w:t>ч.7, 9, 20, 21.10 – 21.13 ст. 51 ГрК РФ</w:t>
            </w: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r w:rsidRPr="00603DB8">
              <w:rPr>
                <w:rFonts w:ascii="Times New Roman" w:hAnsi="Times New Roman"/>
                <w:sz w:val="28"/>
                <w:szCs w:val="28"/>
              </w:rPr>
              <w:t>ч.7.2 ст.51 ГрК РФ</w:t>
            </w: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widowControl w:val="0"/>
              <w:autoSpaceDE w:val="0"/>
              <w:autoSpaceDN w:val="0"/>
              <w:adjustRightInd w:val="0"/>
              <w:spacing w:after="0" w:line="240" w:lineRule="auto"/>
              <w:jc w:val="both"/>
              <w:rPr>
                <w:rFonts w:ascii="Times New Roman" w:hAnsi="Times New Roman"/>
                <w:sz w:val="28"/>
                <w:szCs w:val="28"/>
              </w:rPr>
            </w:pPr>
            <w:r w:rsidRPr="00603DB8">
              <w:rPr>
                <w:rFonts w:ascii="Times New Roman" w:hAnsi="Times New Roman"/>
                <w:sz w:val="28"/>
                <w:szCs w:val="28"/>
              </w:rPr>
              <w:t>Получаются в рамках межведомственного взаимодействия: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В случае выдачи разрешения на строительство на объекты, не являющиеся объектами индивидуального жилищного строительства: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603DB8" w:rsidRPr="00603DB8" w:rsidRDefault="00603DB8" w:rsidP="00603DB8">
            <w:pPr>
              <w:autoSpaceDE w:val="0"/>
              <w:autoSpaceDN w:val="0"/>
              <w:adjustRightInd w:val="0"/>
              <w:spacing w:after="0" w:line="240" w:lineRule="auto"/>
              <w:ind w:firstLine="593"/>
              <w:jc w:val="both"/>
              <w:rPr>
                <w:rFonts w:ascii="Times New Roman" w:hAnsi="Times New Roman"/>
                <w:sz w:val="28"/>
                <w:szCs w:val="28"/>
              </w:rPr>
            </w:pPr>
            <w:r w:rsidRPr="00603DB8">
              <w:rPr>
                <w:rFonts w:ascii="Times New Roman" w:hAnsi="Times New Roman"/>
                <w:sz w:val="28"/>
                <w:szCs w:val="28"/>
              </w:rPr>
              <w:t xml:space="preserve">2) Соглашение о передаче в случаях, установленных бюджетным </w:t>
            </w:r>
            <w:hyperlink r:id="rId24" w:history="1">
              <w:r w:rsidRPr="00603DB8">
                <w:rPr>
                  <w:rFonts w:ascii="Times New Roman" w:hAnsi="Times New Roman"/>
                  <w:color w:val="0000FF"/>
                  <w:sz w:val="28"/>
                  <w:szCs w:val="28"/>
                </w:rPr>
                <w:t>законодательством</w:t>
              </w:r>
            </w:hyperlink>
            <w:r w:rsidRPr="00603DB8">
              <w:rPr>
                <w:rFonts w:ascii="Times New Roman" w:hAnsi="Times New Roman"/>
                <w:sz w:val="28"/>
                <w:szCs w:val="28"/>
              </w:rPr>
              <w:t xml:space="preserve">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w:t>
            </w:r>
          </w:p>
          <w:p w:rsidR="00603DB8" w:rsidRPr="00603DB8" w:rsidRDefault="00603DB8" w:rsidP="00603DB8">
            <w:pPr>
              <w:autoSpaceDE w:val="0"/>
              <w:autoSpaceDN w:val="0"/>
              <w:adjustRightInd w:val="0"/>
              <w:spacing w:after="0" w:line="240" w:lineRule="auto"/>
              <w:ind w:firstLine="593"/>
              <w:jc w:val="both"/>
              <w:rPr>
                <w:rFonts w:ascii="Times New Roman" w:hAnsi="Times New Roman"/>
                <w:sz w:val="28"/>
                <w:szCs w:val="28"/>
              </w:rPr>
            </w:pPr>
            <w:r w:rsidRPr="00603DB8">
              <w:rPr>
                <w:rFonts w:ascii="Times New Roman" w:hAnsi="Times New Roman"/>
                <w:sz w:val="28"/>
                <w:szCs w:val="28"/>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 xml:space="preserve">4)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5" w:history="1">
              <w:r w:rsidRPr="00603DB8">
                <w:rPr>
                  <w:rFonts w:ascii="Times New Roman" w:hAnsi="Times New Roman"/>
                  <w:sz w:val="28"/>
                  <w:szCs w:val="28"/>
                </w:rPr>
                <w:t>статьей 40</w:t>
              </w:r>
            </w:hyperlink>
            <w:r w:rsidRPr="00603DB8">
              <w:rPr>
                <w:rFonts w:ascii="Times New Roman" w:hAnsi="Times New Roman"/>
                <w:sz w:val="28"/>
                <w:szCs w:val="28"/>
              </w:rPr>
              <w:t xml:space="preserve"> Градостроительного кодекса РФ);</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5) Сведения из единого реестра сертификатов соответствия;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6) Положительное заключение государственной экспертизы проектной документации;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7) Материалы, содержащиеся в проектной документации.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В случае внесения изменений в разрешение на строительство (в зависимости от вносимых изменений):</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2) Решение об образовании земельных участков в случаях, предусмотренных частями 21.6 и 21.7 ГрК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3) Градостроительный план земельного участка, образованного при разделе, перераспределении, выделе.</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статьи 51 ГрК РФ.</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Способы получения и порядок представления документов, которые заявитель вправе представить, определены пунктом 2.5 настоящего Регламента.</w:t>
            </w:r>
          </w:p>
          <w:p w:rsidR="00603DB8" w:rsidRPr="00603DB8" w:rsidRDefault="00603DB8" w:rsidP="00603DB8">
            <w:pPr>
              <w:suppressAutoHyphens/>
              <w:spacing w:after="0" w:line="240" w:lineRule="auto"/>
              <w:ind w:firstLine="425"/>
              <w:jc w:val="both"/>
              <w:rPr>
                <w:rFonts w:ascii="Times New Roman" w:hAnsi="Times New Roman"/>
                <w:sz w:val="28"/>
                <w:szCs w:val="28"/>
              </w:rPr>
            </w:pPr>
            <w:r w:rsidRPr="00603DB8">
              <w:rPr>
                <w:rFonts w:ascii="Times New Roman" w:hAnsi="Times New Roman"/>
                <w:sz w:val="28"/>
                <w:szCs w:val="28"/>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8"/>
                <w:szCs w:val="28"/>
              </w:rPr>
            </w:pPr>
            <w:r w:rsidRPr="00603DB8">
              <w:rPr>
                <w:rFonts w:ascii="Times New Roman" w:hAnsi="Times New Roman"/>
                <w:sz w:val="28"/>
                <w:szCs w:val="28"/>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r w:rsidRPr="00603DB8">
              <w:rPr>
                <w:rFonts w:ascii="Times New Roman" w:hAnsi="Times New Roman"/>
                <w:sz w:val="28"/>
                <w:szCs w:val="28"/>
              </w:rPr>
              <w:t>ч. 7.1, 7.2, 9.1, 9.2, 21.12,  21.13 ст.51 ГрК РФ</w:t>
            </w: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pacing w:after="0" w:line="240" w:lineRule="auto"/>
              <w:ind w:firstLine="427"/>
              <w:jc w:val="both"/>
              <w:rPr>
                <w:rFonts w:ascii="Times New Roman" w:hAnsi="Times New Roman"/>
                <w:sz w:val="28"/>
                <w:szCs w:val="28"/>
              </w:rPr>
            </w:pPr>
            <w:r w:rsidRPr="00603DB8">
              <w:rPr>
                <w:rFonts w:ascii="Times New Roman" w:hAnsi="Times New Roman"/>
                <w:sz w:val="28"/>
                <w:szCs w:val="28"/>
              </w:rPr>
              <w:t>1) Подача документов ненадлежащим лицом;</w:t>
            </w:r>
          </w:p>
          <w:p w:rsidR="00603DB8" w:rsidRPr="00603DB8" w:rsidRDefault="00603DB8" w:rsidP="00603DB8">
            <w:pPr>
              <w:spacing w:after="0" w:line="240" w:lineRule="auto"/>
              <w:ind w:firstLine="427"/>
              <w:jc w:val="both"/>
              <w:rPr>
                <w:rFonts w:ascii="Times New Roman" w:hAnsi="Times New Roman"/>
                <w:sz w:val="28"/>
                <w:szCs w:val="28"/>
              </w:rPr>
            </w:pPr>
            <w:r w:rsidRPr="00603DB8">
              <w:rPr>
                <w:rFonts w:ascii="Times New Roman" w:hAnsi="Times New Roman"/>
                <w:sz w:val="28"/>
                <w:szCs w:val="28"/>
              </w:rPr>
              <w:t>2) Несоответствие представленных документов перечню документов, указанных в пункте 2.5 настоящего Регламента;</w:t>
            </w:r>
          </w:p>
          <w:p w:rsidR="00603DB8" w:rsidRPr="00603DB8" w:rsidRDefault="00603DB8" w:rsidP="00603DB8">
            <w:pPr>
              <w:spacing w:after="0" w:line="240" w:lineRule="auto"/>
              <w:ind w:firstLine="427"/>
              <w:jc w:val="both"/>
              <w:rPr>
                <w:rFonts w:ascii="Times New Roman" w:hAnsi="Times New Roman"/>
                <w:sz w:val="28"/>
                <w:szCs w:val="28"/>
              </w:rPr>
            </w:pPr>
            <w:r w:rsidRPr="00603DB8">
              <w:rPr>
                <w:rFonts w:ascii="Times New Roman" w:hAnsi="Times New Roman"/>
                <w:sz w:val="28"/>
                <w:szCs w:val="28"/>
              </w:rPr>
              <w:t>3) 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603DB8" w:rsidRPr="00603DB8" w:rsidRDefault="00603DB8" w:rsidP="00603DB8">
            <w:pPr>
              <w:autoSpaceDE w:val="0"/>
              <w:autoSpaceDN w:val="0"/>
              <w:adjustRightInd w:val="0"/>
              <w:spacing w:line="240" w:lineRule="auto"/>
              <w:jc w:val="both"/>
              <w:rPr>
                <w:rFonts w:ascii="Times New Roman" w:hAnsi="Times New Roman"/>
                <w:sz w:val="28"/>
                <w:szCs w:val="28"/>
              </w:rPr>
            </w:pPr>
            <w:r w:rsidRPr="00603DB8">
              <w:rPr>
                <w:rFonts w:ascii="Times New Roman" w:hAnsi="Times New Roman"/>
                <w:sz w:val="28"/>
                <w:szCs w:val="28"/>
              </w:rPr>
              <w:t>4) Представление документов в ненадлежащий орган</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5"/>
              <w:rPr>
                <w:rFonts w:ascii="Times New Roman" w:eastAsia="SimSun" w:hAnsi="Times New Roman"/>
                <w:bCs/>
                <w:sz w:val="28"/>
                <w:szCs w:val="28"/>
                <w:lang w:eastAsia="zh-CN"/>
              </w:rPr>
            </w:pPr>
          </w:p>
        </w:tc>
      </w:tr>
      <w:tr w:rsidR="00603DB8" w:rsidRPr="00603DB8" w:rsidTr="00603DB8">
        <w:trPr>
          <w:trHeight w:val="1568"/>
        </w:trPr>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2.8.</w:t>
            </w:r>
            <w:r w:rsidRPr="00603DB8">
              <w:rPr>
                <w:rFonts w:ascii="Times New Roman" w:hAnsi="Times New Roman"/>
                <w:sz w:val="28"/>
                <w:szCs w:val="28"/>
                <w:lang w:val="en-US"/>
              </w:rPr>
              <w:t> </w:t>
            </w:r>
            <w:r w:rsidRPr="00603DB8">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Основания для приостановления предоставления услуги не предусмотрены.</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Основания для отказа при выдаче разрешения на строительство:</w:t>
            </w:r>
          </w:p>
          <w:p w:rsidR="00603DB8" w:rsidRPr="00603DB8" w:rsidRDefault="00603DB8" w:rsidP="00603DB8">
            <w:pPr>
              <w:autoSpaceDE w:val="0"/>
              <w:autoSpaceDN w:val="0"/>
              <w:adjustRightInd w:val="0"/>
              <w:spacing w:after="0" w:line="240" w:lineRule="auto"/>
              <w:ind w:firstLine="283"/>
              <w:jc w:val="both"/>
              <w:rPr>
                <w:rFonts w:ascii="Times New Roman" w:hAnsi="Times New Roman"/>
                <w:sz w:val="28"/>
                <w:szCs w:val="28"/>
              </w:rPr>
            </w:pPr>
            <w:r w:rsidRPr="00603DB8">
              <w:rPr>
                <w:rFonts w:ascii="Times New Roman" w:hAnsi="Times New Roman"/>
                <w:sz w:val="28"/>
                <w:szCs w:val="28"/>
              </w:rPr>
              <w:t>1) 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2) Несоответствие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w:t>
            </w: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3)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4) Поступление от уполномоченного в области охраны объектов культурного наследия государственного органа, заключение о несоответствии раздела проектной документации объекта капитального строительства или описания внешнего облика объекта индивидуального жилищного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Основания для отказа в случае продления срока действия разрешения на строительство:</w:t>
            </w: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1) Строительство, реконструкция, капитальный ремонт объекта капитального строительства не начаты до истечения срока подачи заявления (заявление застройщика должно быть подано не менее чем за шестьдесят дней до истечения срока действия разрешения на строительство).</w:t>
            </w: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Основания для отказа в случае внесения изменений в разрешение на строительство:</w:t>
            </w: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1) Отсутствие в уведомлении о переходе прав на земельный участок, об образовании земельного участка реквизитов документов, предусмотренных соответственно пунктами 1 - 4 части 21.10 статьи 51 ГрК РФ, или отсутствие правоустанавливающего документа на земельный участок в случае, указанном в части 21.13 ГрК РФ;</w:t>
            </w:r>
          </w:p>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2) Недостоверность сведений, указанных в уведомлении о переходе прав на земельный участок, об образовании земельного участка;</w:t>
            </w:r>
          </w:p>
          <w:p w:rsidR="00603DB8" w:rsidRPr="00603DB8" w:rsidRDefault="00603DB8" w:rsidP="00603DB8">
            <w:pPr>
              <w:spacing w:after="0" w:line="240" w:lineRule="auto"/>
              <w:ind w:firstLine="427"/>
              <w:jc w:val="both"/>
              <w:rPr>
                <w:rFonts w:ascii="Times New Roman" w:hAnsi="Times New Roman"/>
                <w:sz w:val="28"/>
                <w:szCs w:val="28"/>
              </w:rPr>
            </w:pPr>
            <w:r w:rsidRPr="00603DB8">
              <w:rPr>
                <w:rFonts w:ascii="Times New Roman" w:hAnsi="Times New Roman"/>
                <w:sz w:val="28"/>
                <w:szCs w:val="28"/>
              </w:rPr>
              <w:t>3)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ГрК РФ.</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autoSpaceDE w:val="0"/>
              <w:autoSpaceDN w:val="0"/>
              <w:adjustRightInd w:val="0"/>
              <w:spacing w:after="0" w:line="240" w:lineRule="auto"/>
              <w:ind w:firstLine="427"/>
              <w:jc w:val="both"/>
              <w:outlineLvl w:val="2"/>
              <w:rPr>
                <w:rFonts w:ascii="Times New Roman" w:hAnsi="Times New Roman"/>
                <w:sz w:val="28"/>
                <w:szCs w:val="28"/>
              </w:rPr>
            </w:pPr>
            <w:r w:rsidRPr="00603DB8">
              <w:rPr>
                <w:rFonts w:ascii="Times New Roman" w:hAnsi="Times New Roman"/>
                <w:sz w:val="28"/>
                <w:szCs w:val="28"/>
              </w:rPr>
              <w:t>Муниципальная услуга предоставляется на безвозмездной основе</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tabs>
                <w:tab w:val="num" w:pos="370"/>
              </w:tabs>
              <w:spacing w:after="0" w:line="240" w:lineRule="auto"/>
              <w:ind w:firstLine="427"/>
              <w:jc w:val="both"/>
              <w:rPr>
                <w:rFonts w:ascii="Times New Roman" w:hAnsi="Times New Roman"/>
                <w:sz w:val="28"/>
                <w:szCs w:val="28"/>
              </w:rPr>
            </w:pPr>
            <w:r w:rsidRPr="00603DB8">
              <w:rPr>
                <w:rFonts w:ascii="Times New Roman" w:hAnsi="Times New Roman"/>
                <w:sz w:val="28"/>
                <w:szCs w:val="28"/>
              </w:rPr>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tc>
        <w:tc>
          <w:tcPr>
            <w:tcW w:w="6614"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pacing w:line="240" w:lineRule="auto"/>
              <w:ind w:firstLine="427"/>
              <w:jc w:val="both"/>
              <w:rPr>
                <w:rFonts w:ascii="Times New Roman" w:hAnsi="Times New Roman"/>
                <w:sz w:val="28"/>
                <w:szCs w:val="28"/>
                <w:vertAlign w:val="superscript"/>
              </w:rPr>
            </w:pPr>
            <w:r w:rsidRPr="00603DB8">
              <w:rPr>
                <w:rFonts w:ascii="Times New Roman" w:hAnsi="Times New Roman"/>
                <w:sz w:val="28"/>
                <w:szCs w:val="28"/>
              </w:rPr>
              <w:t>Предоставление необходимых и обязательных услуг не требуется</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5"/>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tabs>
                <w:tab w:val="left" w:pos="0"/>
              </w:tabs>
              <w:autoSpaceDE w:val="0"/>
              <w:autoSpaceDN w:val="0"/>
              <w:adjustRightInd w:val="0"/>
              <w:spacing w:after="0" w:line="240" w:lineRule="auto"/>
              <w:ind w:firstLine="459"/>
              <w:jc w:val="both"/>
              <w:rPr>
                <w:rFonts w:ascii="Times New Roman" w:hAnsi="Times New Roman"/>
                <w:sz w:val="28"/>
                <w:szCs w:val="28"/>
              </w:rPr>
            </w:pPr>
            <w:r w:rsidRPr="00603DB8">
              <w:rPr>
                <w:rFonts w:ascii="Times New Roman" w:hAnsi="Times New Roman"/>
                <w:sz w:val="28"/>
                <w:szCs w:val="28"/>
              </w:rPr>
              <w:t>Подача заявления на получение муниципальной услуги при наличии очереди - не более 15 минут.</w:t>
            </w:r>
          </w:p>
          <w:p w:rsidR="00603DB8" w:rsidRPr="00603DB8" w:rsidRDefault="00603DB8" w:rsidP="00603DB8">
            <w:pPr>
              <w:tabs>
                <w:tab w:val="left" w:pos="0"/>
              </w:tabs>
              <w:autoSpaceDE w:val="0"/>
              <w:autoSpaceDN w:val="0"/>
              <w:adjustRightInd w:val="0"/>
              <w:spacing w:after="0" w:line="240" w:lineRule="auto"/>
              <w:ind w:firstLine="459"/>
              <w:jc w:val="both"/>
              <w:rPr>
                <w:rFonts w:ascii="Times New Roman" w:hAnsi="Times New Roman"/>
                <w:sz w:val="28"/>
                <w:szCs w:val="28"/>
              </w:rPr>
            </w:pPr>
            <w:r w:rsidRPr="00603DB8">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tabs>
                <w:tab w:val="left" w:pos="0"/>
              </w:tabs>
              <w:autoSpaceDE w:val="0"/>
              <w:autoSpaceDN w:val="0"/>
              <w:adjustRightInd w:val="0"/>
              <w:spacing w:line="240" w:lineRule="auto"/>
              <w:jc w:val="both"/>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tabs>
                <w:tab w:val="num" w:pos="0"/>
              </w:tabs>
              <w:spacing w:after="0" w:line="240" w:lineRule="auto"/>
              <w:ind w:firstLine="427"/>
              <w:jc w:val="both"/>
              <w:rPr>
                <w:rFonts w:ascii="Times New Roman" w:hAnsi="Times New Roman"/>
                <w:sz w:val="28"/>
                <w:szCs w:val="28"/>
              </w:rPr>
            </w:pPr>
            <w:r w:rsidRPr="00603DB8">
              <w:rPr>
                <w:rFonts w:ascii="Times New Roman" w:hAnsi="Times New Roman"/>
                <w:sz w:val="28"/>
                <w:szCs w:val="28"/>
              </w:rPr>
              <w:t>В течение одного дня с момента поступления заявления.</w:t>
            </w:r>
          </w:p>
          <w:p w:rsidR="00603DB8" w:rsidRPr="00603DB8" w:rsidRDefault="00603DB8" w:rsidP="00603DB8">
            <w:pPr>
              <w:tabs>
                <w:tab w:val="num" w:pos="0"/>
              </w:tabs>
              <w:spacing w:after="0" w:line="240" w:lineRule="auto"/>
              <w:ind w:firstLine="427"/>
              <w:jc w:val="both"/>
              <w:rPr>
                <w:rFonts w:ascii="Times New Roman" w:hAnsi="Times New Roman"/>
                <w:sz w:val="28"/>
                <w:szCs w:val="28"/>
              </w:rPr>
            </w:pPr>
            <w:r w:rsidRPr="00603DB8">
              <w:rPr>
                <w:rFonts w:ascii="Times New Roman" w:hAnsi="Times New Roman"/>
                <w:sz w:val="28"/>
                <w:szCs w:val="28"/>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line="240" w:lineRule="auto"/>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35"/>
              <w:jc w:val="both"/>
              <w:rPr>
                <w:rFonts w:ascii="Times New Roman" w:hAnsi="Times New Roman"/>
                <w:sz w:val="28"/>
                <w:szCs w:val="28"/>
              </w:rPr>
            </w:pPr>
            <w:r w:rsidRPr="00603DB8">
              <w:rPr>
                <w:rFonts w:ascii="Times New Roman" w:hAnsi="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603DB8" w:rsidRPr="00603DB8" w:rsidRDefault="00603DB8" w:rsidP="00603DB8">
            <w:pPr>
              <w:autoSpaceDE w:val="0"/>
              <w:autoSpaceDN w:val="0"/>
              <w:adjustRightInd w:val="0"/>
              <w:spacing w:after="0" w:line="240" w:lineRule="auto"/>
              <w:ind w:firstLine="435"/>
              <w:jc w:val="both"/>
              <w:rPr>
                <w:rFonts w:ascii="Times New Roman" w:hAnsi="Times New Roman"/>
                <w:sz w:val="28"/>
                <w:szCs w:val="28"/>
              </w:rPr>
            </w:pPr>
            <w:r w:rsidRPr="00603DB8">
              <w:rPr>
                <w:rFonts w:ascii="Times New Roman" w:hAnsi="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03DB8" w:rsidRPr="00603DB8" w:rsidRDefault="00603DB8" w:rsidP="00603DB8">
            <w:pPr>
              <w:tabs>
                <w:tab w:val="num" w:pos="370"/>
              </w:tabs>
              <w:spacing w:after="0" w:line="240" w:lineRule="auto"/>
              <w:ind w:firstLine="427"/>
              <w:jc w:val="both"/>
              <w:rPr>
                <w:rFonts w:ascii="Times New Roman" w:hAnsi="Times New Roman"/>
                <w:sz w:val="28"/>
                <w:szCs w:val="28"/>
              </w:rPr>
            </w:pPr>
            <w:r w:rsidRPr="00603DB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011"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autoSpaceDE w:val="0"/>
              <w:autoSpaceDN w:val="0"/>
              <w:adjustRightInd w:val="0"/>
              <w:spacing w:line="240" w:lineRule="auto"/>
              <w:rPr>
                <w:rFonts w:ascii="Times New Roman" w:hAnsi="Times New Roman"/>
                <w:sz w:val="28"/>
                <w:szCs w:val="28"/>
              </w:rPr>
            </w:pPr>
            <w:r w:rsidRPr="00603DB8">
              <w:rPr>
                <w:rFonts w:ascii="Times New Roman" w:hAnsi="Times New Roman"/>
                <w:color w:val="000000"/>
                <w:sz w:val="28"/>
                <w:szCs w:val="28"/>
              </w:rPr>
              <w:t xml:space="preserve">Правила </w:t>
            </w: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pacing w:line="240" w:lineRule="auto"/>
              <w:jc w:val="both"/>
              <w:rPr>
                <w:rFonts w:ascii="Times New Roman" w:hAnsi="Times New Roman"/>
                <w:sz w:val="28"/>
                <w:szCs w:val="28"/>
              </w:rPr>
            </w:pPr>
            <w:r w:rsidRPr="00603DB8">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after="0" w:line="240" w:lineRule="auto"/>
              <w:ind w:firstLine="427"/>
              <w:jc w:val="both"/>
              <w:rPr>
                <w:rFonts w:ascii="Times New Roman" w:eastAsia="Calibri" w:hAnsi="Times New Roman"/>
                <w:sz w:val="28"/>
                <w:szCs w:val="28"/>
              </w:rPr>
            </w:pPr>
            <w:r w:rsidRPr="00603DB8">
              <w:rPr>
                <w:rFonts w:ascii="Times New Roman" w:hAnsi="Times New Roman"/>
                <w:sz w:val="28"/>
                <w:szCs w:val="28"/>
              </w:rPr>
              <w:t>Показателями доступности предоставления муниципальной услуги являются:</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расположенность помещения отдела в зоне доступности общественного транспорта;</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в сети «Интернет», на Едином портале государственных и муниципальных услуг;</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Качество предоставления муниципальной услуги характеризуется отсутствием:</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очередей при приеме и выдаче документов заявителям;</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нарушений сроков предоставления муниципальной услуги;</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жалоб на действия (бездействие) муниципальных служащих, предоставляющих муниципальную услугу;</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жалоб на некорректное, невнимательное отношение муниципальных служащих, оказывающих муниципальную услугу, к заявителям.</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Информация о ходе предоставления муниципальной услуги может быть получена заявителем на сайте, на Едином портале государственных и муниципальных услуг, в МФЦ.</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Предоставление муниципальной услуги через многофункциональный центр предоставления государственных и муниципальных услуг (далее – МФЦ), удаленные рабочие места МФЦ не осуществляется.</w:t>
            </w:r>
          </w:p>
          <w:p w:rsidR="00603DB8" w:rsidRPr="00603DB8" w:rsidRDefault="00603DB8" w:rsidP="00603DB8">
            <w:pPr>
              <w:autoSpaceDE w:val="0"/>
              <w:autoSpaceDN w:val="0"/>
              <w:adjustRightInd w:val="0"/>
              <w:spacing w:after="0" w:line="240" w:lineRule="auto"/>
              <w:ind w:firstLine="427"/>
              <w:jc w:val="both"/>
              <w:rPr>
                <w:rFonts w:ascii="Times New Roman" w:hAnsi="Times New Roman"/>
                <w:sz w:val="28"/>
                <w:szCs w:val="28"/>
              </w:rPr>
            </w:pPr>
            <w:r w:rsidRPr="00603DB8">
              <w:rPr>
                <w:rFonts w:ascii="Times New Roman" w:hAnsi="Times New Roman"/>
                <w:sz w:val="28"/>
                <w:szCs w:val="28"/>
              </w:rPr>
              <w:t>Муниципальная услуга по экстерриториальному принципу и в составе комплексного запроса не предоставляется</w:t>
            </w:r>
          </w:p>
        </w:tc>
        <w:tc>
          <w:tcPr>
            <w:tcW w:w="4011"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autoSpaceDE w:val="0"/>
              <w:autoSpaceDN w:val="0"/>
              <w:adjustRightInd w:val="0"/>
              <w:spacing w:after="0" w:line="240" w:lineRule="auto"/>
              <w:rPr>
                <w:rFonts w:ascii="Times New Roman" w:hAnsi="Times New Roman"/>
                <w:sz w:val="28"/>
                <w:szCs w:val="28"/>
              </w:rPr>
            </w:pPr>
          </w:p>
        </w:tc>
      </w:tr>
      <w:tr w:rsidR="00603DB8" w:rsidRPr="00603DB8" w:rsidTr="00603DB8">
        <w:tc>
          <w:tcPr>
            <w:tcW w:w="4156" w:type="dxa"/>
            <w:tcBorders>
              <w:top w:val="single" w:sz="6" w:space="0" w:color="auto"/>
              <w:left w:val="single" w:sz="6" w:space="0" w:color="auto"/>
              <w:bottom w:val="single" w:sz="6" w:space="0" w:color="auto"/>
              <w:right w:val="single" w:sz="6" w:space="0" w:color="auto"/>
            </w:tcBorders>
            <w:hideMark/>
          </w:tcPr>
          <w:p w:rsidR="00603DB8" w:rsidRPr="00603DB8" w:rsidRDefault="00603DB8" w:rsidP="00603DB8">
            <w:pPr>
              <w:suppressAutoHyphens/>
              <w:spacing w:line="240" w:lineRule="auto"/>
              <w:ind w:firstLine="34"/>
              <w:jc w:val="both"/>
              <w:rPr>
                <w:rFonts w:ascii="Times New Roman" w:hAnsi="Times New Roman"/>
                <w:sz w:val="28"/>
                <w:szCs w:val="28"/>
              </w:rPr>
            </w:pPr>
            <w:r w:rsidRPr="00603DB8">
              <w:rPr>
                <w:rFonts w:ascii="Times New Roman" w:hAnsi="Times New Roman"/>
                <w:sz w:val="28"/>
                <w:szCs w:val="28"/>
              </w:rPr>
              <w:t>2.16.</w:t>
            </w:r>
            <w:r w:rsidRPr="00603DB8">
              <w:rPr>
                <w:rFonts w:ascii="Times New Roman" w:hAnsi="Times New Roman"/>
                <w:sz w:val="28"/>
                <w:szCs w:val="28"/>
                <w:lang w:val="en-US"/>
              </w:rPr>
              <w:t> </w:t>
            </w:r>
            <w:r w:rsidRPr="00603DB8">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tc>
        <w:tc>
          <w:tcPr>
            <w:tcW w:w="6614"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tabs>
                <w:tab w:val="left" w:pos="709"/>
              </w:tabs>
              <w:spacing w:after="0" w:line="240" w:lineRule="auto"/>
              <w:ind w:firstLine="427"/>
              <w:jc w:val="both"/>
              <w:rPr>
                <w:rFonts w:ascii="Times New Roman" w:hAnsi="Times New Roman"/>
                <w:sz w:val="28"/>
                <w:szCs w:val="28"/>
              </w:rPr>
            </w:pPr>
            <w:r w:rsidRPr="00603DB8">
              <w:rPr>
                <w:rFonts w:ascii="Times New Roman" w:hAnsi="Times New Roman"/>
                <w:sz w:val="28"/>
                <w:szCs w:val="28"/>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603DB8" w:rsidRPr="00603DB8" w:rsidRDefault="00603DB8" w:rsidP="00603DB8">
            <w:pPr>
              <w:tabs>
                <w:tab w:val="left" w:pos="709"/>
              </w:tabs>
              <w:spacing w:after="0" w:line="240" w:lineRule="auto"/>
              <w:ind w:firstLine="427"/>
              <w:jc w:val="both"/>
              <w:rPr>
                <w:rFonts w:ascii="Times New Roman" w:hAnsi="Times New Roman"/>
                <w:sz w:val="28"/>
                <w:szCs w:val="28"/>
              </w:rPr>
            </w:pPr>
            <w:r w:rsidRPr="00603DB8">
              <w:rPr>
                <w:rFonts w:ascii="Times New Roman" w:hAnsi="Times New Roman"/>
                <w:sz w:val="28"/>
                <w:szCs w:val="28"/>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r w:rsidRPr="00603DB8">
              <w:rPr>
                <w:rFonts w:ascii="Times New Roman" w:hAnsi="Times New Roman"/>
                <w:sz w:val="28"/>
                <w:szCs w:val="28"/>
                <w:lang w:val="en-US"/>
              </w:rPr>
              <w:t>http</w:t>
            </w:r>
            <w:r w:rsidRPr="00603DB8">
              <w:rPr>
                <w:rFonts w:ascii="Times New Roman" w:hAnsi="Times New Roman"/>
                <w:sz w:val="28"/>
                <w:szCs w:val="28"/>
              </w:rPr>
              <w:t>://u</w:t>
            </w:r>
            <w:r w:rsidRPr="00603DB8">
              <w:rPr>
                <w:rFonts w:ascii="Times New Roman" w:hAnsi="Times New Roman"/>
                <w:sz w:val="28"/>
                <w:szCs w:val="28"/>
                <w:lang w:val="en-US"/>
              </w:rPr>
              <w:t>slugi</w:t>
            </w:r>
            <w:r w:rsidRPr="00603DB8">
              <w:rPr>
                <w:rFonts w:ascii="Times New Roman" w:hAnsi="Times New Roman"/>
                <w:sz w:val="28"/>
                <w:szCs w:val="28"/>
              </w:rPr>
              <w:t>.</w:t>
            </w:r>
            <w:hyperlink r:id="rId26" w:history="1">
              <w:r w:rsidRPr="00603DB8">
                <w:rPr>
                  <w:rFonts w:ascii="Times New Roman" w:hAnsi="Times New Roman"/>
                  <w:sz w:val="28"/>
                  <w:szCs w:val="28"/>
                  <w:u w:val="single"/>
                  <w:lang w:val="en-US"/>
                </w:rPr>
                <w:t>tatar</w:t>
              </w:r>
              <w:r w:rsidRPr="00603DB8">
                <w:rPr>
                  <w:rFonts w:ascii="Times New Roman" w:hAnsi="Times New Roman"/>
                  <w:sz w:val="28"/>
                  <w:szCs w:val="28"/>
                  <w:u w:val="single"/>
                </w:rPr>
                <w:t>.</w:t>
              </w:r>
              <w:r w:rsidRPr="00603DB8">
                <w:rPr>
                  <w:rFonts w:ascii="Times New Roman" w:hAnsi="Times New Roman"/>
                  <w:sz w:val="28"/>
                  <w:szCs w:val="28"/>
                  <w:u w:val="single"/>
                  <w:lang w:val="en-US"/>
                </w:rPr>
                <w:t>ru</w:t>
              </w:r>
            </w:hyperlink>
            <w:r w:rsidRPr="00603DB8">
              <w:rPr>
                <w:rFonts w:ascii="Times New Roman" w:hAnsi="Times New Roman"/>
                <w:sz w:val="28"/>
                <w:szCs w:val="28"/>
              </w:rPr>
              <w:t>/) или Единый портал  государственных и муниципальных услуг (функций) (</w:t>
            </w:r>
            <w:r w:rsidRPr="00603DB8">
              <w:rPr>
                <w:rFonts w:ascii="Times New Roman" w:hAnsi="Times New Roman"/>
                <w:sz w:val="28"/>
                <w:szCs w:val="28"/>
                <w:lang w:val="en-US"/>
              </w:rPr>
              <w:t>http</w:t>
            </w:r>
            <w:r w:rsidRPr="00603DB8">
              <w:rPr>
                <w:rFonts w:ascii="Times New Roman" w:hAnsi="Times New Roman"/>
                <w:sz w:val="28"/>
                <w:szCs w:val="28"/>
              </w:rPr>
              <w:t xml:space="preserve">:// </w:t>
            </w:r>
            <w:hyperlink r:id="rId27" w:history="1">
              <w:r w:rsidRPr="00603DB8">
                <w:rPr>
                  <w:rFonts w:ascii="Times New Roman" w:hAnsi="Times New Roman"/>
                  <w:sz w:val="28"/>
                  <w:szCs w:val="28"/>
                  <w:u w:val="single"/>
                  <w:lang w:val="en-US"/>
                </w:rPr>
                <w:t>www</w:t>
              </w:r>
              <w:r w:rsidRPr="00603DB8">
                <w:rPr>
                  <w:rFonts w:ascii="Times New Roman" w:hAnsi="Times New Roman"/>
                  <w:sz w:val="28"/>
                  <w:szCs w:val="28"/>
                  <w:u w:val="single"/>
                </w:rPr>
                <w:t>.</w:t>
              </w:r>
              <w:r w:rsidRPr="00603DB8">
                <w:rPr>
                  <w:rFonts w:ascii="Times New Roman" w:hAnsi="Times New Roman"/>
                  <w:sz w:val="28"/>
                  <w:szCs w:val="28"/>
                  <w:u w:val="single"/>
                  <w:lang w:val="en-US"/>
                </w:rPr>
                <w:t>gosuslugi</w:t>
              </w:r>
              <w:r w:rsidRPr="00603DB8">
                <w:rPr>
                  <w:rFonts w:ascii="Times New Roman" w:hAnsi="Times New Roman"/>
                  <w:sz w:val="28"/>
                  <w:szCs w:val="28"/>
                  <w:u w:val="single"/>
                </w:rPr>
                <w:t>.</w:t>
              </w:r>
              <w:r w:rsidRPr="00603DB8">
                <w:rPr>
                  <w:rFonts w:ascii="Times New Roman" w:hAnsi="Times New Roman"/>
                  <w:sz w:val="28"/>
                  <w:szCs w:val="28"/>
                  <w:u w:val="single"/>
                  <w:lang w:val="en-US"/>
                </w:rPr>
                <w:t>ru</w:t>
              </w:r>
              <w:r w:rsidRPr="00603DB8">
                <w:rPr>
                  <w:rFonts w:ascii="Times New Roman" w:hAnsi="Times New Roman"/>
                  <w:sz w:val="28"/>
                  <w:szCs w:val="28"/>
                  <w:u w:val="single"/>
                </w:rPr>
                <w:t>/</w:t>
              </w:r>
            </w:hyperlink>
            <w:r w:rsidRPr="00603DB8">
              <w:rPr>
                <w:rFonts w:ascii="Times New Roman" w:hAnsi="Times New Roman"/>
                <w:sz w:val="28"/>
                <w:szCs w:val="28"/>
              </w:rPr>
              <w:t>)</w:t>
            </w:r>
          </w:p>
        </w:tc>
        <w:tc>
          <w:tcPr>
            <w:tcW w:w="4011" w:type="dxa"/>
            <w:tcBorders>
              <w:top w:val="single" w:sz="6" w:space="0" w:color="auto"/>
              <w:left w:val="single" w:sz="6" w:space="0" w:color="auto"/>
              <w:bottom w:val="single" w:sz="6" w:space="0" w:color="auto"/>
              <w:right w:val="single" w:sz="6" w:space="0" w:color="auto"/>
            </w:tcBorders>
          </w:tcPr>
          <w:p w:rsidR="00603DB8" w:rsidRPr="00603DB8" w:rsidRDefault="00603DB8" w:rsidP="00603DB8">
            <w:pPr>
              <w:autoSpaceDE w:val="0"/>
              <w:autoSpaceDN w:val="0"/>
              <w:adjustRightInd w:val="0"/>
              <w:spacing w:line="240" w:lineRule="auto"/>
              <w:rPr>
                <w:rFonts w:ascii="Times New Roman" w:hAnsi="Times New Roman"/>
                <w:sz w:val="28"/>
                <w:szCs w:val="28"/>
              </w:rPr>
            </w:pPr>
          </w:p>
        </w:tc>
      </w:tr>
    </w:tbl>
    <w:p w:rsidR="00603DB8" w:rsidRPr="00603DB8" w:rsidRDefault="00603DB8" w:rsidP="00603DB8">
      <w:pPr>
        <w:rPr>
          <w:rFonts w:ascii="Times New Roman" w:hAnsi="Times New Roman"/>
          <w:sz w:val="28"/>
          <w:szCs w:val="28"/>
        </w:rPr>
        <w:sectPr w:rsidR="00603DB8" w:rsidRPr="00603DB8" w:rsidSect="00603DB8">
          <w:pgSz w:w="16840" w:h="11907" w:orient="landscape"/>
          <w:pgMar w:top="1418" w:right="1440" w:bottom="868" w:left="720" w:header="720" w:footer="720" w:gutter="0"/>
          <w:cols w:space="720"/>
        </w:sectPr>
      </w:pPr>
    </w:p>
    <w:p w:rsidR="00603DB8" w:rsidRPr="00603DB8" w:rsidRDefault="00603DB8" w:rsidP="00603DB8">
      <w:pPr>
        <w:autoSpaceDE w:val="0"/>
        <w:autoSpaceDN w:val="0"/>
        <w:adjustRightInd w:val="0"/>
        <w:spacing w:after="0" w:line="240" w:lineRule="auto"/>
        <w:ind w:right="282"/>
        <w:jc w:val="center"/>
        <w:rPr>
          <w:rFonts w:ascii="Times New Roman" w:hAnsi="Times New Roman"/>
          <w:color w:val="000000"/>
          <w:sz w:val="28"/>
          <w:szCs w:val="28"/>
        </w:rPr>
      </w:pPr>
      <w:r w:rsidRPr="00603DB8">
        <w:rPr>
          <w:rFonts w:ascii="Times New Roman" w:hAnsi="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p>
    <w:p w:rsidR="00603DB8" w:rsidRPr="00603DB8" w:rsidRDefault="00603DB8" w:rsidP="00603DB8">
      <w:pPr>
        <w:autoSpaceDE w:val="0"/>
        <w:autoSpaceDN w:val="0"/>
        <w:adjustRightInd w:val="0"/>
        <w:spacing w:after="0"/>
        <w:ind w:right="282" w:firstLine="720"/>
        <w:jc w:val="both"/>
        <w:rPr>
          <w:rFonts w:ascii="Times New Roman" w:hAnsi="Times New Roman"/>
          <w:sz w:val="28"/>
          <w:szCs w:val="28"/>
        </w:rPr>
      </w:pP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3.1.Описание последовательности действий при предоставлении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3.1.1. Предоставление муниципальной услуги</w:t>
      </w:r>
      <w:r w:rsidRPr="00603DB8">
        <w:rPr>
          <w:rFonts w:ascii="Times New Roman" w:hAnsi="Times New Roman"/>
        </w:rPr>
        <w:t xml:space="preserve"> </w:t>
      </w:r>
      <w:r w:rsidRPr="00603DB8">
        <w:rPr>
          <w:rFonts w:ascii="Times New Roman" w:hAnsi="Times New Roman"/>
          <w:sz w:val="28"/>
          <w:szCs w:val="28"/>
        </w:rPr>
        <w:t>включает в себя следующие процедуры:</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1) консультирование заявителя;</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2) принятие и регистрация заявления;</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4) подготовка результата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 выдача заявителю результата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3.2. Оказание консультаций заявителю</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3.2.1. Заявитель вправе обратиться в Отдел лично, по телефону и (или) электронной почте для получения консультаций о порядке получения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Специалист Отдела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Процедуры, устанавливаемые настоящим пунктом, осуществляются в день обращения заявителя.</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консультации по составу, форме представляемой документации и другим вопросам получения разрешения.</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
          <w:sz w:val="28"/>
          <w:szCs w:val="28"/>
        </w:rPr>
      </w:pPr>
      <w:r w:rsidRPr="00603DB8">
        <w:rPr>
          <w:rFonts w:ascii="Times New Roman" w:hAnsi="Times New Roman"/>
          <w:b/>
          <w:sz w:val="28"/>
          <w:szCs w:val="28"/>
        </w:rPr>
        <w:t xml:space="preserve">Выдача разрешения на строительство </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3.3. Принятие и регистрация заявления</w:t>
      </w:r>
    </w:p>
    <w:p w:rsidR="00603DB8" w:rsidRPr="00603DB8" w:rsidRDefault="00603DB8" w:rsidP="00603DB8">
      <w:pPr>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3.3.1. Заявитель лично, через доверенное лицо или через МФЦ, удаленное рабочее место МФЦ подает письменное заявление о предоставлении муниципальной услуги</w:t>
      </w:r>
      <w:r w:rsidRPr="00603DB8">
        <w:rPr>
          <w:rFonts w:ascii="Times New Roman" w:hAnsi="Times New Roman"/>
          <w:sz w:val="28"/>
          <w:szCs w:val="24"/>
        </w:rPr>
        <w:t xml:space="preserve"> и представляет документы в соответствии с пунктом 2.5 настоящего Регламента </w:t>
      </w:r>
      <w:r w:rsidRPr="00603DB8">
        <w:rPr>
          <w:rFonts w:ascii="Times New Roman" w:hAnsi="Times New Roman"/>
          <w:sz w:val="28"/>
          <w:szCs w:val="28"/>
        </w:rPr>
        <w:t xml:space="preserve">в Отдел. </w:t>
      </w:r>
    </w:p>
    <w:p w:rsidR="00603DB8" w:rsidRPr="00603DB8" w:rsidRDefault="00603DB8" w:rsidP="00603DB8">
      <w:pPr>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sz w:val="28"/>
          <w:szCs w:val="28"/>
        </w:rPr>
        <w:t>3.3.2.</w:t>
      </w:r>
      <w:r w:rsidRPr="00603DB8">
        <w:rPr>
          <w:rFonts w:ascii="Times New Roman" w:hAnsi="Times New Roman"/>
          <w:bCs/>
          <w:sz w:val="28"/>
          <w:szCs w:val="28"/>
        </w:rPr>
        <w:t>Специалист Отдела, ведущий прием заявлений, осуществляет:</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 xml:space="preserve">установление личности заявителя; </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проверку полномочий заявителя (в случае действия по доверенности);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 xml:space="preserve">проверку наличия документов, предусмотренных пунктом 2.5 настоящего Регламента; </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В случае отсутствия замечаний специалист Отдела осуществляет:</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прием и регистрацию заявления в специальном журнале;</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 xml:space="preserve">вручение заявителю копии </w:t>
      </w:r>
      <w:r w:rsidRPr="00603DB8">
        <w:rPr>
          <w:rFonts w:ascii="Times New Roman" w:hAnsi="Times New Roman"/>
          <w:sz w:val="28"/>
          <w:szCs w:val="28"/>
        </w:rPr>
        <w:t xml:space="preserve">описи представленных документов с отметкой о дате приема документов, присвоенном входящем номере, дате и времени исполнения </w:t>
      </w:r>
      <w:r w:rsidRPr="00603DB8">
        <w:rPr>
          <w:rFonts w:ascii="Times New Roman" w:hAnsi="Times New Roman"/>
          <w:bCs/>
          <w:sz w:val="28"/>
          <w:szCs w:val="28"/>
        </w:rPr>
        <w:t>муниципальной услуги;</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направление заявления на рассмотрение руководителю Исполкома.</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В случае наличия оснований для отказа в приеме документов, специалист Отдела, ведущий прием документов, уведомляет заявителя 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Процедуры, устанавливаемые настоящим пунктом, осуществляются: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прием заявления и документов в течение 15 минут;</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регистрация заявления в течение одного дня с момента поступления заявления.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3.3.3. Руководитель Исполкома рассматривает заявление, определяет исполнителя и направляет заявление в Отдел.</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Процедура, устанавливаемая настоящим подпунктом, осуществляется в день регистрации заявления.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sz w:val="28"/>
          <w:szCs w:val="28"/>
        </w:rPr>
      </w:pPr>
      <w:r w:rsidRPr="00603DB8">
        <w:rPr>
          <w:rFonts w:ascii="Times New Roman" w:hAnsi="Times New Roman"/>
          <w:bCs/>
          <w:sz w:val="28"/>
          <w:szCs w:val="28"/>
        </w:rPr>
        <w:t>Результат процедуры: направленное исполнителю заявление.</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3.4. Формирование и направление межведомственных запросов в органы, участвующие в предоставлении муниципальной услуги</w:t>
      </w:r>
    </w:p>
    <w:p w:rsidR="00603DB8" w:rsidRPr="00603DB8" w:rsidRDefault="00603DB8"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w:hAnsi="Times New Roman"/>
          <w:spacing w:val="-1"/>
          <w:sz w:val="28"/>
          <w:szCs w:val="28"/>
        </w:rPr>
        <w:t xml:space="preserve">3.4.1. Специалист Отдела </w:t>
      </w:r>
      <w:r w:rsidRPr="00603DB8">
        <w:rPr>
          <w:rFonts w:ascii="Times New Roman CYR" w:hAnsi="Times New Roman CYR" w:cs="Times New Roman CYR"/>
          <w:sz w:val="28"/>
          <w:szCs w:val="28"/>
        </w:rPr>
        <w:t>направляет в электронной форме посредством системы межведомственного электронного взаимодействия запросы о предоставлении:</w:t>
      </w:r>
    </w:p>
    <w:p w:rsidR="00603DB8" w:rsidRPr="00603DB8" w:rsidRDefault="00603DB8"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1) 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603DB8" w:rsidRPr="00603DB8" w:rsidRDefault="00603DB8"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2) Градостроительного плана земельного участка;</w:t>
      </w:r>
    </w:p>
    <w:p w:rsidR="00603DB8" w:rsidRPr="00603DB8" w:rsidRDefault="00603DB8"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3) Разрешения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статьей 40 Градостроительного кодекса РФ);</w:t>
      </w:r>
    </w:p>
    <w:p w:rsidR="00603DB8" w:rsidRPr="00603DB8" w:rsidRDefault="00603DB8"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4) Сведений из единого реестра сертификатов соответствия</w:t>
      </w:r>
    </w:p>
    <w:p w:rsidR="00603DB8" w:rsidRPr="00603DB8" w:rsidRDefault="00603DB8"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5) Положительного заключения государственной экспертизы проектной документации.</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В случае выдачи разрешения на объект индивидуального жилищного строительства:</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1) Выписки из Единого государственного реестра недвижимости (содержащей общедоступные сведения о зарегистрированных правах на объект недвижимости);</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2) Градостроительного плана земельного участка, выданного не ранее чем за три года до дня представления заявления на получение разрешения на строительство.</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Процедуры, устанавливаемые настоящим пунктом, осуществляются в день поступления заявления о предоставлении муниципальной услуги.</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 xml:space="preserve">Результат процедуры: направленные в органы власти запросы. </w:t>
      </w:r>
    </w:p>
    <w:p w:rsidR="00603DB8" w:rsidRPr="00603DB8" w:rsidRDefault="00603DB8" w:rsidP="00603DB8">
      <w:pPr>
        <w:autoSpaceDE w:val="0"/>
        <w:autoSpaceDN w:val="0"/>
        <w:adjustRightInd w:val="0"/>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Процедуры, устанавливаемые настоящим подпунктом, осуществляются в течение трех рабочих дней с момента поступления запроса о предоставлении документов (сведений).</w:t>
      </w:r>
    </w:p>
    <w:p w:rsidR="00603DB8" w:rsidRPr="00603DB8" w:rsidRDefault="00603DB8" w:rsidP="00603DB8">
      <w:pPr>
        <w:suppressAutoHyphens/>
        <w:spacing w:after="0" w:line="240" w:lineRule="auto"/>
        <w:ind w:right="282" w:firstLine="720"/>
        <w:jc w:val="both"/>
        <w:rPr>
          <w:rFonts w:ascii="Times New Roman" w:hAnsi="Times New Roman"/>
          <w:sz w:val="28"/>
          <w:szCs w:val="28"/>
        </w:rPr>
      </w:pPr>
      <w:r w:rsidRPr="00603DB8">
        <w:rPr>
          <w:rFonts w:ascii="Times New Roman" w:hAnsi="Times New Roman"/>
          <w:sz w:val="28"/>
          <w:szCs w:val="28"/>
        </w:rPr>
        <w:t>Результат процедур: документы (сведения) либо уведомление об отказе, направленные в Отдел.</w:t>
      </w:r>
    </w:p>
    <w:p w:rsidR="00603DB8" w:rsidRPr="00603DB8" w:rsidRDefault="00603DB8" w:rsidP="00603DB8">
      <w:pPr>
        <w:autoSpaceDE w:val="0"/>
        <w:autoSpaceDN w:val="0"/>
        <w:adjustRightInd w:val="0"/>
        <w:spacing w:after="0" w:line="240" w:lineRule="auto"/>
        <w:ind w:right="282" w:firstLine="709"/>
        <w:jc w:val="both"/>
        <w:rPr>
          <w:rFonts w:eastAsia="Calibri"/>
          <w:sz w:val="28"/>
          <w:szCs w:val="28"/>
          <w:lang w:eastAsia="en-US"/>
        </w:rPr>
      </w:pPr>
      <w:r w:rsidRPr="00603DB8">
        <w:rPr>
          <w:rFonts w:ascii="Times New Roman" w:hAnsi="Times New Roman"/>
          <w:sz w:val="28"/>
          <w:szCs w:val="28"/>
        </w:rPr>
        <w:t xml:space="preserve">3.5. </w:t>
      </w:r>
      <w:r w:rsidRPr="00603DB8">
        <w:rPr>
          <w:rFonts w:ascii="Times New Roman" w:eastAsia="Calibri" w:hAnsi="Times New Roman"/>
          <w:sz w:val="28"/>
          <w:szCs w:val="28"/>
          <w:lang w:eastAsia="en-US"/>
        </w:rPr>
        <w:t>Подготовка результата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3.5.1. Специалист Отдела на основании полученных документов:</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принимает решение о выдаче разрешения или об отказе в выдаче разрешения;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подготавливает проект разрешения или проект письма об отказе в выдаче разрешения с указанием</w:t>
      </w:r>
      <w:r w:rsidRPr="00603DB8">
        <w:rPr>
          <w:rFonts w:ascii="Times New Roman" w:hAnsi="Times New Roman"/>
        </w:rPr>
        <w:t xml:space="preserve"> </w:t>
      </w:r>
      <w:r w:rsidRPr="00603DB8">
        <w:rPr>
          <w:rFonts w:ascii="Times New Roman" w:hAnsi="Times New Roman"/>
          <w:sz w:val="28"/>
          <w:szCs w:val="28"/>
        </w:rPr>
        <w:t xml:space="preserve">причин отказа;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оформляет проект разрешения (в случае принятия решения о выдаче разрешения) или проект письма об отказе в выдаче разрешения (в случае принятия решения об отказе в выдаче разрешения);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осуществляет в установленном порядке процедуры согласования проекта подготовленного документа;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направляет проект документа на подпись руководителю Исполкома (лицу, им уполномоченному).</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проект документа, направленный на подпись руководителю Исполкома (лицу, им уполномоченному).</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3.5.2. Руководитель Исполкома (лицо, им уполномоченное) утверждает разрешение, подписывает и заверяет его печатью Исполкома или подписывает письмо об отказе в выдаче разрешения. Подписанные документы направляются специалисту Отдела.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Процедуры, устанавливаемые подпунктами 3.5.1- 3.5.2, осуществляются в течение одного дня с момента поступления ответов на запросы.</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процедуры: подписанное разрешение или письмо об отказе в выдаче разрешения.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3.6. Выдача заявителю результата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3.6.1. Специалист Отдела: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регистрирует решение о выдаче разрешения (об отказе в выдаче разрешения) в журнале регистрации;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Процедуры, устанавливаемые настоящим подпунктом, осуществляются в день подписания документов руководителем Исполкома.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извещение заявителя (его представителя) о результате предоставления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3.6.2.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Процедуры, устанавливаемые настоящим пунктом, осуществляются: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выдача разрешения или письма об отказе - в течение 15 минут, в порядке очередности, в день прибытия заявителя;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3.5.2. настоящего Регламента,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Результат процедур: выданное разрешение или письмо об отказе в выдаче разрешения. </w:t>
      </w:r>
    </w:p>
    <w:p w:rsidR="00603DB8" w:rsidRDefault="00603DB8" w:rsidP="00603DB8">
      <w:pPr>
        <w:autoSpaceDE w:val="0"/>
        <w:autoSpaceDN w:val="0"/>
        <w:adjustRightInd w:val="0"/>
        <w:spacing w:after="0" w:line="240" w:lineRule="auto"/>
        <w:ind w:right="282" w:firstLine="709"/>
        <w:jc w:val="both"/>
        <w:rPr>
          <w:rFonts w:ascii="Times New Roman" w:hAnsi="Times New Roman"/>
          <w:b/>
          <w:sz w:val="28"/>
          <w:szCs w:val="28"/>
        </w:rPr>
      </w:pPr>
    </w:p>
    <w:p w:rsidR="00603DB8" w:rsidRDefault="00603DB8" w:rsidP="00603DB8">
      <w:pPr>
        <w:autoSpaceDE w:val="0"/>
        <w:autoSpaceDN w:val="0"/>
        <w:adjustRightInd w:val="0"/>
        <w:spacing w:after="0" w:line="240" w:lineRule="auto"/>
        <w:ind w:right="282" w:firstLine="709"/>
        <w:jc w:val="both"/>
        <w:rPr>
          <w:rFonts w:ascii="Times New Roman" w:hAnsi="Times New Roman"/>
          <w:b/>
          <w:sz w:val="28"/>
          <w:szCs w:val="28"/>
        </w:rPr>
      </w:pPr>
    </w:p>
    <w:p w:rsidR="00603DB8" w:rsidRDefault="00603DB8" w:rsidP="00603DB8">
      <w:pPr>
        <w:autoSpaceDE w:val="0"/>
        <w:autoSpaceDN w:val="0"/>
        <w:adjustRightInd w:val="0"/>
        <w:spacing w:after="0" w:line="240" w:lineRule="auto"/>
        <w:ind w:right="282" w:firstLine="709"/>
        <w:jc w:val="both"/>
        <w:rPr>
          <w:rFonts w:ascii="Times New Roman" w:hAnsi="Times New Roman"/>
          <w:b/>
          <w:sz w:val="28"/>
          <w:szCs w:val="28"/>
        </w:rPr>
      </w:pP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3.7. Продление срока действия разрешения на строительство</w:t>
      </w:r>
    </w:p>
    <w:p w:rsidR="00603DB8" w:rsidRPr="00603DB8" w:rsidRDefault="00603DB8" w:rsidP="00603DB8">
      <w:pPr>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3.7.1. Заявитель лично, через доверенное лицо или через МФЦ подает письменное заявление о предоставлении муниципальной услуги</w:t>
      </w:r>
      <w:r w:rsidRPr="00603DB8">
        <w:rPr>
          <w:rFonts w:ascii="Times New Roman" w:hAnsi="Times New Roman"/>
          <w:sz w:val="28"/>
          <w:szCs w:val="24"/>
        </w:rPr>
        <w:t xml:space="preserve"> и представляет документы в соответствии с пунктом 2.5 настоящего Регламента </w:t>
      </w:r>
      <w:r w:rsidRPr="00603DB8">
        <w:rPr>
          <w:rFonts w:ascii="Times New Roman" w:hAnsi="Times New Roman"/>
          <w:sz w:val="28"/>
          <w:szCs w:val="28"/>
        </w:rPr>
        <w:t>в Отдел. Документы могут быть поданы через удаленное рабочее место. Список удаленных рабочих мест приведен в приложении №4.</w:t>
      </w:r>
    </w:p>
    <w:p w:rsidR="00603DB8" w:rsidRPr="00603DB8" w:rsidRDefault="00603DB8" w:rsidP="00603DB8">
      <w:pPr>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Заявление о предоставлении муниципальной услуги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sz w:val="28"/>
          <w:szCs w:val="28"/>
        </w:rPr>
        <w:t>3.7.2. </w:t>
      </w:r>
      <w:r w:rsidRPr="00603DB8">
        <w:rPr>
          <w:rFonts w:ascii="Times New Roman" w:hAnsi="Times New Roman"/>
          <w:bCs/>
          <w:sz w:val="28"/>
          <w:szCs w:val="28"/>
        </w:rPr>
        <w:t>Специалист Отдела, ведущий прием заявлений, осуществляет процедуры, предусмотренные подпунктом 3.2.2 настоящего регламента.</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Процедуры, устанавливаемые настоящим подпунктом, осуществляются: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прием заявления и документов в течение 15 минут;</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регистрация заявления в течение одного дня с момента поступления заявления.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3.7.3. Руководитель Исполкома рассматривает заявление, определяет исполнителя и направляет заявление в Отдел.</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Процедура, устанавливаемая настоящим подпунктом, осуществляется в течение одного дня с момента регистрации заявления.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sz w:val="28"/>
          <w:szCs w:val="28"/>
        </w:rPr>
      </w:pPr>
      <w:r w:rsidRPr="00603DB8">
        <w:rPr>
          <w:rFonts w:ascii="Times New Roman" w:hAnsi="Times New Roman"/>
          <w:bCs/>
          <w:sz w:val="28"/>
          <w:szCs w:val="28"/>
        </w:rPr>
        <w:t>Результат процедуры: направленное исполнителю заявление.</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3.7.4. Специалист Отдела на основании полученных документов:</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принимает решение о продлении срока действия разрешения или об отказе в продлении срока разрешения;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вносит в бланк разрешения необходимые изменения или готовит проект письма об отказе в продлении срока с указанием</w:t>
      </w:r>
      <w:r w:rsidRPr="00603DB8">
        <w:rPr>
          <w:rFonts w:ascii="Times New Roman" w:hAnsi="Times New Roman"/>
        </w:rPr>
        <w:t xml:space="preserve"> </w:t>
      </w:r>
      <w:r w:rsidRPr="00603DB8">
        <w:rPr>
          <w:rFonts w:ascii="Times New Roman" w:hAnsi="Times New Roman"/>
          <w:sz w:val="28"/>
          <w:szCs w:val="28"/>
        </w:rPr>
        <w:t xml:space="preserve">причин отказа;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осуществляет в установленном порядке процедуры согласования проекта подготовленного документа;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направляет проект документа на подпись руководителю Исполкома (лицу, им уполномоченному).</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Процедура, устанавливаемая настоящим подпунктом, осуществляется в течение двух дней с момента поступления документов.</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проект документа, направленный на подпись руководителю Исполкома (лицу, им уполномоченному).</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3.7.5. Руководитель Исполкома (лицо, им уполномоченное) утверждает продление срока действия разрешения, подписывает и заверяет его печатью Исполкома или подписывает письмо об отказе в продлении срока. Подписанные документы направляются специалисту Отдела.</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Процедура, устанавливаемая настоящим подпунктом, осуществляется в течение одного дня с момента поступления документов.</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процедуры: подписанное разрешение или письмо об отказе в выдаче разрешения.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3.7.6. Выдача заявителю результата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Выдача заявителю результата муниципальной услуги осуществляется в соответствии с подпунктами 3.6.1-3.6.2 настоящего регламента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b/>
          <w:sz w:val="28"/>
          <w:szCs w:val="28"/>
        </w:rPr>
      </w:pPr>
      <w:r w:rsidRPr="00603DB8">
        <w:rPr>
          <w:rFonts w:ascii="Times New Roman" w:hAnsi="Times New Roman"/>
          <w:b/>
          <w:sz w:val="28"/>
          <w:szCs w:val="28"/>
        </w:rPr>
        <w:t>3.8. Внесение изменений в разрешение на строительство</w:t>
      </w:r>
    </w:p>
    <w:p w:rsidR="00603DB8" w:rsidRPr="00603DB8" w:rsidRDefault="00603DB8" w:rsidP="00603DB8">
      <w:pPr>
        <w:autoSpaceDE w:val="0"/>
        <w:autoSpaceDN w:val="0"/>
        <w:adjustRightInd w:val="0"/>
        <w:spacing w:after="0" w:line="240" w:lineRule="auto"/>
        <w:ind w:right="282" w:firstLine="851"/>
        <w:jc w:val="both"/>
        <w:rPr>
          <w:rFonts w:ascii="Times New Roman" w:hAnsi="Times New Roman"/>
          <w:sz w:val="28"/>
          <w:szCs w:val="28"/>
        </w:rPr>
      </w:pPr>
      <w:r w:rsidRPr="00603DB8">
        <w:rPr>
          <w:rFonts w:ascii="Times New Roman" w:hAnsi="Times New Roman"/>
          <w:sz w:val="28"/>
          <w:szCs w:val="28"/>
        </w:rPr>
        <w:t xml:space="preserve">3.8.1. Заявитель лично, через доверенное лицо или через МФЦ подает уведомление о переходе прав на земельные участки, права пользования недрами, об образовании земельного участка </w:t>
      </w:r>
      <w:r w:rsidRPr="00603DB8">
        <w:rPr>
          <w:rFonts w:ascii="Times New Roman" w:hAnsi="Times New Roman"/>
          <w:sz w:val="28"/>
          <w:szCs w:val="24"/>
        </w:rPr>
        <w:t xml:space="preserve">и представляет документы в соответствии с пунктом 2.5 настоящего Регламента </w:t>
      </w:r>
      <w:r w:rsidRPr="00603DB8">
        <w:rPr>
          <w:rFonts w:ascii="Times New Roman" w:hAnsi="Times New Roman"/>
          <w:sz w:val="28"/>
          <w:szCs w:val="28"/>
        </w:rPr>
        <w:t>в Отдел. Документы могут быть поданы через удаленное рабочее место. Список удаленных рабочих мест приведен в приложении №4.</w:t>
      </w:r>
    </w:p>
    <w:p w:rsidR="00603DB8" w:rsidRPr="00603DB8" w:rsidRDefault="00603DB8" w:rsidP="00603DB8">
      <w:pPr>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Уведомление в электронной форме направляется в Отдел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sz w:val="28"/>
          <w:szCs w:val="28"/>
        </w:rPr>
        <w:t>3.8.2. </w:t>
      </w:r>
      <w:r w:rsidRPr="00603DB8">
        <w:rPr>
          <w:rFonts w:ascii="Times New Roman" w:hAnsi="Times New Roman"/>
          <w:bCs/>
          <w:sz w:val="28"/>
          <w:szCs w:val="28"/>
        </w:rPr>
        <w:t>Специалист Отдела, ведущий прием заявлений, осуществляет процедуры, предусмотренные подпунктом 3.2.2 настоящего регламента.</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Процедуры, устанавливаемые настоящим подпунктом, осуществляются: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прием заявления и документов в течение 15 минут;</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регистрация заявления в течение одного дня с момента поступления заявления.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 xml:space="preserve">Результат процедур: принятое и зарегистрированное заявление, направленное на рассмотрение руководителю Исполкома или возвращенные заявителю документы. </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3.8.3. Руководитель Исполкома рассматривает заявление, определяет исполнителя и направляет заявление в Отдел.</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Процедура, устанавливаемая настоящим подпунктом, осуществляется в течение одного дня с момента регистрации заявления.</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sz w:val="28"/>
          <w:szCs w:val="28"/>
        </w:rPr>
      </w:pPr>
      <w:r w:rsidRPr="00603DB8">
        <w:rPr>
          <w:rFonts w:ascii="Times New Roman" w:hAnsi="Times New Roman"/>
          <w:bCs/>
          <w:sz w:val="28"/>
          <w:szCs w:val="28"/>
        </w:rPr>
        <w:t>Результат процедуры: направленное исполнителю заявление.</w:t>
      </w:r>
    </w:p>
    <w:p w:rsidR="00603DB8" w:rsidRPr="00603DB8" w:rsidRDefault="00603DB8" w:rsidP="00603DB8">
      <w:pPr>
        <w:suppressAutoHyphens/>
        <w:spacing w:after="0" w:line="240" w:lineRule="auto"/>
        <w:ind w:right="282" w:firstLine="709"/>
        <w:jc w:val="both"/>
        <w:rPr>
          <w:rFonts w:ascii="Times New Roman CYR" w:hAnsi="Times New Roman CYR" w:cs="Times New Roman CYR"/>
          <w:sz w:val="28"/>
          <w:szCs w:val="28"/>
        </w:rPr>
      </w:pPr>
      <w:r w:rsidRPr="00603DB8">
        <w:rPr>
          <w:rFonts w:ascii="Times New Roman" w:hAnsi="Times New Roman"/>
          <w:sz w:val="28"/>
          <w:szCs w:val="28"/>
        </w:rPr>
        <w:t>3.8.4. </w:t>
      </w:r>
      <w:r w:rsidRPr="00603DB8">
        <w:rPr>
          <w:rFonts w:ascii="Times New Roman" w:hAnsi="Times New Roman"/>
          <w:spacing w:val="-1"/>
          <w:sz w:val="28"/>
          <w:szCs w:val="28"/>
        </w:rPr>
        <w:t>Специалист Отдела проверяет документы и при необходимости направляет</w:t>
      </w:r>
      <w:r w:rsidRPr="00603DB8">
        <w:rPr>
          <w:rFonts w:ascii="Times New Roman CYR" w:hAnsi="Times New Roman CYR" w:cs="Times New Roman CYR"/>
          <w:sz w:val="28"/>
          <w:szCs w:val="28"/>
        </w:rPr>
        <w:t xml:space="preserve"> в электронной форме посредством системы межведомственного электронного взаимодействия запросы о предоставлении:</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1) правоустанавливающих документов на такие земельные участки в случае, указанном в части 21.5 настоящей статьи;</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2) решения об образовании земельных участков в случаях, предусмотренных частями 21.6 и 21.7 настоящей статьи,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настоящей статьи;</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4) решения о предоставлении права пользования недрами и решения о переоформлении лицензии на право пользования недрами в случае, предусмотренном частью 21.9 настоящей статьи.</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Процедуры, устанавливаемые настоящим пунктом, осуществляются в течение одного рабочего дня с момента поступления заявления о предоставлении муниципальной услуги.</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 xml:space="preserve">Результат процедуры: направленные в органы власти запросы. </w:t>
      </w:r>
    </w:p>
    <w:p w:rsidR="00603DB8" w:rsidRPr="00603DB8" w:rsidRDefault="00603DB8" w:rsidP="00603DB8">
      <w:pPr>
        <w:autoSpaceDE w:val="0"/>
        <w:autoSpaceDN w:val="0"/>
        <w:adjustRightInd w:val="0"/>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3.8.5.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603DB8" w:rsidRPr="00603DB8" w:rsidRDefault="00603DB8" w:rsidP="00603DB8">
      <w:pPr>
        <w:suppressAutoHyphens/>
        <w:spacing w:after="0" w:line="240" w:lineRule="auto"/>
        <w:ind w:right="282" w:firstLine="709"/>
        <w:jc w:val="both"/>
        <w:rPr>
          <w:rFonts w:ascii="Times New Roman" w:hAnsi="Times New Roman"/>
          <w:spacing w:val="-1"/>
          <w:sz w:val="28"/>
          <w:szCs w:val="28"/>
        </w:rPr>
      </w:pPr>
      <w:r w:rsidRPr="00603DB8">
        <w:rPr>
          <w:rFonts w:ascii="Times New Roman" w:hAnsi="Times New Roman"/>
          <w:spacing w:val="-1"/>
          <w:sz w:val="28"/>
          <w:szCs w:val="28"/>
        </w:rPr>
        <w:t>Процедуры, устанавливаемые настоящим подпунктом, осуществляются в течение трех рабочих дней с момента поступления запроса о предоставлении документов (сведений).</w:t>
      </w:r>
    </w:p>
    <w:p w:rsidR="00603DB8" w:rsidRPr="00603DB8" w:rsidRDefault="00603DB8" w:rsidP="00603DB8">
      <w:pPr>
        <w:suppressAutoHyphens/>
        <w:spacing w:after="0" w:line="240" w:lineRule="auto"/>
        <w:ind w:right="282" w:firstLine="720"/>
        <w:jc w:val="both"/>
        <w:rPr>
          <w:rFonts w:ascii="Times New Roman" w:hAnsi="Times New Roman"/>
          <w:sz w:val="28"/>
          <w:szCs w:val="28"/>
        </w:rPr>
      </w:pPr>
      <w:r w:rsidRPr="00603DB8">
        <w:rPr>
          <w:rFonts w:ascii="Times New Roman" w:hAnsi="Times New Roman"/>
          <w:sz w:val="28"/>
          <w:szCs w:val="28"/>
        </w:rPr>
        <w:t>Результат процедур: документы (сведения) либо уведомление об отказе, направленные в Отдел.</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3.8.6. Специалист Отдела на основании полученных документов:</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принимает решение о внесении изменений в разрешение на строительство или об отказе;</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вносит в бланк разрешения необходимые изменения или готовит проект письма об отказе в изменении разрешения с указанием</w:t>
      </w:r>
      <w:r w:rsidRPr="00603DB8">
        <w:rPr>
          <w:rFonts w:ascii="Times New Roman" w:hAnsi="Times New Roman"/>
        </w:rPr>
        <w:t xml:space="preserve"> </w:t>
      </w:r>
      <w:r w:rsidRPr="00603DB8">
        <w:rPr>
          <w:rFonts w:ascii="Times New Roman" w:hAnsi="Times New Roman"/>
          <w:sz w:val="28"/>
          <w:szCs w:val="28"/>
        </w:rPr>
        <w:t xml:space="preserve">причин отказа;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осуществляет в установленном порядке процедуры согласования проекта подготовленного документа;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направляет проект документа на подпись руководителю Исполкома (лицу, им уполномоченному).</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проект документа, направленный на подпись руководителю Исполкома (лицу, им уполномоченному).</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3.8.7. Руководитель Исполкома (лицо, им уполномоченное) утверждает изменения или подписывает письмо об отказе. Подписанные документы направляются специалисту Отдела.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Процедуры, устанавливаемые подпунктами 3.8.6 - 3.8.7, осуществляются в течение одного дня с момента поступления ответов на запросы.</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процедуры: подписанное разрешение или письмо об отказе в выдаче разрешения.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3.8.8. Выдача заявителю результата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Выдача заявителю результата муниципальной услуги осуществляется в соответствии с подпунктами 3.6.1-3.6.2 настоящего регламента</w:t>
      </w:r>
    </w:p>
    <w:p w:rsidR="00603DB8" w:rsidRPr="00603DB8" w:rsidRDefault="00603DB8" w:rsidP="00603DB8">
      <w:pPr>
        <w:spacing w:after="0" w:line="240" w:lineRule="auto"/>
        <w:ind w:right="282" w:firstLine="709"/>
        <w:rPr>
          <w:rFonts w:ascii="Times New Roman" w:hAnsi="Times New Roman"/>
          <w:sz w:val="28"/>
          <w:szCs w:val="28"/>
        </w:rPr>
      </w:pPr>
      <w:r w:rsidRPr="00603DB8">
        <w:rPr>
          <w:rFonts w:ascii="Times New Roman" w:hAnsi="Times New Roman"/>
          <w:sz w:val="28"/>
          <w:szCs w:val="28"/>
        </w:rPr>
        <w:t>3.9. Выдача дубликата разрешения на строительство</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3.9.1. В случае утраты (порчи) разрешения на строительство, заявитель представляет в Отдел заявление о выдаче дубликата разрешения.</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Заявление о выдаче дубликата,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3.9.2. Специалист, ответственный за прием документов, осуществляет прием заявления о выдаче дубликата, регистрирует заявление с приложенными документами и передает их в Отдел.</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 xml:space="preserve">Процедура, устанавливаемая настоящим подпунктом, осуществляется в течение одного дня с момента регистрации заявления. </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3.9.3. Специалист Отдела рассматривает документы и при наличии оснований подготавливает дубликат разрешения на строительство в соответствии со вторым экземпляром, находящимся в архиве органа местного самоуправления. Проставляется штамп "Дубликат" на лицевой стороне дубликата разрешения на строительство в правом верхнем углу. В случае отказа готовит проект письма об отказе. В установленном порядке согласовывает проект подготовленного документа. 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разрешения или письма об отказе в выдаче разрешения.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Процедуры, устанавливаемые настоящим подпунктом, осуществляются в день подписания документов руководителем Исполкома.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извещение заявителя (его представителя) о результате предоставления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3.9.4. Специалист Отдела выдает заявителю (его представителю) оформленное разрешение под роспись о получении разрешения в журнале выданных разрешений или письмо об отказе в выдаче разрешения с указанием причин отказа.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Процедуры, устанавливаемые настоящим пунктом, осуществляются: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выдача разрешения или письма об отказе - в течение 15 минут, в порядке очередности, в день прибытия заявителя;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направление письма об отказе по почте письмом - в течение одного дня с момента окончания процедуры, предусмотренной подпунктом 3.9.3. настоящего Регламента,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Результат процедур: выданное разрешение или письмо об отказе в выдаче разрешения. </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b/>
          <w:sz w:val="28"/>
          <w:szCs w:val="28"/>
        </w:rPr>
      </w:pPr>
      <w:r w:rsidRPr="00603DB8">
        <w:rPr>
          <w:rFonts w:ascii="Times New Roman" w:hAnsi="Times New Roman" w:cs="Courier New"/>
          <w:sz w:val="28"/>
          <w:szCs w:val="28"/>
        </w:rPr>
        <w:t xml:space="preserve">3.10. </w:t>
      </w:r>
      <w:r w:rsidRPr="00603DB8">
        <w:rPr>
          <w:rFonts w:ascii="Times New Roman" w:hAnsi="Times New Roman" w:cs="Courier New"/>
          <w:b/>
          <w:sz w:val="28"/>
          <w:szCs w:val="28"/>
        </w:rPr>
        <w:t xml:space="preserve">Исправление технических ошибок. </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3.10.1. В случае обнаружения технической ошибки в документе, являющемся результатом муниципальной услуги, заявитель представляет в Отдел:</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заявление об исправлении технической ошибки (приложение №3);</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документ, выданный заявителю как результат муниципальной услуги, в котором содержится техническая ошибка;</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 xml:space="preserve">документы, имеющие юридическую силу, свидетельствующие о наличии технической ошибки. </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многофункциональный центр предоставления государственных и муниципальных услуг.</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3.10.2.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Отдел.</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 xml:space="preserve">Процедура, устанавливаемая настоящим пунктом, осуществляется в течение одного дня с момента регистрации заявления. </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Результат процедуры: принятое и зарегистрированное заявление, направленное на рассмотрение специалисту Отдела.</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3.10.3. Специалист Отдела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Отдел оригинала документа, в котором содержится техническая ошибка.</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Процедура, устанавливаемая настоящим 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Результат процедуры: выданный (направленный) заявителю документ.</w:t>
      </w:r>
    </w:p>
    <w:p w:rsid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Default="00603DB8" w:rsidP="00603DB8">
      <w:pPr>
        <w:widowControl w:val="0"/>
        <w:autoSpaceDE w:val="0"/>
        <w:autoSpaceDN w:val="0"/>
        <w:adjustRightInd w:val="0"/>
        <w:spacing w:after="0" w:line="240" w:lineRule="auto"/>
        <w:ind w:right="282" w:firstLine="709"/>
        <w:jc w:val="center"/>
        <w:rPr>
          <w:rFonts w:ascii="Times New Roman" w:hAnsi="Times New Roman" w:cs="Courier New"/>
          <w:b/>
          <w:sz w:val="28"/>
          <w:szCs w:val="28"/>
        </w:rPr>
      </w:pPr>
      <w:r w:rsidRPr="00603DB8">
        <w:rPr>
          <w:rFonts w:ascii="Times New Roman" w:hAnsi="Times New Roman" w:cs="Courier New"/>
          <w:b/>
          <w:sz w:val="28"/>
          <w:szCs w:val="28"/>
        </w:rPr>
        <w:t>4. Порядок и формы контроля за</w:t>
      </w:r>
    </w:p>
    <w:p w:rsidR="00603DB8" w:rsidRPr="00603DB8" w:rsidRDefault="00603DB8" w:rsidP="00603DB8">
      <w:pPr>
        <w:widowControl w:val="0"/>
        <w:autoSpaceDE w:val="0"/>
        <w:autoSpaceDN w:val="0"/>
        <w:adjustRightInd w:val="0"/>
        <w:spacing w:after="0" w:line="240" w:lineRule="auto"/>
        <w:ind w:right="282" w:firstLine="709"/>
        <w:jc w:val="center"/>
        <w:rPr>
          <w:rFonts w:ascii="Times New Roman" w:hAnsi="Times New Roman" w:cs="Courier New"/>
          <w:b/>
          <w:sz w:val="28"/>
          <w:szCs w:val="28"/>
        </w:rPr>
      </w:pPr>
      <w:r w:rsidRPr="00603DB8">
        <w:rPr>
          <w:rFonts w:ascii="Times New Roman" w:hAnsi="Times New Roman" w:cs="Courier New"/>
          <w:b/>
          <w:sz w:val="28"/>
          <w:szCs w:val="28"/>
        </w:rPr>
        <w:t xml:space="preserve"> предоставлением муниципальной услуги</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4.1. 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Формами контроля за соблюдением исполнения административных процедур являются:</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1) проверка и согласование проектов документов по предоставлению муниципальной услуги. Результатом проверки является визирование проектов;</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2) проводимые в установленном порядке проверки ведения делопроизводства;</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3) проведение в установленном порядке контрольных проверок соблюдения процедур предоставления муниципальной услуги.</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специалистов, осуществляющих выполнение административных процедур, журналы учета соответствующих документов и другие сведения.</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Для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О случаях и причинах нарушения сроков, последовательности и содержания административных процедур специалисты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4.2.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Исполкома, ответственным за организацию работы по предоставлению муниципальной услуги, а также специалистами отдела.</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4.4. Руководитель органа местного самоуправления несет ответственность за несвоевременное рассмотрение обращений заявителей.</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603DB8" w:rsidRPr="00603DB8" w:rsidRDefault="00603DB8" w:rsidP="00603DB8">
      <w:pPr>
        <w:widowControl w:val="0"/>
        <w:autoSpaceDE w:val="0"/>
        <w:autoSpaceDN w:val="0"/>
        <w:adjustRightInd w:val="0"/>
        <w:spacing w:after="0" w:line="240" w:lineRule="auto"/>
        <w:ind w:right="282" w:firstLine="709"/>
        <w:jc w:val="both"/>
        <w:rPr>
          <w:rFonts w:ascii="Times New Roman" w:hAnsi="Times New Roman" w:cs="Courier New"/>
          <w:sz w:val="28"/>
          <w:szCs w:val="28"/>
        </w:rPr>
      </w:pPr>
      <w:r w:rsidRPr="00603DB8">
        <w:rPr>
          <w:rFonts w:ascii="Times New Roman" w:hAnsi="Times New Roman" w:cs="Courier New"/>
          <w:sz w:val="28"/>
          <w:szCs w:val="28"/>
        </w:rPr>
        <w:t>4.5.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p>
    <w:p w:rsidR="00603DB8" w:rsidRPr="00603DB8" w:rsidRDefault="00603DB8" w:rsidP="00603DB8">
      <w:pPr>
        <w:autoSpaceDE w:val="0"/>
        <w:autoSpaceDN w:val="0"/>
        <w:adjustRightInd w:val="0"/>
        <w:spacing w:after="0" w:line="240" w:lineRule="auto"/>
        <w:ind w:right="282"/>
        <w:jc w:val="center"/>
        <w:rPr>
          <w:rFonts w:ascii="Times New Roman" w:hAnsi="Times New Roman"/>
          <w:b/>
          <w:sz w:val="28"/>
          <w:szCs w:val="28"/>
        </w:rPr>
      </w:pPr>
      <w:r w:rsidRPr="00603DB8">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а также их должностных лиц, муниципальных служащих, работников»</w:t>
      </w:r>
    </w:p>
    <w:p w:rsidR="00603DB8" w:rsidRPr="00603DB8" w:rsidRDefault="00603DB8" w:rsidP="00603DB8">
      <w:pPr>
        <w:autoSpaceDE w:val="0"/>
        <w:autoSpaceDN w:val="0"/>
        <w:adjustRightInd w:val="0"/>
        <w:spacing w:after="0" w:line="240" w:lineRule="auto"/>
        <w:ind w:right="282" w:firstLine="709"/>
        <w:jc w:val="center"/>
        <w:rPr>
          <w:rFonts w:ascii="Times New Roman" w:hAnsi="Times New Roman"/>
          <w:sz w:val="28"/>
          <w:szCs w:val="28"/>
        </w:rPr>
      </w:pP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сотрудников Исполкома, участвующих в предоставлении муниципальной услуги, в Исполком или в Совет муниципального образования.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Заявитель может обратиться с жалобой, в том числе в следующих случаях:</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1) нарушение срока регистрации запроса заявителя о предоставлении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2) нарушение срока предоставления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Республики Татарстан, Лениногорского муниципального района для предоставления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Республики Татарстан, Лениногорского муниципального района для предоставления муниципальной услуги, у заявителя;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Республики Татарстан, Лениногорского муниципального района;</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7) отказ Исполкома, должностного лица Исполкома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подается в письменной форме на бумажном носителе или в электронной форме.</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Лениногорского муниципального района (http://www.</w:t>
      </w:r>
      <w:r w:rsidRPr="00603DB8">
        <w:rPr>
          <w:rFonts w:ascii="Times New Roman" w:hAnsi="Times New Roman"/>
          <w:sz w:val="28"/>
          <w:szCs w:val="28"/>
          <w:lang w:val="en-US"/>
        </w:rPr>
        <w:t>Leninogorsk</w:t>
      </w:r>
      <w:r w:rsidRPr="00603DB8">
        <w:rPr>
          <w:rFonts w:ascii="Times New Roman" w:hAnsi="Times New Roman"/>
          <w:sz w:val="28"/>
          <w:szCs w:val="28"/>
        </w:rPr>
        <w:t>.tatarstan.ru),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5.3.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5.4. Жалоба должна содержать следующую информацию:</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1) наименование органа, предоставляющего услугу, должностного лица органа, предоставляющего услугу, или муниципального служащего, решения и действия (бездействие) которых обжалуются;</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5.6. По результатам рассмотрения жалобы принимается одно из следующих решений:</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2) в удовлетворении жалобы отказывается. </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5.7. В случае признания жалобы, подлежащей удовлетворению, в ответе заявителю дается информация о действиях, осуществляемых Исполкомом,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p>
    <w:p w:rsidR="00603DB8" w:rsidRPr="00603DB8" w:rsidRDefault="00603DB8" w:rsidP="00603DB8">
      <w:pPr>
        <w:autoSpaceDE w:val="0"/>
        <w:autoSpaceDN w:val="0"/>
        <w:adjustRightInd w:val="0"/>
        <w:spacing w:after="0" w:line="240" w:lineRule="auto"/>
        <w:ind w:right="282"/>
        <w:jc w:val="center"/>
        <w:rPr>
          <w:rFonts w:ascii="Times New Roman" w:hAnsi="Times New Roman"/>
          <w:b/>
          <w:bCs/>
          <w:sz w:val="28"/>
          <w:szCs w:val="28"/>
        </w:rPr>
      </w:pPr>
      <w:r w:rsidRPr="00603DB8">
        <w:rPr>
          <w:rFonts w:ascii="Times New Roman" w:hAnsi="Times New Roman"/>
          <w:b/>
          <w:bCs/>
          <w:sz w:val="28"/>
          <w:szCs w:val="28"/>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603DB8" w:rsidRPr="00603DB8" w:rsidRDefault="00603DB8" w:rsidP="00603DB8">
      <w:pPr>
        <w:autoSpaceDE w:val="0"/>
        <w:autoSpaceDN w:val="0"/>
        <w:adjustRightInd w:val="0"/>
        <w:spacing w:after="0"/>
        <w:ind w:right="282"/>
        <w:jc w:val="center"/>
        <w:rPr>
          <w:rFonts w:ascii="Times New Roman" w:hAnsi="Times New Roman"/>
          <w:b/>
          <w:bCs/>
          <w:sz w:val="28"/>
          <w:szCs w:val="28"/>
        </w:rPr>
      </w:pP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6.1. Описание последовательности действий при предоставлении муниципальной услуги</w:t>
      </w:r>
      <w:r w:rsidRPr="00603DB8">
        <w:rPr>
          <w:rFonts w:ascii="Times New Roman" w:hAnsi="Times New Roman"/>
        </w:rPr>
        <w:t xml:space="preserve"> </w:t>
      </w:r>
      <w:r w:rsidRPr="00603DB8">
        <w:rPr>
          <w:rFonts w:ascii="Times New Roman" w:hAnsi="Times New Roman"/>
          <w:sz w:val="28"/>
          <w:szCs w:val="28"/>
        </w:rPr>
        <w:t>включает в себя следующие процедуры:</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1) информирование заявителя о порядке предоставления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2) принятие и регистрация заявления и документов, необходимых для предоставления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5) направление заявления с документами в Исполком;</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 выдача заявителю результата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6.2. Информирование заявителя о порядке предоставления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 xml:space="preserve">Заявитель вправе обратиться в МФЦ лично, по телефону и (или) электронной почте для получения консультаций о порядке получения муниципальной услуги. </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Специалист МФЦ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http://mfc16.tatarstan.ru/</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Процедуры, устанавливаемые настоящим пунктом, осуществляются в день обращения заявителя.</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информация по составу, форме представляемой документации и другим вопросам получения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6.3. Принятие и регистрация заявления</w:t>
      </w:r>
    </w:p>
    <w:p w:rsidR="00603DB8" w:rsidRPr="00603DB8" w:rsidRDefault="00603DB8" w:rsidP="00603DB8">
      <w:pPr>
        <w:suppressAutoHyphens/>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6.3.1. 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Регламента в МФЦ, удаленное рабочее место МФЦ.</w:t>
      </w:r>
      <w:r w:rsidRPr="00603DB8">
        <w:rPr>
          <w:sz w:val="28"/>
          <w:szCs w:val="28"/>
        </w:rPr>
        <w:t xml:space="preserve"> </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Заявление о предоставлении муниципальной услуги в электронной форме направляется через Портал государственных и муниципальных услуг Республики Татарстан. Регистрация заявления, поступившего в электронной форме, осуществляется в установленном порядке.</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6.3.2. </w:t>
      </w:r>
      <w:r w:rsidRPr="00603DB8">
        <w:rPr>
          <w:rFonts w:ascii="Times New Roman" w:hAnsi="Times New Roman"/>
          <w:bCs/>
          <w:sz w:val="28"/>
          <w:szCs w:val="28"/>
        </w:rPr>
        <w:t xml:space="preserve">Специалист МФЦ, ведущий прием заявлений, осуществляет процедуры, предусмотренные </w:t>
      </w:r>
      <w:r w:rsidRPr="00603DB8">
        <w:rPr>
          <w:rFonts w:ascii="Times New Roman" w:hAnsi="Times New Roman"/>
          <w:sz w:val="28"/>
          <w:szCs w:val="28"/>
        </w:rPr>
        <w:t>регламентом работы МФЦ.</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Процедуры, устанавливаемые настоящим пунктом, осуществляются в сроки, установленные регламентом работы МФЦ.</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Результат процедур: принятое и зарегистрированное заявление.</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6.4. Формирование пакета документов</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6.4.1. Специалист МФЦ в соответствии с регламентом работы МФЦ:</w:t>
      </w:r>
    </w:p>
    <w:p w:rsidR="00603DB8" w:rsidRPr="00603DB8" w:rsidRDefault="00603DB8" w:rsidP="00603DB8">
      <w:pPr>
        <w:tabs>
          <w:tab w:val="left" w:pos="8610"/>
        </w:tabs>
        <w:suppressAutoHyphens/>
        <w:spacing w:after="0" w:line="240" w:lineRule="auto"/>
        <w:ind w:right="282" w:firstLine="709"/>
        <w:jc w:val="both"/>
        <w:rPr>
          <w:rFonts w:ascii="Times New Roman" w:hAnsi="Times New Roman"/>
          <w:bCs/>
          <w:sz w:val="28"/>
          <w:szCs w:val="28"/>
        </w:rPr>
      </w:pPr>
      <w:r w:rsidRPr="00603DB8">
        <w:rPr>
          <w:rFonts w:ascii="Times New Roman" w:hAnsi="Times New Roman"/>
          <w:sz w:val="28"/>
          <w:szCs w:val="28"/>
        </w:rPr>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Процедуры, устанавливаемые настоящим пунктом, осуществляются в сроки, установленные регламентом работы МФЦ.</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направленные запросы.</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6.4.2. Специалист МФЦ после получения ответов на запросы формирует пакет документов и направляет его в Исполком в порядке, установленном регламентом работы МФЦ.</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Процедуры, устанавливаемые настоящим пунктом, осуществляются в сроки, установленные регламентом работы МФЦ.</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направленные в Исполком документы.</w:t>
      </w:r>
    </w:p>
    <w:p w:rsidR="00603DB8" w:rsidRPr="00603DB8" w:rsidRDefault="00603DB8" w:rsidP="00603DB8">
      <w:pPr>
        <w:suppressAutoHyphens/>
        <w:autoSpaceDE w:val="0"/>
        <w:autoSpaceDN w:val="0"/>
        <w:adjustRightInd w:val="0"/>
        <w:spacing w:after="0" w:line="240" w:lineRule="auto"/>
        <w:ind w:right="282" w:firstLine="709"/>
        <w:jc w:val="both"/>
        <w:rPr>
          <w:rFonts w:ascii="Times New Roman" w:hAnsi="Times New Roman"/>
          <w:sz w:val="28"/>
          <w:szCs w:val="28"/>
        </w:rPr>
      </w:pPr>
      <w:r w:rsidRPr="00603DB8">
        <w:rPr>
          <w:rFonts w:ascii="Times New Roman" w:hAnsi="Times New Roman"/>
          <w:sz w:val="28"/>
          <w:szCs w:val="28"/>
        </w:rPr>
        <w:t>6.5. Выдача результата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CYR" w:hAnsi="Times New Roman CYR" w:cs="Times New Roman CYR"/>
          <w:sz w:val="28"/>
          <w:szCs w:val="28"/>
        </w:rPr>
      </w:pPr>
      <w:r w:rsidRPr="00603DB8">
        <w:rPr>
          <w:rFonts w:ascii="Times New Roman" w:hAnsi="Times New Roman"/>
          <w:sz w:val="28"/>
          <w:szCs w:val="28"/>
        </w:rPr>
        <w:t xml:space="preserve">6.5.1. Специалист МФЦ при поступлении результата муниципальной услуги из Исполкома регистрирует его в установленном порядке. </w:t>
      </w:r>
      <w:r w:rsidRPr="00603DB8">
        <w:rPr>
          <w:rFonts w:ascii="Times New Roman CYR" w:hAnsi="Times New Roman CYR" w:cs="Times New Roman CYR"/>
          <w:sz w:val="28"/>
          <w:szCs w:val="28"/>
        </w:rPr>
        <w:t>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Процедуры, устанавливаемые настоящим подпунктом, осуществляются в день поступления документов из Исполкома.</w:t>
      </w:r>
    </w:p>
    <w:p w:rsidR="00603DB8" w:rsidRPr="00603DB8" w:rsidRDefault="00603DB8" w:rsidP="00603DB8">
      <w:pPr>
        <w:autoSpaceDE w:val="0"/>
        <w:autoSpaceDN w:val="0"/>
        <w:adjustRightInd w:val="0"/>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Результат процедур: извещение заявителя (его представителя) о результате предоставления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CYR" w:hAnsi="Times New Roman CYR" w:cs="Times New Roman CYR"/>
          <w:sz w:val="28"/>
          <w:szCs w:val="28"/>
        </w:rPr>
      </w:pPr>
      <w:r w:rsidRPr="00603DB8">
        <w:rPr>
          <w:rFonts w:ascii="Times New Roman CYR" w:hAnsi="Times New Roman CYR" w:cs="Times New Roman CYR"/>
          <w:sz w:val="28"/>
          <w:szCs w:val="28"/>
        </w:rPr>
        <w:t>6.5.2. Специалист МФЦ выдает заявителю результат муниципальной услуги</w:t>
      </w:r>
    </w:p>
    <w:p w:rsidR="00603DB8" w:rsidRPr="00603DB8" w:rsidRDefault="00603DB8" w:rsidP="00603DB8">
      <w:pPr>
        <w:autoSpaceDE w:val="0"/>
        <w:autoSpaceDN w:val="0"/>
        <w:adjustRightInd w:val="0"/>
        <w:spacing w:after="0" w:line="240" w:lineRule="auto"/>
        <w:ind w:right="282" w:firstLine="709"/>
        <w:jc w:val="both"/>
        <w:rPr>
          <w:rFonts w:ascii="Times New Roman" w:hAnsi="Times New Roman"/>
          <w:bCs/>
          <w:sz w:val="28"/>
          <w:szCs w:val="28"/>
        </w:rPr>
      </w:pPr>
      <w:r w:rsidRPr="00603DB8">
        <w:rPr>
          <w:rFonts w:ascii="Times New Roman" w:hAnsi="Times New Roman"/>
          <w:bCs/>
          <w:sz w:val="28"/>
          <w:szCs w:val="28"/>
        </w:rPr>
        <w:t xml:space="preserve">Процедуры, устанавливаемые настоящим пунктом, осуществляются </w:t>
      </w:r>
      <w:r w:rsidRPr="00603DB8">
        <w:rPr>
          <w:rFonts w:ascii="Times New Roman" w:hAnsi="Times New Roman"/>
          <w:sz w:val="28"/>
          <w:szCs w:val="28"/>
        </w:rPr>
        <w:t>в порядке очередности, в день прибытия заявителя</w:t>
      </w:r>
      <w:r w:rsidRPr="00603DB8">
        <w:rPr>
          <w:rFonts w:ascii="Times New Roman" w:hAnsi="Times New Roman"/>
          <w:bCs/>
          <w:sz w:val="28"/>
          <w:szCs w:val="28"/>
        </w:rPr>
        <w:t xml:space="preserve"> в сроки, установленные регламентом работы МФЦ.</w:t>
      </w:r>
    </w:p>
    <w:p w:rsidR="00603DB8" w:rsidRPr="00603DB8" w:rsidRDefault="00603DB8" w:rsidP="00603DB8">
      <w:pPr>
        <w:autoSpaceDE w:val="0"/>
        <w:autoSpaceDN w:val="0"/>
        <w:adjustRightInd w:val="0"/>
        <w:spacing w:line="240" w:lineRule="auto"/>
        <w:ind w:right="282" w:firstLine="709"/>
        <w:jc w:val="both"/>
        <w:rPr>
          <w:rFonts w:ascii="Times New Roman" w:hAnsi="Times New Roman"/>
          <w:sz w:val="28"/>
          <w:szCs w:val="28"/>
        </w:rPr>
      </w:pPr>
      <w:r w:rsidRPr="00603DB8">
        <w:rPr>
          <w:rFonts w:ascii="Times New Roman" w:hAnsi="Times New Roman"/>
          <w:sz w:val="28"/>
          <w:szCs w:val="28"/>
        </w:rPr>
        <w:t>Результат процедур: выданный результат муниципальной услуги.</w:t>
      </w:r>
    </w:p>
    <w:p w:rsidR="00603DB8" w:rsidRPr="00603DB8" w:rsidRDefault="00603DB8" w:rsidP="00603DB8">
      <w:pPr>
        <w:autoSpaceDE w:val="0"/>
        <w:autoSpaceDN w:val="0"/>
        <w:adjustRightInd w:val="0"/>
        <w:spacing w:after="0" w:line="240" w:lineRule="auto"/>
        <w:ind w:firstLine="720"/>
        <w:jc w:val="both"/>
        <w:rPr>
          <w:sz w:val="28"/>
          <w:szCs w:val="28"/>
        </w:rPr>
      </w:pPr>
    </w:p>
    <w:p w:rsidR="00603DB8" w:rsidRDefault="00603DB8" w:rsidP="00603DB8">
      <w:pPr>
        <w:spacing w:after="0" w:line="240" w:lineRule="auto"/>
        <w:ind w:firstLine="709"/>
        <w:jc w:val="center"/>
        <w:rPr>
          <w:rFonts w:ascii="Times New Roman" w:hAnsi="Times New Roman"/>
          <w:b/>
          <w:spacing w:val="1"/>
          <w:sz w:val="28"/>
          <w:szCs w:val="28"/>
        </w:rPr>
      </w:pPr>
      <w:r>
        <w:rPr>
          <w:rFonts w:ascii="Times New Roman" w:hAnsi="Times New Roman"/>
          <w:b/>
          <w:spacing w:val="1"/>
          <w:sz w:val="28"/>
          <w:szCs w:val="28"/>
        </w:rPr>
        <w:t>__________________________</w:t>
      </w:r>
    </w:p>
    <w:p w:rsidR="006A2253" w:rsidRDefault="006A2253" w:rsidP="00603DB8">
      <w:pPr>
        <w:spacing w:after="0" w:line="240" w:lineRule="auto"/>
        <w:ind w:firstLine="709"/>
        <w:jc w:val="center"/>
        <w:rPr>
          <w:rFonts w:ascii="Times New Roman" w:hAnsi="Times New Roman"/>
          <w:b/>
          <w:spacing w:val="1"/>
          <w:sz w:val="28"/>
          <w:szCs w:val="28"/>
        </w:rPr>
      </w:pPr>
    </w:p>
    <w:p w:rsidR="006A2253" w:rsidRDefault="006A2253" w:rsidP="00603DB8">
      <w:pPr>
        <w:spacing w:after="0" w:line="240" w:lineRule="auto"/>
        <w:ind w:firstLine="709"/>
        <w:jc w:val="center"/>
        <w:rPr>
          <w:rFonts w:ascii="Times New Roman" w:hAnsi="Times New Roman"/>
          <w:b/>
          <w:spacing w:val="1"/>
          <w:sz w:val="28"/>
          <w:szCs w:val="28"/>
        </w:rPr>
      </w:pPr>
    </w:p>
    <w:p w:rsidR="006A2253" w:rsidRDefault="006A2253" w:rsidP="00603DB8">
      <w:pPr>
        <w:spacing w:after="0" w:line="240" w:lineRule="auto"/>
        <w:ind w:firstLine="709"/>
        <w:jc w:val="center"/>
        <w:rPr>
          <w:rFonts w:ascii="Times New Roman" w:hAnsi="Times New Roman"/>
          <w:b/>
          <w:spacing w:val="1"/>
          <w:sz w:val="28"/>
          <w:szCs w:val="28"/>
        </w:rPr>
        <w:sectPr w:rsidR="006A2253" w:rsidSect="006A2253">
          <w:pgSz w:w="11906" w:h="16838"/>
          <w:pgMar w:top="1134" w:right="1134" w:bottom="1077" w:left="1134" w:header="709" w:footer="709" w:gutter="0"/>
          <w:cols w:space="708"/>
          <w:titlePg/>
          <w:docGrid w:linePitch="360"/>
        </w:sectPr>
      </w:pPr>
    </w:p>
    <w:p w:rsidR="00603DB8" w:rsidRDefault="00603DB8" w:rsidP="00603DB8">
      <w:pPr>
        <w:spacing w:after="0" w:line="240" w:lineRule="auto"/>
        <w:ind w:left="6096"/>
        <w:jc w:val="center"/>
        <w:rPr>
          <w:rFonts w:ascii="Times New Roman" w:hAnsi="Times New Roman"/>
          <w:spacing w:val="1"/>
          <w:sz w:val="24"/>
          <w:szCs w:val="28"/>
        </w:rPr>
      </w:pPr>
      <w:r w:rsidRPr="00603DB8">
        <w:rPr>
          <w:rFonts w:ascii="Times New Roman" w:hAnsi="Times New Roman"/>
          <w:spacing w:val="1"/>
          <w:sz w:val="24"/>
          <w:szCs w:val="28"/>
        </w:rPr>
        <w:t>Приложение №1</w:t>
      </w:r>
    </w:p>
    <w:p w:rsidR="00603DB8" w:rsidRDefault="00603DB8" w:rsidP="00603DB8">
      <w:pPr>
        <w:spacing w:after="0" w:line="240" w:lineRule="auto"/>
        <w:ind w:left="6096"/>
        <w:jc w:val="both"/>
        <w:rPr>
          <w:rFonts w:ascii="Times New Roman" w:hAnsi="Times New Roman"/>
          <w:spacing w:val="1"/>
          <w:sz w:val="24"/>
          <w:szCs w:val="28"/>
        </w:rPr>
      </w:pPr>
    </w:p>
    <w:p w:rsidR="00603DB8" w:rsidRPr="00603DB8" w:rsidRDefault="00603DB8" w:rsidP="00603DB8">
      <w:pPr>
        <w:spacing w:after="0" w:line="240" w:lineRule="auto"/>
        <w:ind w:left="6096"/>
        <w:jc w:val="both"/>
        <w:rPr>
          <w:rFonts w:ascii="Times New Roman" w:hAnsi="Times New Roman"/>
          <w:bCs/>
          <w:iCs/>
          <w:sz w:val="24"/>
          <w:szCs w:val="28"/>
          <w:lang w:val="tt-RU" w:eastAsia="zh-CN"/>
        </w:rPr>
      </w:pPr>
      <w:r w:rsidRPr="00603DB8">
        <w:rPr>
          <w:rFonts w:ascii="Times New Roman" w:hAnsi="Times New Roman"/>
          <w:spacing w:val="1"/>
          <w:sz w:val="24"/>
          <w:szCs w:val="28"/>
        </w:rPr>
        <w:t xml:space="preserve">к </w:t>
      </w:r>
      <w:r w:rsidRPr="00603DB8">
        <w:rPr>
          <w:rFonts w:ascii="Times New Roman" w:hAnsi="Times New Roman"/>
          <w:bCs/>
          <w:sz w:val="24"/>
          <w:szCs w:val="28"/>
          <w:lang w:eastAsia="zh-CN"/>
        </w:rPr>
        <w:t xml:space="preserve">Административному регламенту предоставления муниципальной услуги по </w:t>
      </w:r>
      <w:r w:rsidRPr="00603DB8">
        <w:rPr>
          <w:rFonts w:ascii="Times New Roman" w:hAnsi="Times New Roman"/>
          <w:color w:val="000000"/>
          <w:sz w:val="24"/>
          <w:szCs w:val="28"/>
          <w:lang w:eastAsia="zh-CN"/>
        </w:rPr>
        <w:t>выдаче разрешения на строительство</w:t>
      </w:r>
    </w:p>
    <w:p w:rsidR="00603DB8" w:rsidRPr="00603DB8" w:rsidRDefault="00603DB8" w:rsidP="00603DB8">
      <w:pPr>
        <w:spacing w:after="0" w:line="240" w:lineRule="auto"/>
        <w:ind w:firstLine="709"/>
        <w:jc w:val="right"/>
        <w:rPr>
          <w:rFonts w:ascii="Times New Roman" w:hAnsi="Times New Roman"/>
          <w:b/>
          <w:spacing w:val="1"/>
          <w:sz w:val="28"/>
          <w:szCs w:val="28"/>
          <w:lang w:val="tt-RU"/>
        </w:rPr>
      </w:pPr>
    </w:p>
    <w:p w:rsidR="00603DB8" w:rsidRPr="00603DB8" w:rsidRDefault="00603DB8" w:rsidP="00603DB8">
      <w:pPr>
        <w:spacing w:after="0"/>
        <w:ind w:left="3261"/>
        <w:rPr>
          <w:rFonts w:ascii="Times New Roman" w:hAnsi="Times New Roman"/>
          <w:color w:val="000000"/>
          <w:spacing w:val="-6"/>
          <w:sz w:val="28"/>
          <w:szCs w:val="28"/>
        </w:rPr>
      </w:pPr>
    </w:p>
    <w:p w:rsidR="00603DB8" w:rsidRPr="00603DB8" w:rsidRDefault="00603DB8" w:rsidP="00603DB8">
      <w:pPr>
        <w:spacing w:after="0" w:line="240" w:lineRule="auto"/>
        <w:ind w:left="3261"/>
        <w:rPr>
          <w:rFonts w:ascii="Times New Roman" w:hAnsi="Times New Roman"/>
          <w:sz w:val="24"/>
          <w:szCs w:val="24"/>
        </w:rPr>
      </w:pPr>
      <w:r w:rsidRPr="00603DB8">
        <w:rPr>
          <w:rFonts w:ascii="Times New Roman" w:hAnsi="Times New Roman"/>
          <w:sz w:val="24"/>
          <w:szCs w:val="24"/>
        </w:rPr>
        <w:t xml:space="preserve">В  </w:t>
      </w:r>
    </w:p>
    <w:p w:rsidR="00603DB8" w:rsidRPr="00603DB8" w:rsidRDefault="00603DB8" w:rsidP="00603DB8">
      <w:pPr>
        <w:pBdr>
          <w:top w:val="single" w:sz="4" w:space="1" w:color="auto"/>
        </w:pBdr>
        <w:spacing w:after="0" w:line="240" w:lineRule="auto"/>
        <w:ind w:left="3261"/>
        <w:jc w:val="center"/>
        <w:rPr>
          <w:rFonts w:ascii="Times New Roman" w:hAnsi="Times New Roman"/>
          <w:sz w:val="20"/>
          <w:szCs w:val="20"/>
        </w:rPr>
      </w:pPr>
      <w:r w:rsidRPr="00603DB8">
        <w:rPr>
          <w:rFonts w:ascii="Times New Roman" w:hAnsi="Times New Roman"/>
          <w:sz w:val="20"/>
          <w:szCs w:val="20"/>
        </w:rPr>
        <w:t>(наименование органа местного самоуправления</w:t>
      </w:r>
    </w:p>
    <w:p w:rsidR="00603DB8" w:rsidRPr="00603DB8" w:rsidRDefault="00603DB8" w:rsidP="00603DB8">
      <w:pPr>
        <w:spacing w:after="0" w:line="240" w:lineRule="auto"/>
        <w:ind w:left="3261"/>
        <w:rPr>
          <w:rFonts w:ascii="Times New Roman" w:hAnsi="Times New Roman"/>
          <w:sz w:val="24"/>
          <w:szCs w:val="24"/>
        </w:rPr>
      </w:pPr>
    </w:p>
    <w:p w:rsidR="00603DB8" w:rsidRPr="00603DB8" w:rsidRDefault="00603DB8" w:rsidP="00603DB8">
      <w:pPr>
        <w:pBdr>
          <w:top w:val="single" w:sz="4" w:space="1" w:color="auto"/>
        </w:pBdr>
        <w:spacing w:after="0" w:line="240" w:lineRule="auto"/>
        <w:ind w:left="3261"/>
        <w:jc w:val="center"/>
        <w:rPr>
          <w:rFonts w:ascii="Times New Roman" w:hAnsi="Times New Roman"/>
          <w:sz w:val="20"/>
          <w:szCs w:val="20"/>
        </w:rPr>
      </w:pPr>
      <w:r w:rsidRPr="00603DB8">
        <w:rPr>
          <w:rFonts w:ascii="Times New Roman" w:hAnsi="Times New Roman"/>
          <w:sz w:val="20"/>
          <w:szCs w:val="20"/>
        </w:rPr>
        <w:t>муниципального образования)</w:t>
      </w:r>
    </w:p>
    <w:p w:rsidR="00603DB8" w:rsidRPr="00603DB8" w:rsidRDefault="00603DB8" w:rsidP="00603DB8">
      <w:pPr>
        <w:spacing w:after="0" w:line="240" w:lineRule="auto"/>
        <w:ind w:left="3261"/>
        <w:rPr>
          <w:rFonts w:ascii="Times New Roman" w:hAnsi="Times New Roman"/>
        </w:rPr>
      </w:pPr>
    </w:p>
    <w:p w:rsidR="00603DB8" w:rsidRPr="00603DB8" w:rsidRDefault="00603DB8" w:rsidP="00603DB8">
      <w:pPr>
        <w:spacing w:after="0" w:line="240" w:lineRule="auto"/>
        <w:ind w:left="3261"/>
        <w:rPr>
          <w:rFonts w:ascii="Times New Roman" w:hAnsi="Times New Roman"/>
        </w:rPr>
      </w:pPr>
      <w:r w:rsidRPr="00603DB8">
        <w:rPr>
          <w:rFonts w:ascii="Times New Roman" w:hAnsi="Times New Roman"/>
        </w:rPr>
        <w:t xml:space="preserve">от кого:  </w:t>
      </w:r>
    </w:p>
    <w:p w:rsidR="00603DB8" w:rsidRPr="00603DB8" w:rsidRDefault="00603DB8" w:rsidP="00603DB8">
      <w:pPr>
        <w:pBdr>
          <w:top w:val="single" w:sz="4" w:space="1" w:color="auto"/>
        </w:pBdr>
        <w:spacing w:after="0" w:line="240" w:lineRule="auto"/>
        <w:ind w:left="4095"/>
        <w:jc w:val="center"/>
        <w:rPr>
          <w:rFonts w:ascii="Times New Roman" w:hAnsi="Times New Roman"/>
          <w:sz w:val="18"/>
          <w:szCs w:val="18"/>
        </w:rPr>
      </w:pPr>
      <w:r w:rsidRPr="00603DB8">
        <w:rPr>
          <w:rFonts w:ascii="Times New Roman" w:hAnsi="Times New Roman"/>
          <w:sz w:val="18"/>
          <w:szCs w:val="18"/>
        </w:rPr>
        <w:t>(наименование юридического лица – застройщик,</w:t>
      </w:r>
    </w:p>
    <w:p w:rsidR="00603DB8" w:rsidRPr="00603DB8" w:rsidRDefault="00603DB8"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rPr>
        <w:t>планирующего осуществлять строительство, капитальный</w:t>
      </w:r>
    </w:p>
    <w:p w:rsidR="00603DB8" w:rsidRPr="00603DB8" w:rsidRDefault="00603DB8" w:rsidP="00603DB8">
      <w:pPr>
        <w:spacing w:after="0" w:line="240" w:lineRule="auto"/>
        <w:ind w:left="3261"/>
        <w:rPr>
          <w:rFonts w:ascii="Times New Roman" w:hAnsi="Times New Roman"/>
        </w:rPr>
      </w:pPr>
    </w:p>
    <w:p w:rsidR="00603DB8" w:rsidRPr="00603DB8" w:rsidRDefault="00603DB8"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rPr>
        <w:t>ремонт или реконструкцию;</w:t>
      </w:r>
    </w:p>
    <w:p w:rsidR="00603DB8" w:rsidRPr="00603DB8" w:rsidRDefault="00603DB8" w:rsidP="00603DB8">
      <w:pPr>
        <w:spacing w:after="0" w:line="240" w:lineRule="auto"/>
        <w:ind w:left="3261"/>
        <w:rPr>
          <w:rFonts w:ascii="Times New Roman" w:hAnsi="Times New Roman"/>
          <w:sz w:val="16"/>
          <w:szCs w:val="16"/>
        </w:rPr>
      </w:pPr>
    </w:p>
    <w:p w:rsidR="00603DB8" w:rsidRPr="00603DB8" w:rsidRDefault="00603DB8"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rPr>
        <w:t>ИНН; юридический и почтовый адреса;</w:t>
      </w:r>
    </w:p>
    <w:p w:rsidR="00603DB8" w:rsidRPr="00603DB8" w:rsidRDefault="00603DB8" w:rsidP="00603DB8">
      <w:pPr>
        <w:spacing w:after="0" w:line="240" w:lineRule="auto"/>
        <w:ind w:left="3261"/>
        <w:rPr>
          <w:rFonts w:ascii="Times New Roman" w:hAnsi="Times New Roman"/>
        </w:rPr>
      </w:pPr>
    </w:p>
    <w:p w:rsidR="00603DB8" w:rsidRPr="00603DB8" w:rsidRDefault="00603DB8"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rPr>
        <w:t>Ф.И.О. руководителя; телефон;</w:t>
      </w:r>
    </w:p>
    <w:p w:rsidR="00603DB8" w:rsidRPr="00603DB8" w:rsidRDefault="00603DB8" w:rsidP="00603DB8">
      <w:pPr>
        <w:spacing w:after="0" w:line="240" w:lineRule="auto"/>
        <w:ind w:left="3261"/>
        <w:rPr>
          <w:rFonts w:ascii="Times New Roman" w:hAnsi="Times New Roman"/>
        </w:rPr>
      </w:pPr>
    </w:p>
    <w:p w:rsidR="00603DB8" w:rsidRPr="00603DB8" w:rsidRDefault="00603DB8" w:rsidP="00603DB8">
      <w:pPr>
        <w:pBdr>
          <w:top w:val="single" w:sz="4" w:space="1" w:color="auto"/>
        </w:pBdr>
        <w:spacing w:after="0" w:line="240" w:lineRule="auto"/>
        <w:ind w:left="3261"/>
        <w:jc w:val="center"/>
        <w:rPr>
          <w:rFonts w:ascii="Times New Roman" w:hAnsi="Times New Roman"/>
          <w:sz w:val="18"/>
          <w:szCs w:val="18"/>
        </w:rPr>
      </w:pPr>
      <w:r w:rsidRPr="00603DB8">
        <w:rPr>
          <w:rFonts w:ascii="Times New Roman" w:hAnsi="Times New Roman"/>
          <w:sz w:val="18"/>
          <w:szCs w:val="18"/>
        </w:rPr>
        <w:t>банковские реквизиты (наименование банка, р/с, к/с, БИК))</w:t>
      </w:r>
    </w:p>
    <w:p w:rsidR="00603DB8" w:rsidRPr="00603DB8" w:rsidRDefault="00603DB8" w:rsidP="00603DB8">
      <w:pPr>
        <w:spacing w:after="0" w:line="240" w:lineRule="auto"/>
        <w:jc w:val="center"/>
        <w:rPr>
          <w:rFonts w:ascii="Times New Roman" w:hAnsi="Times New Roman"/>
          <w:b/>
          <w:bCs/>
          <w:sz w:val="24"/>
          <w:szCs w:val="24"/>
        </w:rPr>
      </w:pPr>
    </w:p>
    <w:p w:rsidR="00603DB8" w:rsidRPr="00603DB8" w:rsidRDefault="00603DB8" w:rsidP="00603DB8">
      <w:pPr>
        <w:spacing w:after="0" w:line="240" w:lineRule="auto"/>
        <w:jc w:val="center"/>
        <w:rPr>
          <w:rFonts w:ascii="Times New Roman" w:hAnsi="Times New Roman"/>
          <w:b/>
          <w:bCs/>
          <w:sz w:val="26"/>
          <w:szCs w:val="26"/>
        </w:rPr>
      </w:pPr>
      <w:r w:rsidRPr="00603DB8">
        <w:rPr>
          <w:rFonts w:ascii="Times New Roman" w:hAnsi="Times New Roman"/>
          <w:b/>
          <w:bCs/>
          <w:sz w:val="26"/>
          <w:szCs w:val="26"/>
        </w:rPr>
        <w:t>Заявление</w:t>
      </w:r>
      <w:r w:rsidRPr="00603DB8">
        <w:rPr>
          <w:rFonts w:ascii="Times New Roman" w:hAnsi="Times New Roman"/>
          <w:b/>
          <w:bCs/>
          <w:sz w:val="26"/>
          <w:szCs w:val="26"/>
        </w:rPr>
        <w:br/>
        <w:t>о выдаче разрешения на строительство</w:t>
      </w:r>
    </w:p>
    <w:p w:rsidR="00603DB8" w:rsidRPr="00603DB8" w:rsidRDefault="00603DB8" w:rsidP="00603DB8">
      <w:pPr>
        <w:spacing w:after="0" w:line="240" w:lineRule="auto"/>
        <w:jc w:val="center"/>
        <w:rPr>
          <w:rFonts w:ascii="Times New Roman" w:hAnsi="Times New Roman"/>
          <w:b/>
          <w:bCs/>
          <w:sz w:val="24"/>
          <w:szCs w:val="24"/>
        </w:rPr>
      </w:pPr>
    </w:p>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Прошу выдать разрешение на строительство/реконструкцию</w:t>
      </w:r>
    </w:p>
    <w:p w:rsidR="00603DB8" w:rsidRPr="00603DB8" w:rsidRDefault="00603DB8" w:rsidP="00603DB8">
      <w:pPr>
        <w:spacing w:after="0" w:line="240" w:lineRule="auto"/>
        <w:ind w:right="-1"/>
        <w:jc w:val="center"/>
        <w:rPr>
          <w:rFonts w:ascii="Times New Roman" w:hAnsi="Times New Roman"/>
          <w:sz w:val="18"/>
          <w:szCs w:val="18"/>
        </w:rPr>
      </w:pPr>
      <w:r w:rsidRPr="00603DB8">
        <w:rPr>
          <w:rFonts w:ascii="Times New Roman" w:hAnsi="Times New Roman"/>
          <w:sz w:val="18"/>
          <w:szCs w:val="18"/>
        </w:rPr>
        <w:t>(нужное подчеркнуть)</w:t>
      </w: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(наименование объекта)</w:t>
      </w:r>
    </w:p>
    <w:p w:rsidR="00603DB8" w:rsidRPr="00603DB8" w:rsidRDefault="00603DB8" w:rsidP="00603DB8">
      <w:pPr>
        <w:spacing w:after="0" w:line="240" w:lineRule="auto"/>
        <w:rPr>
          <w:rFonts w:ascii="Times New Roman" w:hAnsi="Times New Roman"/>
        </w:rPr>
      </w:pPr>
      <w:r w:rsidRPr="00603DB8">
        <w:rPr>
          <w:rFonts w:ascii="Times New Roman" w:hAnsi="Times New Roman"/>
        </w:rPr>
        <w:t xml:space="preserve">на земельном участке по адресу:  </w:t>
      </w:r>
    </w:p>
    <w:p w:rsidR="00603DB8" w:rsidRPr="00603DB8" w:rsidRDefault="00603DB8" w:rsidP="00603DB8">
      <w:pPr>
        <w:pBdr>
          <w:top w:val="single" w:sz="4" w:space="1" w:color="auto"/>
        </w:pBdr>
        <w:spacing w:after="0" w:line="240" w:lineRule="auto"/>
        <w:ind w:left="3175"/>
        <w:jc w:val="center"/>
        <w:rPr>
          <w:rFonts w:ascii="Times New Roman" w:hAnsi="Times New Roman"/>
          <w:sz w:val="18"/>
          <w:szCs w:val="18"/>
        </w:rPr>
      </w:pPr>
      <w:r w:rsidRPr="00603DB8">
        <w:rPr>
          <w:rFonts w:ascii="Times New Roman" w:hAnsi="Times New Roman"/>
          <w:sz w:val="18"/>
          <w:szCs w:val="18"/>
        </w:rPr>
        <w:t>(город, район, улица, номер участка)</w:t>
      </w:r>
    </w:p>
    <w:p w:rsidR="00603DB8" w:rsidRPr="00603DB8" w:rsidRDefault="00603DB8" w:rsidP="00603DB8">
      <w:pPr>
        <w:pBdr>
          <w:top w:val="single" w:sz="4" w:space="1" w:color="auto"/>
        </w:pBdr>
        <w:spacing w:after="0" w:line="240" w:lineRule="auto"/>
        <w:rPr>
          <w:rFonts w:ascii="Times New Roman" w:hAnsi="Times New Roman"/>
          <w:sz w:val="2"/>
          <w:szCs w:val="2"/>
        </w:rPr>
      </w:pP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rPr>
          <w:rFonts w:ascii="Times New Roman" w:hAnsi="Times New Roman"/>
          <w:sz w:val="2"/>
          <w:szCs w:val="2"/>
        </w:rPr>
      </w:pPr>
    </w:p>
    <w:p w:rsidR="00603DB8" w:rsidRPr="00603DB8" w:rsidRDefault="00603DB8" w:rsidP="00603DB8">
      <w:pPr>
        <w:tabs>
          <w:tab w:val="center" w:pos="2474"/>
          <w:tab w:val="left" w:pos="3969"/>
        </w:tabs>
        <w:spacing w:after="0" w:line="240" w:lineRule="auto"/>
        <w:rPr>
          <w:rFonts w:ascii="Times New Roman" w:hAnsi="Times New Roman"/>
        </w:rPr>
      </w:pPr>
      <w:r w:rsidRPr="00603DB8">
        <w:rPr>
          <w:rFonts w:ascii="Times New Roman" w:hAnsi="Times New Roman"/>
        </w:rPr>
        <w:t>сроком на</w:t>
      </w:r>
      <w:r w:rsidRPr="00603DB8">
        <w:rPr>
          <w:rFonts w:ascii="Times New Roman" w:hAnsi="Times New Roman"/>
        </w:rPr>
        <w:tab/>
      </w:r>
      <w:r w:rsidRPr="00603DB8">
        <w:rPr>
          <w:rFonts w:ascii="Times New Roman" w:hAnsi="Times New Roman"/>
        </w:rPr>
        <w:tab/>
        <w:t>месяца(ев).</w:t>
      </w:r>
    </w:p>
    <w:p w:rsidR="00603DB8" w:rsidRPr="00603DB8" w:rsidRDefault="00603DB8" w:rsidP="00603DB8">
      <w:pPr>
        <w:pBdr>
          <w:top w:val="single" w:sz="4" w:space="1" w:color="auto"/>
        </w:pBdr>
        <w:spacing w:after="0" w:line="240" w:lineRule="auto"/>
        <w:ind w:left="1077" w:right="6039"/>
        <w:rPr>
          <w:rFonts w:ascii="Times New Roman" w:hAnsi="Times New Roman"/>
          <w:sz w:val="2"/>
          <w:szCs w:val="2"/>
        </w:rPr>
      </w:pPr>
    </w:p>
    <w:p w:rsidR="00603DB8" w:rsidRPr="00603DB8" w:rsidRDefault="00603DB8" w:rsidP="00603DB8">
      <w:pPr>
        <w:spacing w:after="0" w:line="240" w:lineRule="auto"/>
        <w:ind w:firstLine="567"/>
        <w:jc w:val="both"/>
        <w:rPr>
          <w:rFonts w:ascii="Times New Roman" w:hAnsi="Times New Roman"/>
          <w:sz w:val="2"/>
          <w:szCs w:val="2"/>
        </w:rPr>
      </w:pPr>
      <w:r w:rsidRPr="00603DB8">
        <w:rPr>
          <w:rFonts w:ascii="Times New Roman" w:hAnsi="Times New Roman"/>
        </w:rPr>
        <w:t>Строительство (реконструкция) будет осуществляться на основании</w:t>
      </w:r>
      <w:r w:rsidRPr="00603DB8">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603DB8" w:rsidRPr="00603DB8" w:rsidTr="00603DB8">
        <w:trPr>
          <w:cantSplit/>
        </w:trPr>
        <w:tc>
          <w:tcPr>
            <w:tcW w:w="4706" w:type="dxa"/>
            <w:tcBorders>
              <w:top w:val="nil"/>
              <w:left w:val="nil"/>
              <w:bottom w:val="single" w:sz="4" w:space="0" w:color="auto"/>
              <w:right w:val="nil"/>
            </w:tcBorders>
            <w:vAlign w:val="bottom"/>
          </w:tcPr>
          <w:p w:rsidR="00603DB8" w:rsidRPr="00603DB8" w:rsidRDefault="00603DB8" w:rsidP="00603DB8">
            <w:pPr>
              <w:spacing w:after="0" w:line="240" w:lineRule="auto"/>
              <w:rPr>
                <w:rFonts w:ascii="Times New Roman" w:hAnsi="Times New Roman"/>
              </w:rPr>
            </w:pPr>
          </w:p>
        </w:tc>
        <w:tc>
          <w:tcPr>
            <w:tcW w:w="510"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от “</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70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г. №</w:t>
            </w:r>
          </w:p>
        </w:tc>
        <w:tc>
          <w:tcPr>
            <w:tcW w:w="170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r>
      <w:tr w:rsidR="00603DB8" w:rsidRPr="00603DB8" w:rsidTr="00603DB8">
        <w:trPr>
          <w:cantSplit/>
        </w:trPr>
        <w:tc>
          <w:tcPr>
            <w:tcW w:w="4706"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r w:rsidRPr="00603DB8">
              <w:rPr>
                <w:rFonts w:ascii="Times New Roman" w:hAnsi="Times New Roman"/>
                <w:sz w:val="18"/>
                <w:szCs w:val="18"/>
              </w:rPr>
              <w:t>(наименование документа)</w:t>
            </w:r>
          </w:p>
        </w:tc>
        <w:tc>
          <w:tcPr>
            <w:tcW w:w="510"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p>
        </w:tc>
        <w:tc>
          <w:tcPr>
            <w:tcW w:w="567"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p>
        </w:tc>
        <w:tc>
          <w:tcPr>
            <w:tcW w:w="1701"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p>
        </w:tc>
      </w:tr>
    </w:tbl>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 xml:space="preserve">Право на пользование землей закреплено  </w:t>
      </w:r>
    </w:p>
    <w:p w:rsidR="00603DB8" w:rsidRPr="00603DB8" w:rsidRDefault="00603DB8" w:rsidP="00603DB8">
      <w:pPr>
        <w:pBdr>
          <w:top w:val="single" w:sz="4" w:space="1" w:color="auto"/>
        </w:pBdr>
        <w:spacing w:after="0" w:line="240" w:lineRule="auto"/>
        <w:ind w:left="4564"/>
        <w:jc w:val="center"/>
        <w:rPr>
          <w:rFonts w:ascii="Times New Roman" w:hAnsi="Times New Roman"/>
          <w:sz w:val="18"/>
          <w:szCs w:val="18"/>
        </w:rPr>
      </w:pPr>
      <w:r w:rsidRPr="00603DB8">
        <w:rPr>
          <w:rFonts w:ascii="Times New Roman" w:hAnsi="Times New Roman"/>
          <w:sz w:val="18"/>
          <w:szCs w:val="18"/>
        </w:rPr>
        <w:t>(наименование документа)</w:t>
      </w:r>
    </w:p>
    <w:tbl>
      <w:tblPr>
        <w:tblW w:w="0" w:type="auto"/>
        <w:tblLayout w:type="fixed"/>
        <w:tblCellMar>
          <w:left w:w="28" w:type="dxa"/>
          <w:right w:w="28" w:type="dxa"/>
        </w:tblCellMar>
        <w:tblLook w:val="0000" w:firstRow="0" w:lastRow="0" w:firstColumn="0" w:lastColumn="0" w:noHBand="0" w:noVBand="0"/>
      </w:tblPr>
      <w:tblGrid>
        <w:gridCol w:w="4706"/>
        <w:gridCol w:w="510"/>
        <w:gridCol w:w="567"/>
        <w:gridCol w:w="227"/>
        <w:gridCol w:w="1701"/>
        <w:gridCol w:w="567"/>
        <w:gridCol w:w="1701"/>
      </w:tblGrid>
      <w:tr w:rsidR="00603DB8" w:rsidRPr="00603DB8" w:rsidTr="00603DB8">
        <w:trPr>
          <w:cantSplit/>
        </w:trPr>
        <w:tc>
          <w:tcPr>
            <w:tcW w:w="4706" w:type="dxa"/>
            <w:tcBorders>
              <w:top w:val="nil"/>
              <w:left w:val="nil"/>
              <w:bottom w:val="single" w:sz="4" w:space="0" w:color="auto"/>
              <w:right w:val="nil"/>
            </w:tcBorders>
            <w:vAlign w:val="bottom"/>
          </w:tcPr>
          <w:p w:rsidR="00603DB8" w:rsidRPr="00603DB8" w:rsidRDefault="00603DB8" w:rsidP="00603DB8">
            <w:pPr>
              <w:spacing w:after="0" w:line="240" w:lineRule="auto"/>
              <w:rPr>
                <w:rFonts w:ascii="Times New Roman" w:hAnsi="Times New Roman"/>
              </w:rPr>
            </w:pPr>
          </w:p>
        </w:tc>
        <w:tc>
          <w:tcPr>
            <w:tcW w:w="510"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от “</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70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г. №</w:t>
            </w:r>
          </w:p>
        </w:tc>
        <w:tc>
          <w:tcPr>
            <w:tcW w:w="170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r>
    </w:tbl>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 xml:space="preserve">Проектная документация на строительство объекта разработана  </w:t>
      </w:r>
    </w:p>
    <w:p w:rsidR="00603DB8" w:rsidRPr="00603DB8" w:rsidRDefault="00603DB8" w:rsidP="00603DB8">
      <w:pPr>
        <w:pBdr>
          <w:top w:val="single" w:sz="4" w:space="1" w:color="auto"/>
        </w:pBdr>
        <w:spacing w:after="0" w:line="240" w:lineRule="auto"/>
        <w:ind w:left="6719"/>
        <w:rPr>
          <w:rFonts w:ascii="Times New Roman" w:hAnsi="Times New Roman"/>
          <w:sz w:val="2"/>
          <w:szCs w:val="2"/>
        </w:rPr>
      </w:pPr>
    </w:p>
    <w:p w:rsidR="00603DB8" w:rsidRPr="00603DB8" w:rsidRDefault="00603DB8" w:rsidP="00603DB8">
      <w:pPr>
        <w:pBdr>
          <w:top w:val="single" w:sz="4" w:space="0" w:color="auto"/>
        </w:pBdr>
        <w:spacing w:after="0" w:line="240" w:lineRule="auto"/>
        <w:jc w:val="center"/>
        <w:rPr>
          <w:rFonts w:ascii="Times New Roman" w:hAnsi="Times New Roman"/>
          <w:sz w:val="18"/>
          <w:szCs w:val="18"/>
        </w:rPr>
      </w:pPr>
      <w:r w:rsidRPr="00603DB8">
        <w:rPr>
          <w:rFonts w:ascii="Times New Roman" w:hAnsi="Times New Roman"/>
          <w:sz w:val="18"/>
          <w:szCs w:val="18"/>
        </w:rPr>
        <w:t>(наименование проектной организации, ИНН, юридический и почтовый адреса,</w:t>
      </w: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Ф.И.О. руководителя, номер телефона, банковские реквизиты</w:t>
      </w: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(наименование банка, р/с, к/с, БИК))</w:t>
      </w:r>
    </w:p>
    <w:p w:rsidR="00603DB8" w:rsidRPr="00603DB8" w:rsidRDefault="00603DB8" w:rsidP="00603DB8">
      <w:pPr>
        <w:spacing w:after="0" w:line="240" w:lineRule="auto"/>
        <w:rPr>
          <w:rFonts w:ascii="Times New Roman" w:hAnsi="Times New Roman"/>
        </w:rPr>
      </w:pPr>
      <w:r w:rsidRPr="00603DB8">
        <w:rPr>
          <w:rFonts w:ascii="Times New Roman" w:hAnsi="Times New Roman"/>
        </w:rPr>
        <w:t xml:space="preserve">имеющей право на выполнение проектных работ, закрепленное  </w:t>
      </w:r>
    </w:p>
    <w:p w:rsidR="00603DB8" w:rsidRPr="00603DB8" w:rsidRDefault="00603DB8" w:rsidP="00603DB8">
      <w:pPr>
        <w:pBdr>
          <w:top w:val="single" w:sz="4" w:space="1" w:color="auto"/>
        </w:pBdr>
        <w:spacing w:after="0" w:line="240" w:lineRule="auto"/>
        <w:ind w:left="6096"/>
        <w:rPr>
          <w:rFonts w:ascii="Times New Roman" w:hAnsi="Times New Roman"/>
          <w:sz w:val="2"/>
          <w:szCs w:val="2"/>
        </w:rPr>
      </w:pP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(наименование документа и уполномоченной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1985"/>
        <w:gridCol w:w="4196"/>
      </w:tblGrid>
      <w:tr w:rsidR="00603DB8" w:rsidRPr="00603DB8" w:rsidTr="00603DB8">
        <w:trPr>
          <w:cantSplit/>
        </w:trPr>
        <w:tc>
          <w:tcPr>
            <w:tcW w:w="28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от</w:t>
            </w:r>
          </w:p>
        </w:tc>
        <w:tc>
          <w:tcPr>
            <w:tcW w:w="198"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956"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г. №</w:t>
            </w:r>
          </w:p>
        </w:tc>
        <w:tc>
          <w:tcPr>
            <w:tcW w:w="1985"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4196"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 и согласована в установленном порядке с</w:t>
            </w:r>
          </w:p>
        </w:tc>
      </w:tr>
    </w:tbl>
    <w:p w:rsidR="00603DB8" w:rsidRPr="00603DB8" w:rsidRDefault="00603DB8" w:rsidP="00603DB8">
      <w:pPr>
        <w:spacing w:after="0" w:line="240" w:lineRule="auto"/>
        <w:rPr>
          <w:rFonts w:ascii="Times New Roman" w:hAnsi="Times New Roman"/>
        </w:rPr>
      </w:pPr>
      <w:r w:rsidRPr="00603DB8">
        <w:rPr>
          <w:rFonts w:ascii="Times New Roman" w:hAnsi="Times New Roman"/>
        </w:rPr>
        <w:t>заинтересованными организациями и органами архитектуры и градостроительства:</w:t>
      </w: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3770"/>
        <w:gridCol w:w="2296"/>
      </w:tblGrid>
      <w:tr w:rsidR="00603DB8" w:rsidRPr="00603DB8" w:rsidTr="00603DB8">
        <w:trPr>
          <w:cantSplit/>
        </w:trPr>
        <w:tc>
          <w:tcPr>
            <w:tcW w:w="7683" w:type="dxa"/>
            <w:gridSpan w:val="7"/>
            <w:tcBorders>
              <w:top w:val="nil"/>
              <w:left w:val="nil"/>
              <w:bottom w:val="nil"/>
              <w:right w:val="nil"/>
            </w:tcBorders>
            <w:vAlign w:val="bottom"/>
          </w:tcPr>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 положительное заключение государственной экспертизы получено за №</w:t>
            </w:r>
          </w:p>
        </w:tc>
        <w:tc>
          <w:tcPr>
            <w:tcW w:w="2296"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r>
      <w:tr w:rsidR="00603DB8" w:rsidRPr="00603DB8" w:rsidTr="00603DB8">
        <w:trPr>
          <w:gridAfter w:val="2"/>
          <w:wAfter w:w="6066" w:type="dxa"/>
          <w:cantSplit/>
        </w:trPr>
        <w:tc>
          <w:tcPr>
            <w:tcW w:w="28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от</w:t>
            </w:r>
          </w:p>
        </w:tc>
        <w:tc>
          <w:tcPr>
            <w:tcW w:w="198"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956"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603DB8" w:rsidRPr="00603DB8" w:rsidRDefault="00603DB8" w:rsidP="00603DB8">
            <w:pPr>
              <w:spacing w:after="0" w:line="240" w:lineRule="auto"/>
              <w:ind w:left="57"/>
              <w:rPr>
                <w:rFonts w:ascii="Times New Roman" w:hAnsi="Times New Roman"/>
              </w:rPr>
            </w:pPr>
            <w:r w:rsidRPr="00603DB8">
              <w:rPr>
                <w:rFonts w:ascii="Times New Roman" w:hAnsi="Times New Roman"/>
              </w:rPr>
              <w:t>г.</w:t>
            </w:r>
          </w:p>
        </w:tc>
      </w:tr>
    </w:tbl>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 xml:space="preserve">– схема планировочной организации земельного участка согласована  </w:t>
      </w:r>
    </w:p>
    <w:p w:rsidR="00603DB8" w:rsidRPr="00603DB8" w:rsidRDefault="00603DB8" w:rsidP="00603DB8">
      <w:pPr>
        <w:pBdr>
          <w:top w:val="single" w:sz="4" w:space="1" w:color="auto"/>
        </w:pBdr>
        <w:spacing w:after="0" w:line="240" w:lineRule="auto"/>
        <w:ind w:left="7230"/>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603DB8" w:rsidRPr="00603DB8" w:rsidTr="00603DB8">
        <w:trPr>
          <w:cantSplit/>
        </w:trPr>
        <w:tc>
          <w:tcPr>
            <w:tcW w:w="4706" w:type="dxa"/>
            <w:tcBorders>
              <w:top w:val="nil"/>
              <w:left w:val="nil"/>
              <w:bottom w:val="single" w:sz="4" w:space="0" w:color="auto"/>
              <w:right w:val="nil"/>
            </w:tcBorders>
            <w:vAlign w:val="bottom"/>
          </w:tcPr>
          <w:p w:rsidR="00603DB8" w:rsidRPr="00603DB8" w:rsidRDefault="00603DB8" w:rsidP="00603DB8">
            <w:pPr>
              <w:spacing w:after="0" w:line="240" w:lineRule="auto"/>
              <w:rPr>
                <w:rFonts w:ascii="Times New Roman" w:hAnsi="Times New Roman"/>
              </w:rPr>
            </w:pPr>
          </w:p>
        </w:tc>
        <w:tc>
          <w:tcPr>
            <w:tcW w:w="624"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за №</w:t>
            </w:r>
          </w:p>
        </w:tc>
        <w:tc>
          <w:tcPr>
            <w:tcW w:w="1418"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от “</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70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312" w:type="dxa"/>
            <w:tcBorders>
              <w:top w:val="nil"/>
              <w:left w:val="nil"/>
              <w:bottom w:val="nil"/>
              <w:right w:val="nil"/>
            </w:tcBorders>
            <w:vAlign w:val="bottom"/>
          </w:tcPr>
          <w:p w:rsidR="00603DB8" w:rsidRPr="00603DB8" w:rsidRDefault="00603DB8" w:rsidP="00603DB8">
            <w:pPr>
              <w:spacing w:after="0" w:line="240" w:lineRule="auto"/>
              <w:ind w:left="57"/>
              <w:rPr>
                <w:rFonts w:ascii="Times New Roman" w:hAnsi="Times New Roman"/>
              </w:rPr>
            </w:pPr>
            <w:r w:rsidRPr="00603DB8">
              <w:rPr>
                <w:rFonts w:ascii="Times New Roman" w:hAnsi="Times New Roman"/>
              </w:rPr>
              <w:t>г.</w:t>
            </w:r>
          </w:p>
        </w:tc>
      </w:tr>
      <w:tr w:rsidR="00603DB8" w:rsidRPr="00603DB8" w:rsidTr="00603DB8">
        <w:trPr>
          <w:cantSplit/>
        </w:trPr>
        <w:tc>
          <w:tcPr>
            <w:tcW w:w="4706"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r w:rsidRPr="00603DB8">
              <w:rPr>
                <w:rFonts w:ascii="Times New Roman" w:hAnsi="Times New Roman"/>
                <w:sz w:val="18"/>
                <w:szCs w:val="18"/>
              </w:rPr>
              <w:t>(наименование организации)</w:t>
            </w:r>
          </w:p>
        </w:tc>
        <w:tc>
          <w:tcPr>
            <w:tcW w:w="624" w:type="dxa"/>
            <w:tcBorders>
              <w:top w:val="nil"/>
              <w:left w:val="nil"/>
              <w:bottom w:val="nil"/>
              <w:right w:val="nil"/>
            </w:tcBorders>
          </w:tcPr>
          <w:p w:rsidR="00603DB8" w:rsidRPr="00603DB8" w:rsidRDefault="00603DB8" w:rsidP="00603DB8">
            <w:pPr>
              <w:spacing w:after="0" w:line="240" w:lineRule="auto"/>
              <w:jc w:val="center"/>
              <w:rPr>
                <w:rFonts w:ascii="Times New Roman" w:hAnsi="Times New Roman"/>
                <w:sz w:val="18"/>
                <w:szCs w:val="18"/>
              </w:rPr>
            </w:pPr>
          </w:p>
        </w:tc>
        <w:tc>
          <w:tcPr>
            <w:tcW w:w="1418" w:type="dxa"/>
            <w:tcBorders>
              <w:top w:val="nil"/>
              <w:left w:val="nil"/>
              <w:bottom w:val="nil"/>
              <w:right w:val="nil"/>
            </w:tcBorders>
          </w:tcPr>
          <w:p w:rsidR="00603DB8" w:rsidRPr="00603DB8" w:rsidRDefault="00603DB8" w:rsidP="00603DB8">
            <w:pPr>
              <w:spacing w:after="0" w:line="240" w:lineRule="auto"/>
              <w:jc w:val="center"/>
              <w:rPr>
                <w:rFonts w:ascii="Times New Roman" w:hAnsi="Times New Roman"/>
                <w:sz w:val="18"/>
                <w:szCs w:val="18"/>
              </w:rPr>
            </w:pPr>
          </w:p>
        </w:tc>
        <w:tc>
          <w:tcPr>
            <w:tcW w:w="510"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sz w:val="18"/>
                <w:szCs w:val="18"/>
              </w:rPr>
            </w:pPr>
          </w:p>
        </w:tc>
        <w:tc>
          <w:tcPr>
            <w:tcW w:w="567"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sz w:val="18"/>
                <w:szCs w:val="18"/>
              </w:rPr>
            </w:pPr>
          </w:p>
        </w:tc>
        <w:tc>
          <w:tcPr>
            <w:tcW w:w="1701"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p>
        </w:tc>
        <w:tc>
          <w:tcPr>
            <w:tcW w:w="312"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sz w:val="18"/>
                <w:szCs w:val="18"/>
              </w:rPr>
            </w:pPr>
          </w:p>
        </w:tc>
      </w:tr>
    </w:tbl>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 xml:space="preserve">Проектно-сметная документация утверждена  </w:t>
      </w:r>
    </w:p>
    <w:p w:rsidR="00603DB8" w:rsidRPr="00603DB8" w:rsidRDefault="00603DB8" w:rsidP="00603DB8">
      <w:pPr>
        <w:pBdr>
          <w:top w:val="single" w:sz="4" w:space="1" w:color="auto"/>
        </w:pBdr>
        <w:spacing w:after="0" w:line="240" w:lineRule="auto"/>
        <w:ind w:left="4962"/>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4706"/>
        <w:gridCol w:w="624"/>
        <w:gridCol w:w="1418"/>
        <w:gridCol w:w="510"/>
        <w:gridCol w:w="567"/>
        <w:gridCol w:w="227"/>
        <w:gridCol w:w="1701"/>
        <w:gridCol w:w="312"/>
      </w:tblGrid>
      <w:tr w:rsidR="00603DB8" w:rsidRPr="00603DB8" w:rsidTr="00603DB8">
        <w:trPr>
          <w:cantSplit/>
        </w:trPr>
        <w:tc>
          <w:tcPr>
            <w:tcW w:w="4706" w:type="dxa"/>
            <w:tcBorders>
              <w:top w:val="nil"/>
              <w:left w:val="nil"/>
              <w:bottom w:val="single" w:sz="4" w:space="0" w:color="auto"/>
              <w:right w:val="nil"/>
            </w:tcBorders>
            <w:vAlign w:val="bottom"/>
          </w:tcPr>
          <w:p w:rsidR="00603DB8" w:rsidRPr="00603DB8" w:rsidRDefault="00603DB8" w:rsidP="00603DB8">
            <w:pPr>
              <w:spacing w:after="0" w:line="240" w:lineRule="auto"/>
              <w:rPr>
                <w:rFonts w:ascii="Times New Roman" w:hAnsi="Times New Roman"/>
              </w:rPr>
            </w:pPr>
          </w:p>
        </w:tc>
        <w:tc>
          <w:tcPr>
            <w:tcW w:w="624"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за №</w:t>
            </w:r>
          </w:p>
        </w:tc>
        <w:tc>
          <w:tcPr>
            <w:tcW w:w="1418"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от “</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70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312" w:type="dxa"/>
            <w:tcBorders>
              <w:top w:val="nil"/>
              <w:left w:val="nil"/>
              <w:bottom w:val="nil"/>
              <w:right w:val="nil"/>
            </w:tcBorders>
            <w:vAlign w:val="bottom"/>
          </w:tcPr>
          <w:p w:rsidR="00603DB8" w:rsidRPr="00603DB8" w:rsidRDefault="00603DB8" w:rsidP="00603DB8">
            <w:pPr>
              <w:spacing w:after="0" w:line="240" w:lineRule="auto"/>
              <w:ind w:left="57"/>
              <w:rPr>
                <w:rFonts w:ascii="Times New Roman" w:hAnsi="Times New Roman"/>
              </w:rPr>
            </w:pPr>
            <w:r w:rsidRPr="00603DB8">
              <w:rPr>
                <w:rFonts w:ascii="Times New Roman" w:hAnsi="Times New Roman"/>
              </w:rPr>
              <w:t>г.</w:t>
            </w:r>
          </w:p>
        </w:tc>
      </w:tr>
    </w:tbl>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Дополнительно информируем:</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 xml:space="preserve">Финансирование строительства (реконструкции, капитального ремонта) застройщиком будет осуществляться  </w:t>
      </w:r>
    </w:p>
    <w:p w:rsidR="00603DB8" w:rsidRPr="00603DB8" w:rsidRDefault="00603DB8" w:rsidP="00603DB8">
      <w:pPr>
        <w:pBdr>
          <w:top w:val="single" w:sz="4" w:space="1" w:color="auto"/>
        </w:pBdr>
        <w:spacing w:after="0" w:line="240" w:lineRule="auto"/>
        <w:ind w:left="1636"/>
        <w:jc w:val="center"/>
        <w:rPr>
          <w:rFonts w:ascii="Times New Roman" w:hAnsi="Times New Roman"/>
          <w:sz w:val="18"/>
          <w:szCs w:val="18"/>
        </w:rPr>
      </w:pPr>
      <w:r w:rsidRPr="00603DB8">
        <w:rPr>
          <w:rFonts w:ascii="Times New Roman" w:hAnsi="Times New Roman"/>
          <w:sz w:val="18"/>
          <w:szCs w:val="18"/>
        </w:rPr>
        <w:t>(банковские реквизиты и номер счета)</w:t>
      </w:r>
    </w:p>
    <w:p w:rsidR="00603DB8" w:rsidRPr="00603DB8" w:rsidRDefault="00603DB8" w:rsidP="00603DB8">
      <w:pPr>
        <w:spacing w:after="0" w:line="240" w:lineRule="auto"/>
        <w:ind w:firstLine="567"/>
        <w:jc w:val="both"/>
        <w:rPr>
          <w:rFonts w:ascii="Times New Roman" w:hAnsi="Times New Roman"/>
          <w:sz w:val="2"/>
          <w:szCs w:val="2"/>
        </w:rPr>
      </w:pPr>
      <w:r w:rsidRPr="00603DB8">
        <w:rPr>
          <w:rFonts w:ascii="Times New Roman" w:hAnsi="Times New Roman"/>
        </w:rPr>
        <w:t xml:space="preserve">Работы будут производиться подрядным (хозяйственным) способом в соответствии </w:t>
      </w:r>
      <w:r w:rsidRPr="00603DB8">
        <w:rPr>
          <w:rFonts w:ascii="Times New Roman" w:hAnsi="Times New Roman"/>
        </w:rPr>
        <w:br/>
      </w:r>
    </w:p>
    <w:tbl>
      <w:tblPr>
        <w:tblW w:w="0" w:type="auto"/>
        <w:tblLayout w:type="fixed"/>
        <w:tblCellMar>
          <w:left w:w="28" w:type="dxa"/>
          <w:right w:w="28" w:type="dxa"/>
        </w:tblCellMar>
        <w:tblLook w:val="0000" w:firstRow="0" w:lastRow="0" w:firstColumn="0" w:lastColumn="0" w:noHBand="0" w:noVBand="0"/>
      </w:tblPr>
      <w:tblGrid>
        <w:gridCol w:w="1644"/>
        <w:gridCol w:w="198"/>
        <w:gridCol w:w="567"/>
        <w:gridCol w:w="284"/>
        <w:gridCol w:w="1956"/>
        <w:gridCol w:w="397"/>
        <w:gridCol w:w="567"/>
        <w:gridCol w:w="624"/>
        <w:gridCol w:w="3742"/>
      </w:tblGrid>
      <w:tr w:rsidR="00603DB8" w:rsidRPr="00603DB8" w:rsidTr="00603DB8">
        <w:trPr>
          <w:cantSplit/>
        </w:trPr>
        <w:tc>
          <w:tcPr>
            <w:tcW w:w="164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с  договором  от</w:t>
            </w:r>
          </w:p>
        </w:tc>
        <w:tc>
          <w:tcPr>
            <w:tcW w:w="198"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956"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20</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rPr>
                <w:rFonts w:ascii="Times New Roman" w:hAnsi="Times New Roman"/>
              </w:rPr>
            </w:pPr>
          </w:p>
        </w:tc>
        <w:tc>
          <w:tcPr>
            <w:tcW w:w="624"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г. №</w:t>
            </w:r>
          </w:p>
        </w:tc>
        <w:tc>
          <w:tcPr>
            <w:tcW w:w="3742"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r>
    </w:tbl>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 xml:space="preserve">(наименование организации, ИНН, </w:t>
      </w: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 xml:space="preserve">юридический и почтовый адреса, Ф.И.О. руководителя, номер телефона, </w:t>
      </w: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банковские реквизиты (наименование банка, р/с, к/с, БИК))</w:t>
      </w:r>
    </w:p>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 xml:space="preserve">Право выполнения строительно-монтажных работ закреплено  </w:t>
      </w:r>
    </w:p>
    <w:p w:rsidR="00603DB8" w:rsidRPr="00603DB8" w:rsidRDefault="00603DB8" w:rsidP="00603DB8">
      <w:pPr>
        <w:pBdr>
          <w:top w:val="single" w:sz="4" w:space="1" w:color="auto"/>
        </w:pBdr>
        <w:spacing w:after="0" w:line="240" w:lineRule="auto"/>
        <w:ind w:left="6521"/>
        <w:rPr>
          <w:rFonts w:ascii="Times New Roman" w:hAnsi="Times New Roman"/>
          <w:sz w:val="2"/>
          <w:szCs w:val="2"/>
        </w:rPr>
      </w:pP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(наименование документа и уполномоченной организации, его выдавшей)</w:t>
      </w: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284"/>
        <w:gridCol w:w="198"/>
        <w:gridCol w:w="567"/>
        <w:gridCol w:w="284"/>
        <w:gridCol w:w="1956"/>
        <w:gridCol w:w="624"/>
        <w:gridCol w:w="2636"/>
      </w:tblGrid>
      <w:tr w:rsidR="00603DB8" w:rsidRPr="00603DB8" w:rsidTr="00603DB8">
        <w:trPr>
          <w:cantSplit/>
        </w:trPr>
        <w:tc>
          <w:tcPr>
            <w:tcW w:w="28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от</w:t>
            </w:r>
          </w:p>
        </w:tc>
        <w:tc>
          <w:tcPr>
            <w:tcW w:w="198"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956"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624"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г. №</w:t>
            </w:r>
          </w:p>
        </w:tc>
        <w:tc>
          <w:tcPr>
            <w:tcW w:w="2636"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r>
    </w:tbl>
    <w:p w:rsidR="00603DB8" w:rsidRPr="00603DB8" w:rsidRDefault="00603DB8" w:rsidP="00603DB8">
      <w:pP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3827"/>
        <w:gridCol w:w="1134"/>
        <w:gridCol w:w="510"/>
        <w:gridCol w:w="567"/>
        <w:gridCol w:w="227"/>
        <w:gridCol w:w="1701"/>
        <w:gridCol w:w="567"/>
        <w:gridCol w:w="1446"/>
      </w:tblGrid>
      <w:tr w:rsidR="00603DB8" w:rsidRPr="00603DB8" w:rsidTr="00603DB8">
        <w:trPr>
          <w:cantSplit/>
        </w:trPr>
        <w:tc>
          <w:tcPr>
            <w:tcW w:w="3827" w:type="dxa"/>
            <w:tcBorders>
              <w:top w:val="nil"/>
              <w:left w:val="nil"/>
              <w:bottom w:val="nil"/>
              <w:right w:val="nil"/>
            </w:tcBorders>
            <w:vAlign w:val="bottom"/>
          </w:tcPr>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Производителем работ приказом</w:t>
            </w:r>
          </w:p>
        </w:tc>
        <w:tc>
          <w:tcPr>
            <w:tcW w:w="1134"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от “</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70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г. №</w:t>
            </w:r>
          </w:p>
        </w:tc>
        <w:tc>
          <w:tcPr>
            <w:tcW w:w="1446"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r>
    </w:tbl>
    <w:p w:rsidR="00603DB8" w:rsidRPr="00603DB8" w:rsidRDefault="00603DB8" w:rsidP="00603DB8">
      <w:pPr>
        <w:spacing w:after="0" w:line="240" w:lineRule="auto"/>
        <w:rPr>
          <w:rFonts w:ascii="Times New Roman" w:hAnsi="Times New Roman"/>
        </w:rPr>
      </w:pPr>
      <w:r w:rsidRPr="00603DB8">
        <w:rPr>
          <w:rFonts w:ascii="Times New Roman" w:hAnsi="Times New Roman"/>
        </w:rPr>
        <w:t xml:space="preserve">назначен  </w:t>
      </w:r>
    </w:p>
    <w:p w:rsidR="00603DB8" w:rsidRPr="00603DB8" w:rsidRDefault="00603DB8" w:rsidP="00603DB8">
      <w:pPr>
        <w:pBdr>
          <w:top w:val="single" w:sz="4" w:space="1" w:color="auto"/>
        </w:pBdr>
        <w:spacing w:after="0" w:line="240" w:lineRule="auto"/>
        <w:ind w:left="964"/>
        <w:jc w:val="center"/>
        <w:rPr>
          <w:rFonts w:ascii="Times New Roman" w:hAnsi="Times New Roman"/>
          <w:sz w:val="18"/>
          <w:szCs w:val="18"/>
        </w:rPr>
      </w:pPr>
      <w:r w:rsidRPr="00603DB8">
        <w:rPr>
          <w:rFonts w:ascii="Times New Roman" w:hAnsi="Times New Roman"/>
          <w:sz w:val="18"/>
          <w:szCs w:val="18"/>
        </w:rPr>
        <w:t>(должность, фамилия, имя, отчество)</w:t>
      </w:r>
    </w:p>
    <w:p w:rsidR="00603DB8" w:rsidRPr="00603DB8" w:rsidRDefault="00603DB8" w:rsidP="00603DB8">
      <w:pPr>
        <w:tabs>
          <w:tab w:val="center" w:pos="2835"/>
          <w:tab w:val="left" w:pos="4536"/>
        </w:tabs>
        <w:spacing w:after="0" w:line="240" w:lineRule="auto"/>
        <w:rPr>
          <w:rFonts w:ascii="Times New Roman" w:hAnsi="Times New Roman"/>
        </w:rPr>
      </w:pPr>
      <w:r w:rsidRPr="00603DB8">
        <w:rPr>
          <w:rFonts w:ascii="Times New Roman" w:hAnsi="Times New Roman"/>
        </w:rPr>
        <w:t xml:space="preserve">имеющий  </w:t>
      </w:r>
      <w:r w:rsidRPr="00603DB8">
        <w:rPr>
          <w:rFonts w:ascii="Times New Roman" w:hAnsi="Times New Roman"/>
        </w:rPr>
        <w:tab/>
      </w:r>
      <w:r w:rsidRPr="00603DB8">
        <w:rPr>
          <w:rFonts w:ascii="Times New Roman" w:hAnsi="Times New Roman"/>
        </w:rPr>
        <w:tab/>
        <w:t>специальное образование и стаж работы в строительстве</w:t>
      </w:r>
    </w:p>
    <w:p w:rsidR="00603DB8" w:rsidRPr="00603DB8" w:rsidRDefault="00603DB8" w:rsidP="00603DB8">
      <w:pPr>
        <w:pBdr>
          <w:top w:val="single" w:sz="4" w:space="1" w:color="auto"/>
        </w:pBdr>
        <w:spacing w:after="0" w:line="240" w:lineRule="auto"/>
        <w:ind w:left="1077" w:right="5500"/>
        <w:jc w:val="center"/>
        <w:rPr>
          <w:rFonts w:ascii="Times New Roman" w:hAnsi="Times New Roman"/>
          <w:sz w:val="18"/>
          <w:szCs w:val="18"/>
        </w:rPr>
      </w:pPr>
      <w:r w:rsidRPr="00603DB8">
        <w:rPr>
          <w:rFonts w:ascii="Times New Roman" w:hAnsi="Times New Roman"/>
          <w:sz w:val="18"/>
          <w:szCs w:val="18"/>
        </w:rPr>
        <w:t>(высшее, среднее)</w:t>
      </w:r>
    </w:p>
    <w:p w:rsidR="00603DB8" w:rsidRPr="00603DB8" w:rsidRDefault="00603DB8" w:rsidP="00603DB8">
      <w:pPr>
        <w:tabs>
          <w:tab w:val="left" w:pos="3402"/>
        </w:tabs>
        <w:spacing w:after="0" w:line="240" w:lineRule="auto"/>
        <w:rPr>
          <w:rFonts w:ascii="Times New Roman" w:hAnsi="Times New Roman"/>
        </w:rPr>
      </w:pPr>
      <w:r w:rsidRPr="00603DB8">
        <w:rPr>
          <w:rFonts w:ascii="Times New Roman" w:hAnsi="Times New Roman"/>
        </w:rPr>
        <w:tab/>
        <w:t>лет.</w:t>
      </w:r>
    </w:p>
    <w:p w:rsidR="00603DB8" w:rsidRPr="00603DB8" w:rsidRDefault="00603DB8" w:rsidP="00603DB8">
      <w:pPr>
        <w:pBdr>
          <w:top w:val="single" w:sz="4" w:space="1" w:color="auto"/>
        </w:pBdr>
        <w:spacing w:after="0" w:line="240" w:lineRule="auto"/>
        <w:ind w:right="6634"/>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5613"/>
        <w:gridCol w:w="454"/>
        <w:gridCol w:w="397"/>
        <w:gridCol w:w="227"/>
        <w:gridCol w:w="1531"/>
        <w:gridCol w:w="567"/>
        <w:gridCol w:w="1191"/>
      </w:tblGrid>
      <w:tr w:rsidR="00603DB8" w:rsidRPr="00603DB8" w:rsidTr="00603DB8">
        <w:trPr>
          <w:cantSplit/>
        </w:trPr>
        <w:tc>
          <w:tcPr>
            <w:tcW w:w="5613" w:type="dxa"/>
            <w:tcBorders>
              <w:top w:val="nil"/>
              <w:left w:val="nil"/>
              <w:bottom w:val="nil"/>
              <w:right w:val="nil"/>
            </w:tcBorders>
            <w:vAlign w:val="bottom"/>
          </w:tcPr>
          <w:p w:rsidR="00603DB8" w:rsidRPr="00603DB8" w:rsidRDefault="00603DB8" w:rsidP="00603DB8">
            <w:pPr>
              <w:spacing w:after="0" w:line="240" w:lineRule="auto"/>
              <w:ind w:firstLine="567"/>
              <w:rPr>
                <w:rFonts w:ascii="Times New Roman" w:hAnsi="Times New Roman"/>
              </w:rPr>
            </w:pPr>
            <w:r w:rsidRPr="00603DB8">
              <w:rPr>
                <w:rFonts w:ascii="Times New Roman" w:hAnsi="Times New Roman"/>
              </w:rPr>
              <w:t>Строительный контроль в соответствии с договором</w:t>
            </w:r>
          </w:p>
        </w:tc>
        <w:tc>
          <w:tcPr>
            <w:tcW w:w="454"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от “</w:t>
            </w:r>
          </w:p>
        </w:tc>
        <w:tc>
          <w:tcPr>
            <w:tcW w:w="39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53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567"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r w:rsidRPr="00603DB8">
              <w:rPr>
                <w:rFonts w:ascii="Times New Roman" w:hAnsi="Times New Roman"/>
              </w:rPr>
              <w:t>г. №</w:t>
            </w:r>
          </w:p>
        </w:tc>
        <w:tc>
          <w:tcPr>
            <w:tcW w:w="1191"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r>
    </w:tbl>
    <w:p w:rsidR="00603DB8" w:rsidRPr="00603DB8" w:rsidRDefault="00603DB8" w:rsidP="00603DB8">
      <w:pPr>
        <w:spacing w:after="0" w:line="240" w:lineRule="auto"/>
        <w:rPr>
          <w:rFonts w:ascii="Times New Roman" w:hAnsi="Times New Roman"/>
        </w:rPr>
      </w:pPr>
      <w:r w:rsidRPr="00603DB8">
        <w:rPr>
          <w:rFonts w:ascii="Times New Roman" w:hAnsi="Times New Roman"/>
        </w:rPr>
        <w:t>будет осуществляться</w:t>
      </w: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 xml:space="preserve">(наименование организации, ИНН, юридический и </w:t>
      </w: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 xml:space="preserve">почтовый адреса, Ф.И.О. руководителя, номер телефона, банковские </w:t>
      </w: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реквизиты (наименование банка, р/с, к/с, БИК))</w:t>
      </w:r>
    </w:p>
    <w:p w:rsidR="00603DB8" w:rsidRPr="00603DB8" w:rsidRDefault="00603DB8" w:rsidP="00603DB8">
      <w:pPr>
        <w:spacing w:after="0" w:line="240" w:lineRule="auto"/>
        <w:rPr>
          <w:rFonts w:ascii="Times New Roman" w:hAnsi="Times New Roman"/>
        </w:rPr>
      </w:pPr>
      <w:r w:rsidRPr="00603DB8">
        <w:rPr>
          <w:rFonts w:ascii="Times New Roman" w:hAnsi="Times New Roman"/>
        </w:rPr>
        <w:t xml:space="preserve">право выполнения функций заказчика (застройщика) закреплено  </w:t>
      </w:r>
    </w:p>
    <w:p w:rsidR="00603DB8" w:rsidRPr="00603DB8" w:rsidRDefault="00603DB8" w:rsidP="00603DB8">
      <w:pPr>
        <w:pBdr>
          <w:top w:val="single" w:sz="4" w:space="1" w:color="auto"/>
        </w:pBdr>
        <w:spacing w:after="0" w:line="240" w:lineRule="auto"/>
        <w:ind w:left="6209"/>
        <w:rPr>
          <w:rFonts w:ascii="Times New Roman" w:hAnsi="Times New Roman"/>
          <w:sz w:val="2"/>
          <w:szCs w:val="2"/>
        </w:rPr>
      </w:pP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jc w:val="center"/>
        <w:rPr>
          <w:rFonts w:ascii="Times New Roman" w:hAnsi="Times New Roman"/>
          <w:sz w:val="18"/>
          <w:szCs w:val="18"/>
        </w:rPr>
      </w:pPr>
      <w:r w:rsidRPr="00603DB8">
        <w:rPr>
          <w:rFonts w:ascii="Times New Roman" w:hAnsi="Times New Roman"/>
          <w:sz w:val="18"/>
          <w:szCs w:val="18"/>
        </w:rPr>
        <w:t>(наименование документа и организации, его выдавшей)</w:t>
      </w:r>
    </w:p>
    <w:tbl>
      <w:tblPr>
        <w:tblW w:w="0" w:type="auto"/>
        <w:tblLayout w:type="fixed"/>
        <w:tblCellMar>
          <w:left w:w="28" w:type="dxa"/>
          <w:right w:w="28" w:type="dxa"/>
        </w:tblCellMar>
        <w:tblLook w:val="0000" w:firstRow="0" w:lastRow="0" w:firstColumn="0" w:lastColumn="0" w:noHBand="0" w:noVBand="0"/>
      </w:tblPr>
      <w:tblGrid>
        <w:gridCol w:w="340"/>
        <w:gridCol w:w="1418"/>
        <w:gridCol w:w="510"/>
        <w:gridCol w:w="567"/>
        <w:gridCol w:w="227"/>
        <w:gridCol w:w="2552"/>
        <w:gridCol w:w="340"/>
      </w:tblGrid>
      <w:tr w:rsidR="00603DB8" w:rsidRPr="00603DB8" w:rsidTr="00603DB8">
        <w:trPr>
          <w:cantSplit/>
        </w:trPr>
        <w:tc>
          <w:tcPr>
            <w:tcW w:w="340"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418"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510"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от “</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27"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2552"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340" w:type="dxa"/>
            <w:tcBorders>
              <w:top w:val="nil"/>
              <w:left w:val="nil"/>
              <w:bottom w:val="nil"/>
              <w:right w:val="nil"/>
            </w:tcBorders>
            <w:vAlign w:val="bottom"/>
          </w:tcPr>
          <w:p w:rsidR="00603DB8" w:rsidRPr="00603DB8" w:rsidRDefault="00603DB8" w:rsidP="00603DB8">
            <w:pPr>
              <w:spacing w:after="0" w:line="240" w:lineRule="auto"/>
              <w:ind w:left="57"/>
              <w:rPr>
                <w:rFonts w:ascii="Times New Roman" w:hAnsi="Times New Roman"/>
              </w:rPr>
            </w:pPr>
            <w:r w:rsidRPr="00603DB8">
              <w:rPr>
                <w:rFonts w:ascii="Times New Roman" w:hAnsi="Times New Roman"/>
              </w:rPr>
              <w:t>г.</w:t>
            </w:r>
          </w:p>
        </w:tc>
      </w:tr>
    </w:tbl>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К заявлению прилагаются следующие отсканированные документы:</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1) Правоустанавливающие документы на земельный участок, если право на него не зарегистрировано в Едином государственном реестре прав на недвижимое имущество и сделок с ним;</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2) Материалы, содержащиеся в проектной документации:</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а) пояснительная записка;</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г) схемы, отображающие архитектурные решения;</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д) 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е) проект организации строительства объекта капитального строительства;</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ж) проект организации работ по сносу или демонтажу объектов капитального строительства, их частей;</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3)  Согласие всех правообладателей объекта капитального строительства в случае реконструкции такого объекта.</w:t>
      </w:r>
    </w:p>
    <w:p w:rsidR="00603DB8" w:rsidRPr="00603DB8" w:rsidRDefault="00603DB8" w:rsidP="00603DB8">
      <w:pPr>
        <w:spacing w:after="0" w:line="240" w:lineRule="auto"/>
        <w:ind w:firstLine="567"/>
        <w:jc w:val="both"/>
        <w:rPr>
          <w:rFonts w:ascii="Times New Roman" w:hAnsi="Times New Roman"/>
        </w:rPr>
      </w:pP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В случае строительства, реконструкции объекта индивидуального жилищного строительства:</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1) правоустанавливающие документы на земельный участок, если указанные документы (их копии или сведения, содержащиеся в них) отсутствуют в Едином государственном реестре прав на недвижимое имущество и сделок с ним;</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2) схема планировочной организации земельного участка с обозначением места размещения объекта индивидуального жилищного строительства.</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В случае, если заявление о продлении срока действия разрешения на строительство подается застройщиком, привлекающим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к такому заявлению должен быть приложен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Обязуюсь при запросе предоставить оригиналы отсканированных документов.</w:t>
      </w:r>
    </w:p>
    <w:p w:rsidR="00603DB8" w:rsidRPr="00603DB8" w:rsidRDefault="00603DB8" w:rsidP="00603DB8">
      <w:pPr>
        <w:spacing w:after="0" w:line="240" w:lineRule="auto"/>
        <w:ind w:firstLine="567"/>
        <w:jc w:val="both"/>
        <w:rPr>
          <w:rFonts w:ascii="Times New Roman" w:hAnsi="Times New Roman"/>
        </w:rPr>
      </w:pPr>
      <w:r w:rsidRPr="00603DB8">
        <w:rPr>
          <w:rFonts w:ascii="Times New Roman" w:hAnsi="Times New Roman"/>
        </w:rPr>
        <w:t xml:space="preserve">Обязуюсь обо всех изменениях, связанных с приведенными в настоящем заявлении сведениями, сообщать в  </w:t>
      </w:r>
    </w:p>
    <w:p w:rsidR="00603DB8" w:rsidRPr="00603DB8" w:rsidRDefault="00603DB8" w:rsidP="00603DB8">
      <w:pPr>
        <w:pBdr>
          <w:top w:val="single" w:sz="4" w:space="1" w:color="auto"/>
        </w:pBdr>
        <w:spacing w:after="0" w:line="240" w:lineRule="auto"/>
        <w:ind w:left="1191"/>
        <w:jc w:val="center"/>
        <w:rPr>
          <w:rFonts w:ascii="Times New Roman" w:hAnsi="Times New Roman"/>
          <w:sz w:val="18"/>
          <w:szCs w:val="18"/>
        </w:rPr>
      </w:pPr>
      <w:r w:rsidRPr="00603DB8">
        <w:rPr>
          <w:rFonts w:ascii="Times New Roman" w:hAnsi="Times New Roman"/>
          <w:sz w:val="18"/>
          <w:szCs w:val="18"/>
        </w:rPr>
        <w:t>(наименование уполномоченного органа)</w:t>
      </w:r>
    </w:p>
    <w:p w:rsidR="00603DB8" w:rsidRPr="00603DB8" w:rsidRDefault="00603DB8" w:rsidP="00603DB8">
      <w:pPr>
        <w:pBdr>
          <w:top w:val="single" w:sz="4" w:space="1" w:color="auto"/>
        </w:pBdr>
        <w:spacing w:after="0" w:line="240" w:lineRule="auto"/>
        <w:ind w:left="1191"/>
        <w:jc w:val="both"/>
        <w:rPr>
          <w:rFonts w:ascii="Times New Roman" w:hAnsi="Times New Roman"/>
          <w:sz w:val="18"/>
          <w:szCs w:val="18"/>
        </w:rPr>
      </w:pPr>
    </w:p>
    <w:p w:rsidR="00603DB8" w:rsidRPr="00603DB8" w:rsidRDefault="00603DB8" w:rsidP="00603DB8">
      <w:pPr>
        <w:spacing w:after="0" w:line="240" w:lineRule="auto"/>
        <w:rPr>
          <w:rFonts w:ascii="Times New Roman" w:hAnsi="Times New Roman"/>
        </w:rPr>
      </w:pPr>
    </w:p>
    <w:p w:rsidR="00603DB8" w:rsidRPr="00603DB8" w:rsidRDefault="00603DB8" w:rsidP="00603DB8">
      <w:pPr>
        <w:pBdr>
          <w:top w:val="single" w:sz="4" w:space="1" w:color="auto"/>
        </w:pBdr>
        <w:spacing w:after="0" w:line="240" w:lineRule="auto"/>
        <w:rPr>
          <w:rFonts w:ascii="Times New Roman" w:hAnsi="Times New Roman"/>
          <w:sz w:val="2"/>
          <w:szCs w:val="2"/>
        </w:rPr>
      </w:pPr>
    </w:p>
    <w:tbl>
      <w:tblPr>
        <w:tblW w:w="0" w:type="auto"/>
        <w:tblLayout w:type="fixed"/>
        <w:tblCellMar>
          <w:left w:w="28" w:type="dxa"/>
          <w:right w:w="28" w:type="dxa"/>
        </w:tblCellMar>
        <w:tblLook w:val="0000" w:firstRow="0" w:lastRow="0" w:firstColumn="0" w:lastColumn="0" w:noHBand="0" w:noVBand="0"/>
      </w:tblPr>
      <w:tblGrid>
        <w:gridCol w:w="3005"/>
        <w:gridCol w:w="1134"/>
        <w:gridCol w:w="1928"/>
        <w:gridCol w:w="1134"/>
        <w:gridCol w:w="2778"/>
      </w:tblGrid>
      <w:tr w:rsidR="00603DB8" w:rsidRPr="00603DB8" w:rsidTr="00603DB8">
        <w:tc>
          <w:tcPr>
            <w:tcW w:w="3005"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1134"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p>
        </w:tc>
        <w:tc>
          <w:tcPr>
            <w:tcW w:w="1928"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1134" w:type="dxa"/>
            <w:tcBorders>
              <w:top w:val="nil"/>
              <w:left w:val="nil"/>
              <w:bottom w:val="nil"/>
              <w:right w:val="nil"/>
            </w:tcBorders>
            <w:vAlign w:val="bottom"/>
          </w:tcPr>
          <w:p w:rsidR="00603DB8" w:rsidRPr="00603DB8" w:rsidRDefault="00603DB8" w:rsidP="00603DB8">
            <w:pPr>
              <w:spacing w:after="0" w:line="240" w:lineRule="auto"/>
              <w:jc w:val="center"/>
              <w:rPr>
                <w:rFonts w:ascii="Times New Roman" w:hAnsi="Times New Roman"/>
              </w:rPr>
            </w:pPr>
          </w:p>
        </w:tc>
        <w:tc>
          <w:tcPr>
            <w:tcW w:w="2778"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r>
      <w:tr w:rsidR="00603DB8" w:rsidRPr="00603DB8" w:rsidTr="00603DB8">
        <w:tc>
          <w:tcPr>
            <w:tcW w:w="3005" w:type="dxa"/>
            <w:tcBorders>
              <w:top w:val="nil"/>
              <w:left w:val="nil"/>
              <w:bottom w:val="nil"/>
              <w:right w:val="nil"/>
            </w:tcBorders>
          </w:tcPr>
          <w:p w:rsidR="00603DB8" w:rsidRPr="00603DB8" w:rsidRDefault="00603DB8" w:rsidP="00603DB8">
            <w:pPr>
              <w:spacing w:after="0" w:line="240" w:lineRule="auto"/>
              <w:jc w:val="center"/>
              <w:rPr>
                <w:rFonts w:ascii="Times New Roman" w:hAnsi="Times New Roman"/>
                <w:sz w:val="18"/>
                <w:szCs w:val="18"/>
              </w:rPr>
            </w:pPr>
            <w:r w:rsidRPr="00603DB8">
              <w:rPr>
                <w:rFonts w:ascii="Times New Roman" w:hAnsi="Times New Roman"/>
                <w:sz w:val="18"/>
                <w:szCs w:val="18"/>
              </w:rPr>
              <w:t>(должность)</w:t>
            </w:r>
          </w:p>
        </w:tc>
        <w:tc>
          <w:tcPr>
            <w:tcW w:w="1134" w:type="dxa"/>
            <w:tcBorders>
              <w:top w:val="nil"/>
              <w:left w:val="nil"/>
              <w:bottom w:val="nil"/>
              <w:right w:val="nil"/>
            </w:tcBorders>
          </w:tcPr>
          <w:p w:rsidR="00603DB8" w:rsidRPr="00603DB8" w:rsidRDefault="00603DB8" w:rsidP="00603DB8">
            <w:pPr>
              <w:spacing w:after="0" w:line="240" w:lineRule="auto"/>
              <w:jc w:val="center"/>
              <w:rPr>
                <w:rFonts w:ascii="Times New Roman" w:hAnsi="Times New Roman"/>
                <w:sz w:val="18"/>
                <w:szCs w:val="18"/>
              </w:rPr>
            </w:pPr>
          </w:p>
        </w:tc>
        <w:tc>
          <w:tcPr>
            <w:tcW w:w="1928" w:type="dxa"/>
            <w:tcBorders>
              <w:top w:val="nil"/>
              <w:left w:val="nil"/>
              <w:bottom w:val="nil"/>
              <w:right w:val="nil"/>
            </w:tcBorders>
          </w:tcPr>
          <w:p w:rsidR="00603DB8" w:rsidRPr="00603DB8" w:rsidRDefault="00603DB8" w:rsidP="00603DB8">
            <w:pPr>
              <w:spacing w:after="0" w:line="240" w:lineRule="auto"/>
              <w:jc w:val="center"/>
              <w:rPr>
                <w:rFonts w:ascii="Times New Roman" w:hAnsi="Times New Roman"/>
                <w:sz w:val="18"/>
                <w:szCs w:val="18"/>
              </w:rPr>
            </w:pPr>
            <w:r w:rsidRPr="00603DB8">
              <w:rPr>
                <w:rFonts w:ascii="Times New Roman" w:hAnsi="Times New Roman"/>
                <w:sz w:val="18"/>
                <w:szCs w:val="18"/>
              </w:rPr>
              <w:t>(подпись)</w:t>
            </w:r>
          </w:p>
        </w:tc>
        <w:tc>
          <w:tcPr>
            <w:tcW w:w="1134" w:type="dxa"/>
            <w:tcBorders>
              <w:top w:val="nil"/>
              <w:left w:val="nil"/>
              <w:bottom w:val="nil"/>
              <w:right w:val="nil"/>
            </w:tcBorders>
          </w:tcPr>
          <w:p w:rsidR="00603DB8" w:rsidRPr="00603DB8" w:rsidRDefault="00603DB8" w:rsidP="00603DB8">
            <w:pPr>
              <w:spacing w:after="0" w:line="240" w:lineRule="auto"/>
              <w:jc w:val="center"/>
              <w:rPr>
                <w:rFonts w:ascii="Times New Roman" w:hAnsi="Times New Roman"/>
                <w:sz w:val="18"/>
                <w:szCs w:val="18"/>
              </w:rPr>
            </w:pPr>
          </w:p>
        </w:tc>
        <w:tc>
          <w:tcPr>
            <w:tcW w:w="2778" w:type="dxa"/>
            <w:tcBorders>
              <w:top w:val="nil"/>
              <w:left w:val="nil"/>
              <w:bottom w:val="nil"/>
              <w:right w:val="nil"/>
            </w:tcBorders>
          </w:tcPr>
          <w:p w:rsidR="00603DB8" w:rsidRPr="00603DB8" w:rsidRDefault="00603DB8" w:rsidP="00603DB8">
            <w:pPr>
              <w:spacing w:after="0" w:line="240" w:lineRule="auto"/>
              <w:jc w:val="center"/>
              <w:rPr>
                <w:rFonts w:ascii="Times New Roman" w:hAnsi="Times New Roman"/>
                <w:sz w:val="18"/>
                <w:szCs w:val="18"/>
              </w:rPr>
            </w:pPr>
            <w:r w:rsidRPr="00603DB8">
              <w:rPr>
                <w:rFonts w:ascii="Times New Roman" w:hAnsi="Times New Roman"/>
                <w:sz w:val="18"/>
                <w:szCs w:val="18"/>
              </w:rPr>
              <w:t>(Ф.И.О.)</w:t>
            </w:r>
          </w:p>
        </w:tc>
      </w:tr>
    </w:tbl>
    <w:p w:rsidR="00603DB8" w:rsidRPr="00603DB8" w:rsidRDefault="00603DB8" w:rsidP="00603DB8">
      <w:pPr>
        <w:spacing w:after="0" w:line="240" w:lineRule="auto"/>
        <w:rPr>
          <w:rFonts w:ascii="Times New Roman" w:hAnsi="Times New Roman"/>
        </w:rPr>
      </w:pPr>
    </w:p>
    <w:tbl>
      <w:tblPr>
        <w:tblW w:w="0" w:type="auto"/>
        <w:tblLayout w:type="fixed"/>
        <w:tblCellMar>
          <w:left w:w="28" w:type="dxa"/>
          <w:right w:w="28" w:type="dxa"/>
        </w:tblCellMar>
        <w:tblLook w:val="0000" w:firstRow="0" w:lastRow="0" w:firstColumn="0" w:lastColumn="0" w:noHBand="0" w:noVBand="0"/>
      </w:tblPr>
      <w:tblGrid>
        <w:gridCol w:w="198"/>
        <w:gridCol w:w="567"/>
        <w:gridCol w:w="284"/>
        <w:gridCol w:w="1956"/>
        <w:gridCol w:w="397"/>
        <w:gridCol w:w="567"/>
        <w:gridCol w:w="340"/>
      </w:tblGrid>
      <w:tr w:rsidR="00603DB8" w:rsidRPr="00603DB8" w:rsidTr="00603DB8">
        <w:trPr>
          <w:cantSplit/>
        </w:trPr>
        <w:tc>
          <w:tcPr>
            <w:tcW w:w="198"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284" w:type="dxa"/>
            <w:tcBorders>
              <w:top w:val="nil"/>
              <w:left w:val="nil"/>
              <w:bottom w:val="nil"/>
              <w:right w:val="nil"/>
            </w:tcBorders>
            <w:vAlign w:val="bottom"/>
          </w:tcPr>
          <w:p w:rsidR="00603DB8" w:rsidRPr="00603DB8" w:rsidRDefault="00603DB8" w:rsidP="00603DB8">
            <w:pPr>
              <w:spacing w:after="0" w:line="240" w:lineRule="auto"/>
              <w:rPr>
                <w:rFonts w:ascii="Times New Roman" w:hAnsi="Times New Roman"/>
              </w:rPr>
            </w:pPr>
            <w:r w:rsidRPr="00603DB8">
              <w:rPr>
                <w:rFonts w:ascii="Times New Roman" w:hAnsi="Times New Roman"/>
              </w:rPr>
              <w:t>”</w:t>
            </w:r>
          </w:p>
        </w:tc>
        <w:tc>
          <w:tcPr>
            <w:tcW w:w="1956" w:type="dxa"/>
            <w:tcBorders>
              <w:top w:val="nil"/>
              <w:left w:val="nil"/>
              <w:bottom w:val="single" w:sz="4" w:space="0" w:color="auto"/>
              <w:right w:val="nil"/>
            </w:tcBorders>
            <w:vAlign w:val="bottom"/>
          </w:tcPr>
          <w:p w:rsidR="00603DB8" w:rsidRPr="00603DB8" w:rsidRDefault="00603DB8" w:rsidP="00603DB8">
            <w:pPr>
              <w:spacing w:after="0" w:line="240" w:lineRule="auto"/>
              <w:jc w:val="center"/>
              <w:rPr>
                <w:rFonts w:ascii="Times New Roman" w:hAnsi="Times New Roman"/>
              </w:rPr>
            </w:pPr>
          </w:p>
        </w:tc>
        <w:tc>
          <w:tcPr>
            <w:tcW w:w="397" w:type="dxa"/>
            <w:tcBorders>
              <w:top w:val="nil"/>
              <w:left w:val="nil"/>
              <w:bottom w:val="nil"/>
              <w:right w:val="nil"/>
            </w:tcBorders>
            <w:vAlign w:val="bottom"/>
          </w:tcPr>
          <w:p w:rsidR="00603DB8" w:rsidRPr="00603DB8" w:rsidRDefault="00603DB8" w:rsidP="00603DB8">
            <w:pPr>
              <w:spacing w:after="0" w:line="240" w:lineRule="auto"/>
              <w:jc w:val="right"/>
              <w:rPr>
                <w:rFonts w:ascii="Times New Roman" w:hAnsi="Times New Roman"/>
              </w:rPr>
            </w:pPr>
            <w:r w:rsidRPr="00603DB8">
              <w:rPr>
                <w:rFonts w:ascii="Times New Roman" w:hAnsi="Times New Roman"/>
              </w:rPr>
              <w:t>20</w:t>
            </w:r>
          </w:p>
        </w:tc>
        <w:tc>
          <w:tcPr>
            <w:tcW w:w="567" w:type="dxa"/>
            <w:tcBorders>
              <w:top w:val="nil"/>
              <w:left w:val="nil"/>
              <w:bottom w:val="single" w:sz="4" w:space="0" w:color="auto"/>
              <w:right w:val="nil"/>
            </w:tcBorders>
            <w:vAlign w:val="bottom"/>
          </w:tcPr>
          <w:p w:rsidR="00603DB8" w:rsidRPr="00603DB8" w:rsidRDefault="00603DB8" w:rsidP="00603DB8">
            <w:pPr>
              <w:spacing w:after="0" w:line="240" w:lineRule="auto"/>
              <w:rPr>
                <w:rFonts w:ascii="Times New Roman" w:hAnsi="Times New Roman"/>
              </w:rPr>
            </w:pPr>
          </w:p>
        </w:tc>
        <w:tc>
          <w:tcPr>
            <w:tcW w:w="340" w:type="dxa"/>
            <w:tcBorders>
              <w:top w:val="nil"/>
              <w:left w:val="nil"/>
              <w:bottom w:val="nil"/>
              <w:right w:val="nil"/>
            </w:tcBorders>
            <w:vAlign w:val="bottom"/>
          </w:tcPr>
          <w:p w:rsidR="00603DB8" w:rsidRPr="00603DB8" w:rsidRDefault="00603DB8" w:rsidP="00603DB8">
            <w:pPr>
              <w:spacing w:after="0" w:line="240" w:lineRule="auto"/>
              <w:ind w:left="57"/>
              <w:rPr>
                <w:rFonts w:ascii="Times New Roman" w:hAnsi="Times New Roman"/>
              </w:rPr>
            </w:pPr>
            <w:r w:rsidRPr="00603DB8">
              <w:rPr>
                <w:rFonts w:ascii="Times New Roman" w:hAnsi="Times New Roman"/>
              </w:rPr>
              <w:t>г.</w:t>
            </w:r>
          </w:p>
        </w:tc>
      </w:tr>
    </w:tbl>
    <w:p w:rsidR="006A2253" w:rsidRDefault="006A2253" w:rsidP="00603DB8">
      <w:pPr>
        <w:spacing w:after="0" w:line="240" w:lineRule="auto"/>
        <w:ind w:left="6096"/>
        <w:jc w:val="center"/>
        <w:sectPr w:rsidR="006A2253" w:rsidSect="00603DB8">
          <w:headerReference w:type="default" r:id="rId28"/>
          <w:pgSz w:w="11906" w:h="16838"/>
          <w:pgMar w:top="1134" w:right="1134" w:bottom="1077" w:left="1134" w:header="709" w:footer="709" w:gutter="0"/>
          <w:cols w:space="708"/>
          <w:titlePg/>
          <w:docGrid w:linePitch="360"/>
        </w:sectPr>
      </w:pPr>
    </w:p>
    <w:p w:rsidR="00603DB8" w:rsidRDefault="006A2253" w:rsidP="00603DB8">
      <w:pPr>
        <w:spacing w:after="0" w:line="240" w:lineRule="auto"/>
        <w:ind w:left="6096"/>
        <w:jc w:val="center"/>
        <w:rPr>
          <w:rFonts w:ascii="Times New Roman" w:hAnsi="Times New Roman"/>
          <w:spacing w:val="1"/>
          <w:sz w:val="24"/>
          <w:szCs w:val="28"/>
        </w:rPr>
      </w:pPr>
      <w:r>
        <w:rPr>
          <w:rFonts w:ascii="Times New Roman" w:hAnsi="Times New Roman"/>
          <w:spacing w:val="1"/>
          <w:sz w:val="24"/>
          <w:szCs w:val="28"/>
        </w:rPr>
        <w:t>Приложение №2</w:t>
      </w:r>
    </w:p>
    <w:p w:rsidR="00603DB8" w:rsidRDefault="00603DB8" w:rsidP="00603DB8">
      <w:pPr>
        <w:spacing w:after="0" w:line="240" w:lineRule="auto"/>
        <w:ind w:left="6096"/>
        <w:jc w:val="both"/>
        <w:rPr>
          <w:rFonts w:ascii="Times New Roman" w:hAnsi="Times New Roman"/>
          <w:spacing w:val="1"/>
          <w:sz w:val="24"/>
          <w:szCs w:val="28"/>
        </w:rPr>
      </w:pPr>
    </w:p>
    <w:p w:rsidR="00603DB8" w:rsidRPr="00603DB8" w:rsidRDefault="00603DB8" w:rsidP="00603DB8">
      <w:pPr>
        <w:spacing w:after="0" w:line="240" w:lineRule="auto"/>
        <w:ind w:left="6096"/>
        <w:jc w:val="both"/>
        <w:rPr>
          <w:rFonts w:ascii="Times New Roman" w:hAnsi="Times New Roman"/>
          <w:bCs/>
          <w:iCs/>
          <w:sz w:val="24"/>
          <w:szCs w:val="28"/>
          <w:lang w:val="tt-RU" w:eastAsia="zh-CN"/>
        </w:rPr>
      </w:pPr>
      <w:r w:rsidRPr="00603DB8">
        <w:rPr>
          <w:rFonts w:ascii="Times New Roman" w:hAnsi="Times New Roman"/>
          <w:spacing w:val="1"/>
          <w:sz w:val="24"/>
          <w:szCs w:val="28"/>
        </w:rPr>
        <w:t xml:space="preserve">к </w:t>
      </w:r>
      <w:r w:rsidRPr="00603DB8">
        <w:rPr>
          <w:rFonts w:ascii="Times New Roman" w:hAnsi="Times New Roman"/>
          <w:bCs/>
          <w:sz w:val="24"/>
          <w:szCs w:val="28"/>
          <w:lang w:eastAsia="zh-CN"/>
        </w:rPr>
        <w:t xml:space="preserve">Административному регламенту предоставления муниципальной услуги по </w:t>
      </w:r>
      <w:r w:rsidRPr="00603DB8">
        <w:rPr>
          <w:rFonts w:ascii="Times New Roman" w:hAnsi="Times New Roman"/>
          <w:color w:val="000000"/>
          <w:sz w:val="24"/>
          <w:szCs w:val="28"/>
          <w:lang w:eastAsia="zh-CN"/>
        </w:rPr>
        <w:t>выдаче разрешения на строительство</w:t>
      </w:r>
    </w:p>
    <w:p w:rsidR="00603DB8" w:rsidRPr="00603DB8" w:rsidRDefault="00603DB8" w:rsidP="00603DB8">
      <w:pPr>
        <w:jc w:val="right"/>
        <w:rPr>
          <w:rFonts w:ascii="Times New Roman" w:hAnsi="Times New Roman"/>
          <w:spacing w:val="1"/>
          <w:sz w:val="28"/>
          <w:szCs w:val="28"/>
          <w:lang w:val="tt-RU"/>
        </w:rPr>
      </w:pPr>
    </w:p>
    <w:p w:rsidR="00603DB8" w:rsidRDefault="006A2253" w:rsidP="006A2253">
      <w:pPr>
        <w:autoSpaceDE w:val="0"/>
        <w:autoSpaceDN w:val="0"/>
        <w:adjustRightInd w:val="0"/>
        <w:spacing w:after="0" w:line="240" w:lineRule="auto"/>
        <w:jc w:val="center"/>
        <w:outlineLvl w:val="0"/>
        <w:rPr>
          <w:rFonts w:ascii="Times New Roman" w:hAnsi="Times New Roman"/>
          <w:sz w:val="24"/>
          <w:szCs w:val="24"/>
        </w:rPr>
      </w:pPr>
      <w:r>
        <w:rPr>
          <w:rFonts w:ascii="Times New Roman" w:hAnsi="Times New Roman"/>
          <w:sz w:val="24"/>
          <w:szCs w:val="24"/>
        </w:rPr>
        <w:t xml:space="preserve">                                                                                                         </w:t>
      </w:r>
      <w:r w:rsidR="00603DB8" w:rsidRPr="00603DB8">
        <w:rPr>
          <w:rFonts w:ascii="Times New Roman" w:hAnsi="Times New Roman"/>
          <w:sz w:val="24"/>
          <w:szCs w:val="24"/>
        </w:rPr>
        <w:t xml:space="preserve">Приложение </w:t>
      </w:r>
      <w:r w:rsidR="00603DB8">
        <w:rPr>
          <w:rFonts w:ascii="Times New Roman" w:hAnsi="Times New Roman"/>
          <w:sz w:val="24"/>
          <w:szCs w:val="24"/>
        </w:rPr>
        <w:t>№</w:t>
      </w:r>
      <w:r w:rsidR="00603DB8" w:rsidRPr="00603DB8">
        <w:rPr>
          <w:rFonts w:ascii="Times New Roman" w:hAnsi="Times New Roman"/>
          <w:sz w:val="24"/>
          <w:szCs w:val="24"/>
        </w:rPr>
        <w:t xml:space="preserve"> 1</w:t>
      </w:r>
    </w:p>
    <w:p w:rsidR="006A2253" w:rsidRPr="00603DB8" w:rsidRDefault="006A2253" w:rsidP="00603DB8">
      <w:pPr>
        <w:autoSpaceDE w:val="0"/>
        <w:autoSpaceDN w:val="0"/>
        <w:adjustRightInd w:val="0"/>
        <w:spacing w:after="0" w:line="240" w:lineRule="auto"/>
        <w:jc w:val="right"/>
        <w:outlineLvl w:val="0"/>
        <w:rPr>
          <w:rFonts w:ascii="Times New Roman" w:hAnsi="Times New Roman"/>
          <w:sz w:val="24"/>
          <w:szCs w:val="24"/>
        </w:rPr>
      </w:pPr>
    </w:p>
    <w:p w:rsidR="006A2253" w:rsidRDefault="00603DB8" w:rsidP="006A2253">
      <w:pPr>
        <w:autoSpaceDE w:val="0"/>
        <w:autoSpaceDN w:val="0"/>
        <w:adjustRightInd w:val="0"/>
        <w:spacing w:after="0" w:line="240" w:lineRule="auto"/>
        <w:ind w:left="6096"/>
        <w:jc w:val="both"/>
        <w:rPr>
          <w:rFonts w:ascii="Times New Roman" w:hAnsi="Times New Roman"/>
          <w:sz w:val="24"/>
          <w:szCs w:val="24"/>
        </w:rPr>
      </w:pPr>
      <w:r w:rsidRPr="00603DB8">
        <w:rPr>
          <w:rFonts w:ascii="Times New Roman" w:hAnsi="Times New Roman"/>
          <w:sz w:val="24"/>
          <w:szCs w:val="24"/>
        </w:rPr>
        <w:t>к приказу Министерства строительства</w:t>
      </w:r>
      <w:r w:rsidR="006A2253">
        <w:rPr>
          <w:rFonts w:ascii="Times New Roman" w:hAnsi="Times New Roman"/>
          <w:sz w:val="24"/>
          <w:szCs w:val="24"/>
        </w:rPr>
        <w:t xml:space="preserve"> </w:t>
      </w:r>
      <w:r w:rsidRPr="00603DB8">
        <w:rPr>
          <w:rFonts w:ascii="Times New Roman" w:hAnsi="Times New Roman"/>
          <w:sz w:val="24"/>
          <w:szCs w:val="24"/>
        </w:rPr>
        <w:t>и жилищно-коммунального хозяйства</w:t>
      </w:r>
      <w:r w:rsidR="006A2253">
        <w:rPr>
          <w:rFonts w:ascii="Times New Roman" w:hAnsi="Times New Roman"/>
          <w:sz w:val="24"/>
          <w:szCs w:val="24"/>
        </w:rPr>
        <w:t xml:space="preserve"> </w:t>
      </w:r>
      <w:r w:rsidRPr="00603DB8">
        <w:rPr>
          <w:rFonts w:ascii="Times New Roman" w:hAnsi="Times New Roman"/>
          <w:sz w:val="24"/>
          <w:szCs w:val="24"/>
        </w:rPr>
        <w:t>Российской Федерации</w:t>
      </w:r>
      <w:r w:rsidR="006A2253">
        <w:rPr>
          <w:rFonts w:ascii="Times New Roman" w:hAnsi="Times New Roman"/>
          <w:sz w:val="24"/>
          <w:szCs w:val="24"/>
        </w:rPr>
        <w:t xml:space="preserve"> </w:t>
      </w:r>
    </w:p>
    <w:p w:rsidR="006A2253" w:rsidRDefault="006A2253" w:rsidP="006A2253">
      <w:pPr>
        <w:autoSpaceDE w:val="0"/>
        <w:autoSpaceDN w:val="0"/>
        <w:adjustRightInd w:val="0"/>
        <w:spacing w:after="0" w:line="240" w:lineRule="auto"/>
        <w:ind w:left="6096"/>
        <w:jc w:val="both"/>
        <w:rPr>
          <w:rFonts w:ascii="Times New Roman" w:hAnsi="Times New Roman"/>
          <w:sz w:val="24"/>
          <w:szCs w:val="24"/>
        </w:rPr>
      </w:pPr>
    </w:p>
    <w:p w:rsidR="00603DB8" w:rsidRPr="00603DB8" w:rsidRDefault="00603DB8" w:rsidP="006A2253">
      <w:pPr>
        <w:autoSpaceDE w:val="0"/>
        <w:autoSpaceDN w:val="0"/>
        <w:adjustRightInd w:val="0"/>
        <w:spacing w:after="0" w:line="240" w:lineRule="auto"/>
        <w:ind w:left="6096"/>
        <w:jc w:val="both"/>
        <w:rPr>
          <w:rFonts w:ascii="Times New Roman" w:hAnsi="Times New Roman"/>
          <w:sz w:val="24"/>
          <w:szCs w:val="24"/>
        </w:rPr>
      </w:pPr>
      <w:r w:rsidRPr="00603DB8">
        <w:rPr>
          <w:rFonts w:ascii="Times New Roman" w:hAnsi="Times New Roman"/>
          <w:sz w:val="24"/>
          <w:szCs w:val="24"/>
        </w:rPr>
        <w:t xml:space="preserve">от 19 февраля 2015 г. </w:t>
      </w:r>
      <w:r w:rsidR="006A2253">
        <w:rPr>
          <w:rFonts w:ascii="Times New Roman" w:hAnsi="Times New Roman"/>
          <w:sz w:val="24"/>
          <w:szCs w:val="24"/>
        </w:rPr>
        <w:t>№</w:t>
      </w:r>
      <w:r w:rsidRPr="00603DB8">
        <w:rPr>
          <w:rFonts w:ascii="Times New Roman" w:hAnsi="Times New Roman"/>
          <w:sz w:val="24"/>
          <w:szCs w:val="24"/>
        </w:rPr>
        <w:t xml:space="preserve"> 117/пр</w:t>
      </w:r>
    </w:p>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p w:rsidR="00603DB8" w:rsidRPr="00603DB8" w:rsidRDefault="00603DB8" w:rsidP="00603DB8">
      <w:pPr>
        <w:autoSpaceDE w:val="0"/>
        <w:autoSpaceDN w:val="0"/>
        <w:adjustRightInd w:val="0"/>
        <w:spacing w:after="0" w:line="240" w:lineRule="auto"/>
        <w:jc w:val="center"/>
        <w:rPr>
          <w:rFonts w:ascii="Times New Roman" w:hAnsi="Times New Roman"/>
          <w:b/>
          <w:bCs/>
          <w:sz w:val="24"/>
          <w:szCs w:val="24"/>
        </w:rPr>
      </w:pPr>
      <w:r w:rsidRPr="00603DB8">
        <w:rPr>
          <w:rFonts w:ascii="Times New Roman" w:hAnsi="Times New Roman"/>
          <w:b/>
          <w:bCs/>
          <w:sz w:val="24"/>
          <w:szCs w:val="24"/>
        </w:rPr>
        <w:t>Ф</w:t>
      </w:r>
      <w:r w:rsidR="006A2253" w:rsidRPr="00603DB8">
        <w:rPr>
          <w:rFonts w:ascii="Times New Roman" w:hAnsi="Times New Roman"/>
          <w:b/>
          <w:bCs/>
          <w:sz w:val="24"/>
          <w:szCs w:val="24"/>
        </w:rPr>
        <w:t>орма разрешения на строительство</w:t>
      </w:r>
    </w:p>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Кому _________________________________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(наименование застройщика</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______________________________________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(фамилия, имя, отчество - для граждан,</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______________________________________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полное наименование организации - для</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______________________________________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юридических лиц), его почтовый индекс</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______________________________________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и адрес, адрес электронной почты) </w:t>
      </w:r>
      <w:hyperlink w:anchor="Par149" w:history="1">
        <w:r w:rsidRPr="00603DB8">
          <w:rPr>
            <w:rFonts w:ascii="Courier New" w:hAnsi="Courier New" w:cs="Courier New"/>
            <w:color w:val="0000FF"/>
            <w:sz w:val="20"/>
            <w:szCs w:val="20"/>
          </w:rPr>
          <w:t>&lt;1&gt;</w:t>
        </w:r>
      </w:hyperlink>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РАЗРЕШЕНИЕ</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на строительство</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Дата ________________ </w:t>
      </w:r>
      <w:hyperlink w:anchor="Par152" w:history="1">
        <w:r w:rsidRPr="00603DB8">
          <w:rPr>
            <w:rFonts w:ascii="Courier New" w:hAnsi="Courier New" w:cs="Courier New"/>
            <w:color w:val="0000FF"/>
            <w:sz w:val="20"/>
            <w:szCs w:val="20"/>
          </w:rPr>
          <w:t>&lt;2&gt;</w:t>
        </w:r>
      </w:hyperlink>
      <w:r w:rsidRPr="00603DB8">
        <w:rPr>
          <w:rFonts w:ascii="Courier New" w:hAnsi="Courier New" w:cs="Courier New"/>
          <w:sz w:val="20"/>
          <w:szCs w:val="20"/>
        </w:rPr>
        <w:t xml:space="preserve">                            N ________________ </w:t>
      </w:r>
      <w:hyperlink w:anchor="Par153" w:history="1">
        <w:r w:rsidRPr="00603DB8">
          <w:rPr>
            <w:rFonts w:ascii="Courier New" w:hAnsi="Courier New" w:cs="Courier New"/>
            <w:color w:val="0000FF"/>
            <w:sz w:val="20"/>
            <w:szCs w:val="20"/>
          </w:rPr>
          <w:t>&lt;3&gt;</w:t>
        </w:r>
      </w:hyperlink>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___________________________________________________________________________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(наименование уполномоченного федерального органа исполнительной</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власти или органа исполнительной власти субъекта Российской Федерации,</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___________________________________________________________________________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или органа местного самоуправления, осуществляющих выдачу разрешения на</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строительство. Государственная корпорация по атомной энергии "Росатом")</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в  соответствии  со  </w:t>
      </w:r>
      <w:hyperlink r:id="rId29" w:history="1">
        <w:r w:rsidRPr="00603DB8">
          <w:rPr>
            <w:rFonts w:ascii="Courier New" w:hAnsi="Courier New" w:cs="Courier New"/>
            <w:color w:val="0000FF"/>
            <w:sz w:val="20"/>
            <w:szCs w:val="20"/>
          </w:rPr>
          <w:t>статьей   51</w:t>
        </w:r>
      </w:hyperlink>
      <w:r w:rsidRPr="00603DB8">
        <w:rPr>
          <w:rFonts w:ascii="Courier New" w:hAnsi="Courier New" w:cs="Courier New"/>
          <w:sz w:val="20"/>
          <w:szCs w:val="20"/>
        </w:rPr>
        <w:t xml:space="preserve">   Градостроительного  кодекса  Российской</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Федерации, разрешает:</w:t>
      </w:r>
    </w:p>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510"/>
        <w:gridCol w:w="2131"/>
        <w:gridCol w:w="2122"/>
        <w:gridCol w:w="847"/>
        <w:gridCol w:w="2268"/>
        <w:gridCol w:w="1247"/>
        <w:gridCol w:w="461"/>
      </w:tblGrid>
      <w:tr w:rsidR="00603DB8" w:rsidRPr="00603DB8"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1.</w:t>
            </w: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Строительство объекта капитального строительства </w:t>
            </w:r>
            <w:hyperlink w:anchor="Par161" w:history="1">
              <w:r w:rsidRPr="00603DB8">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Реконструкцию объекта капитального строительства </w:t>
            </w:r>
            <w:hyperlink w:anchor="Par161" w:history="1">
              <w:r w:rsidRPr="00603DB8">
                <w:rPr>
                  <w:rFonts w:ascii="Times New Roman" w:hAnsi="Times New Roman"/>
                  <w:color w:val="0000FF"/>
                  <w:sz w:val="24"/>
                  <w:szCs w:val="24"/>
                </w:rPr>
                <w:t>&lt;4&gt;</w:t>
              </w:r>
            </w:hyperlink>
          </w:p>
        </w:tc>
        <w:tc>
          <w:tcPr>
            <w:tcW w:w="461" w:type="dxa"/>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461" w:type="dxa"/>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Работы по сохранению объекта культурного наследия, затрагивающие конструктивные и другие характеристики надежности и безопасности такого объекта </w:t>
            </w:r>
            <w:hyperlink w:anchor="Par161" w:history="1">
              <w:r w:rsidRPr="00603DB8">
                <w:rPr>
                  <w:rFonts w:ascii="Times New Roman" w:hAnsi="Times New Roman"/>
                  <w:color w:val="0000FF"/>
                  <w:sz w:val="24"/>
                  <w:szCs w:val="24"/>
                </w:rPr>
                <w:t>&lt;4&gt;</w:t>
              </w:r>
            </w:hyperlink>
          </w:p>
        </w:tc>
        <w:tc>
          <w:tcPr>
            <w:tcW w:w="46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Строительство линейного объекта (объекта капитального строительства, входящего в состав линейного объекта) </w:t>
            </w:r>
            <w:hyperlink w:anchor="Par161" w:history="1">
              <w:r w:rsidRPr="00603DB8">
                <w:rPr>
                  <w:rFonts w:ascii="Times New Roman" w:hAnsi="Times New Roman"/>
                  <w:color w:val="0000FF"/>
                  <w:sz w:val="24"/>
                  <w:szCs w:val="24"/>
                </w:rPr>
                <w:t>&lt;4&gt;</w:t>
              </w:r>
            </w:hyperlink>
          </w:p>
        </w:tc>
        <w:tc>
          <w:tcPr>
            <w:tcW w:w="461"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861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Реконструкцию линейного объекта (объекта капитального строительства, входящего в состав линейного объекта) </w:t>
            </w:r>
            <w:hyperlink w:anchor="Par161" w:history="1">
              <w:r w:rsidRPr="00603DB8">
                <w:rPr>
                  <w:rFonts w:ascii="Times New Roman" w:hAnsi="Times New Roman"/>
                  <w:color w:val="0000FF"/>
                  <w:sz w:val="24"/>
                  <w:szCs w:val="24"/>
                </w:rPr>
                <w:t>&lt;4&gt;</w:t>
              </w:r>
            </w:hyperlink>
          </w:p>
        </w:tc>
        <w:tc>
          <w:tcPr>
            <w:tcW w:w="461"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r>
      <w:tr w:rsidR="00603DB8" w:rsidRPr="00603DB8"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Наименование объекта капитального строительства (этапа) в соответствии с проектной документацией </w:t>
            </w:r>
            <w:hyperlink w:anchor="Par162" w:history="1">
              <w:r w:rsidRPr="00603DB8">
                <w:rPr>
                  <w:rFonts w:ascii="Times New Roman" w:hAnsi="Times New Roman"/>
                  <w:color w:val="0000FF"/>
                  <w:sz w:val="24"/>
                  <w:szCs w:val="24"/>
                </w:rPr>
                <w:t>&lt;5&gt;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Регистрационный номер и дата выдачи положительного заключения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 </w:t>
            </w:r>
            <w:hyperlink w:anchor="Par163" w:history="1">
              <w:r w:rsidRPr="00603DB8">
                <w:rPr>
                  <w:rFonts w:ascii="Times New Roman" w:hAnsi="Times New Roman"/>
                  <w:color w:val="0000FF"/>
                  <w:sz w:val="24"/>
                  <w:szCs w:val="24"/>
                </w:rPr>
                <w:t>&lt;6&gt;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hyperlink w:anchor="Par164" w:history="1">
              <w:r w:rsidRPr="00603DB8">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 </w:t>
            </w:r>
            <w:hyperlink w:anchor="Par164" w:history="1">
              <w:r w:rsidRPr="00603DB8">
                <w:rPr>
                  <w:rFonts w:ascii="Times New Roman" w:hAnsi="Times New Roman"/>
                  <w:color w:val="0000FF"/>
                  <w:sz w:val="24"/>
                  <w:szCs w:val="24"/>
                </w:rPr>
                <w:t>&lt;7&gt;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Кадастровый номер реконструируемого объекта капитального строительства </w:t>
            </w:r>
            <w:hyperlink w:anchor="Par165" w:history="1">
              <w:r w:rsidRPr="00603DB8">
                <w:rPr>
                  <w:rFonts w:ascii="Times New Roman" w:hAnsi="Times New Roman"/>
                  <w:color w:val="0000FF"/>
                  <w:sz w:val="24"/>
                  <w:szCs w:val="24"/>
                </w:rPr>
                <w:t>&lt;8&gt;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3.1.</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Сведения о градостроительном плане земельного участка </w:t>
            </w:r>
            <w:hyperlink w:anchor="Par166" w:history="1">
              <w:r w:rsidRPr="00603DB8">
                <w:rPr>
                  <w:rFonts w:ascii="Times New Roman" w:hAnsi="Times New Roman"/>
                  <w:color w:val="0000FF"/>
                  <w:sz w:val="24"/>
                  <w:szCs w:val="24"/>
                </w:rPr>
                <w:t>&lt;9&gt;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3.2.</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Сведения о проекте планировки и проекте межевания территории </w:t>
            </w:r>
            <w:hyperlink w:anchor="Par167" w:history="1">
              <w:r w:rsidRPr="00603DB8">
                <w:rPr>
                  <w:rFonts w:ascii="Times New Roman" w:hAnsi="Times New Roman"/>
                  <w:color w:val="0000FF"/>
                  <w:sz w:val="24"/>
                  <w:szCs w:val="24"/>
                </w:rPr>
                <w:t>&lt;10&gt;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3.3.</w:t>
            </w: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 </w:t>
            </w:r>
            <w:hyperlink w:anchor="Par168" w:history="1">
              <w:r w:rsidRPr="00603DB8">
                <w:rPr>
                  <w:rFonts w:ascii="Times New Roman" w:hAnsi="Times New Roman"/>
                  <w:color w:val="0000FF"/>
                  <w:sz w:val="24"/>
                  <w:szCs w:val="24"/>
                </w:rPr>
                <w:t>&lt;11&gt;</w:t>
              </w:r>
            </w:hyperlink>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4.</w:t>
            </w: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 </w:t>
            </w:r>
            <w:hyperlink w:anchor="Par169" w:history="1">
              <w:r w:rsidRPr="00603DB8">
                <w:rPr>
                  <w:rFonts w:ascii="Times New Roman" w:hAnsi="Times New Roman"/>
                  <w:color w:val="0000FF"/>
                  <w:sz w:val="24"/>
                  <w:szCs w:val="24"/>
                </w:rPr>
                <w:t>&lt;12&gt;</w:t>
              </w:r>
            </w:hyperlink>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9076" w:type="dxa"/>
            <w:gridSpan w:val="6"/>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Наименование объекта капитального строительства, входящего в состав имущественного комплекса, в соответствии с проектной документацией: </w:t>
            </w:r>
            <w:hyperlink w:anchor="Par170" w:history="1">
              <w:r w:rsidRPr="00603DB8">
                <w:rPr>
                  <w:rFonts w:ascii="Times New Roman" w:hAnsi="Times New Roman"/>
                  <w:color w:val="0000FF"/>
                  <w:sz w:val="24"/>
                  <w:szCs w:val="24"/>
                </w:rPr>
                <w:t>&lt;13&gt;</w:t>
              </w:r>
            </w:hyperlink>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Общая площадь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Площадь участка (кв.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Объем (куб.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в том числе</w:t>
            </w:r>
          </w:p>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подземной части (куб.):</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Количество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115"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Высота (м):</w:t>
            </w:r>
          </w:p>
        </w:tc>
        <w:tc>
          <w:tcPr>
            <w:tcW w:w="1708"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Количество подземных этажей (шт.):</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115"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Вместимость (чел.):</w:t>
            </w:r>
          </w:p>
        </w:tc>
        <w:tc>
          <w:tcPr>
            <w:tcW w:w="1708" w:type="dxa"/>
            <w:gridSpan w:val="2"/>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Площадь застройки (кв. м):</w:t>
            </w:r>
          </w:p>
        </w:tc>
        <w:tc>
          <w:tcPr>
            <w:tcW w:w="212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115"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1708" w:type="dxa"/>
            <w:gridSpan w:val="2"/>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213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 xml:space="preserve">Иные показатели </w:t>
            </w:r>
            <w:hyperlink w:anchor="Par171" w:history="1">
              <w:r w:rsidRPr="00603DB8">
                <w:rPr>
                  <w:rFonts w:ascii="Times New Roman" w:hAnsi="Times New Roman"/>
                  <w:color w:val="0000FF"/>
                  <w:sz w:val="24"/>
                  <w:szCs w:val="24"/>
                </w:rPr>
                <w:t>&lt;14&gt;</w:t>
              </w:r>
            </w:hyperlink>
            <w:r w:rsidRPr="00603DB8">
              <w:rPr>
                <w:rFonts w:ascii="Times New Roman" w:hAnsi="Times New Roman"/>
                <w:sz w:val="24"/>
                <w:szCs w:val="24"/>
              </w:rPr>
              <w:t>:</w:t>
            </w:r>
          </w:p>
        </w:tc>
        <w:tc>
          <w:tcPr>
            <w:tcW w:w="6945" w:type="dxa"/>
            <w:gridSpan w:val="5"/>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5.</w:t>
            </w:r>
          </w:p>
        </w:tc>
        <w:tc>
          <w:tcPr>
            <w:tcW w:w="425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Адрес (местоположение) объекта </w:t>
            </w:r>
            <w:hyperlink w:anchor="Par172" w:history="1">
              <w:r w:rsidRPr="00603DB8">
                <w:rPr>
                  <w:rFonts w:ascii="Times New Roman" w:hAnsi="Times New Roman"/>
                  <w:color w:val="0000FF"/>
                  <w:sz w:val="24"/>
                  <w:szCs w:val="24"/>
                </w:rPr>
                <w:t>&lt;15&gt;</w:t>
              </w:r>
            </w:hyperlink>
            <w:r w:rsidRPr="00603DB8">
              <w:rPr>
                <w:rFonts w:ascii="Times New Roman" w:hAnsi="Times New Roman"/>
                <w:sz w:val="24"/>
                <w:szCs w:val="24"/>
              </w:rPr>
              <w:t>:</w:t>
            </w:r>
          </w:p>
        </w:tc>
        <w:tc>
          <w:tcPr>
            <w:tcW w:w="4823" w:type="dxa"/>
            <w:gridSpan w:val="4"/>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4253" w:type="dxa"/>
            <w:gridSpan w:val="2"/>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4823" w:type="dxa"/>
            <w:gridSpan w:val="4"/>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r w:rsidRPr="00603DB8">
              <w:rPr>
                <w:rFonts w:ascii="Times New Roman" w:hAnsi="Times New Roman"/>
                <w:sz w:val="24"/>
                <w:szCs w:val="24"/>
              </w:rPr>
              <w:t>6.</w:t>
            </w:r>
          </w:p>
        </w:tc>
        <w:tc>
          <w:tcPr>
            <w:tcW w:w="9076" w:type="dxa"/>
            <w:gridSpan w:val="6"/>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Краткие проектные характеристики линейного объекта </w:t>
            </w:r>
            <w:hyperlink w:anchor="Par173" w:history="1">
              <w:r w:rsidRPr="00603DB8">
                <w:rPr>
                  <w:rFonts w:ascii="Times New Roman" w:hAnsi="Times New Roman"/>
                  <w:color w:val="0000FF"/>
                  <w:sz w:val="24"/>
                  <w:szCs w:val="24"/>
                </w:rPr>
                <w:t>&lt;16&gt;</w:t>
              </w:r>
            </w:hyperlink>
            <w:r w:rsidRPr="00603DB8">
              <w:rPr>
                <w:rFonts w:ascii="Times New Roman" w:hAnsi="Times New Roman"/>
                <w:sz w:val="24"/>
                <w:szCs w:val="24"/>
              </w:rPr>
              <w:t>:</w:t>
            </w: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9076" w:type="dxa"/>
            <w:gridSpan w:val="6"/>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Категория (класс):</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Протяженность: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Мощность (пропускная способность, грузооборот, интенсивность движения):</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Тип (КЛ, ВЛ, КВЛ), уровень напряжения линий электропередачи</w:t>
            </w:r>
          </w:p>
        </w:tc>
        <w:tc>
          <w:tcPr>
            <w:tcW w:w="3976" w:type="dxa"/>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Перечень конструктивных элементов, оказывающих влияние на безопасность:</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r w:rsidRPr="00603DB8">
              <w:rPr>
                <w:rFonts w:ascii="Times New Roman" w:hAnsi="Times New Roman"/>
                <w:sz w:val="24"/>
                <w:szCs w:val="24"/>
              </w:rPr>
              <w:t xml:space="preserve">Иные показатели </w:t>
            </w:r>
            <w:hyperlink w:anchor="Par174" w:history="1">
              <w:r w:rsidRPr="00603DB8">
                <w:rPr>
                  <w:rFonts w:ascii="Times New Roman" w:hAnsi="Times New Roman"/>
                  <w:color w:val="0000FF"/>
                  <w:sz w:val="24"/>
                  <w:szCs w:val="24"/>
                </w:rPr>
                <w:t>&lt;17&gt;</w:t>
              </w:r>
            </w:hyperlink>
            <w:r w:rsidRPr="00603DB8">
              <w:rPr>
                <w:rFonts w:ascii="Times New Roman" w:hAnsi="Times New Roman"/>
                <w:sz w:val="24"/>
                <w:szCs w:val="24"/>
              </w:rPr>
              <w:t>:</w:t>
            </w:r>
          </w:p>
        </w:tc>
        <w:tc>
          <w:tcPr>
            <w:tcW w:w="3976" w:type="dxa"/>
            <w:gridSpan w:val="3"/>
            <w:tcBorders>
              <w:top w:val="single" w:sz="4" w:space="0" w:color="auto"/>
              <w:left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r w:rsidR="00603DB8" w:rsidRPr="00603DB8" w:rsidTr="00603DB8">
        <w:tc>
          <w:tcPr>
            <w:tcW w:w="51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tc>
        <w:tc>
          <w:tcPr>
            <w:tcW w:w="5100"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c>
          <w:tcPr>
            <w:tcW w:w="3976" w:type="dxa"/>
            <w:gridSpan w:val="3"/>
            <w:tcBorders>
              <w:left w:val="single" w:sz="4" w:space="0" w:color="auto"/>
              <w:bottom w:val="single" w:sz="4" w:space="0" w:color="auto"/>
              <w:right w:val="single" w:sz="4" w:space="0" w:color="auto"/>
            </w:tcBorders>
            <w:tcMar>
              <w:top w:w="102" w:type="dxa"/>
              <w:left w:w="62" w:type="dxa"/>
              <w:bottom w:w="102" w:type="dxa"/>
              <w:right w:w="62" w:type="dxa"/>
            </w:tcMar>
          </w:tcPr>
          <w:p w:rsidR="00603DB8" w:rsidRPr="00603DB8" w:rsidRDefault="00603DB8" w:rsidP="00603DB8">
            <w:pPr>
              <w:autoSpaceDE w:val="0"/>
              <w:autoSpaceDN w:val="0"/>
              <w:adjustRightInd w:val="0"/>
              <w:spacing w:after="0" w:line="240" w:lineRule="auto"/>
              <w:rPr>
                <w:rFonts w:ascii="Times New Roman" w:hAnsi="Times New Roman"/>
                <w:sz w:val="24"/>
                <w:szCs w:val="24"/>
              </w:rPr>
            </w:pPr>
          </w:p>
        </w:tc>
      </w:tr>
    </w:tbl>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Срок действия настоящего разрешения - до "__" ___________________ 20__ г. в</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соответствии с _______________________________________________________ </w:t>
      </w:r>
      <w:hyperlink w:anchor="Par175" w:history="1">
        <w:r w:rsidRPr="00603DB8">
          <w:rPr>
            <w:rFonts w:ascii="Courier New" w:hAnsi="Courier New" w:cs="Courier New"/>
            <w:color w:val="0000FF"/>
            <w:sz w:val="20"/>
            <w:szCs w:val="20"/>
          </w:rPr>
          <w:t>&lt;18&gt;</w:t>
        </w:r>
      </w:hyperlink>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____________________________________      _________   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(должность уполномоченного лица         (подпись)   (расшифровка подписи)</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органа, осуществляющего выдачу</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разрешения на строительство)</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"__" _____________ 20__ г.</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М.П.</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Действие настоящего разрешения</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продлено до "__" ____________ 20__ г. </w:t>
      </w:r>
      <w:hyperlink w:anchor="Par178" w:history="1">
        <w:r w:rsidRPr="00603DB8">
          <w:rPr>
            <w:rFonts w:ascii="Courier New" w:hAnsi="Courier New" w:cs="Courier New"/>
            <w:color w:val="0000FF"/>
            <w:sz w:val="20"/>
            <w:szCs w:val="20"/>
          </w:rPr>
          <w:t>&lt;19&gt;</w:t>
        </w:r>
      </w:hyperlink>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____________________________________      _________   _____________________</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(должность уполномоченного лица         (подпись)   (расшифровка подписи)</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органа, осуществляющего выдачу</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 xml:space="preserve">    разрешения на строительство)</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"__" _____________ 20__ г.</w:t>
      </w: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p>
    <w:p w:rsidR="00603DB8" w:rsidRPr="00603DB8" w:rsidRDefault="00603DB8" w:rsidP="00603DB8">
      <w:pPr>
        <w:autoSpaceDE w:val="0"/>
        <w:autoSpaceDN w:val="0"/>
        <w:adjustRightInd w:val="0"/>
        <w:spacing w:after="0" w:line="240" w:lineRule="auto"/>
        <w:jc w:val="both"/>
        <w:rPr>
          <w:rFonts w:ascii="Courier New" w:hAnsi="Courier New" w:cs="Courier New"/>
          <w:sz w:val="20"/>
          <w:szCs w:val="20"/>
        </w:rPr>
      </w:pPr>
      <w:r w:rsidRPr="00603DB8">
        <w:rPr>
          <w:rFonts w:ascii="Courier New" w:hAnsi="Courier New" w:cs="Courier New"/>
          <w:sz w:val="20"/>
          <w:szCs w:val="20"/>
        </w:rPr>
        <w:t>М.П.</w:t>
      </w:r>
    </w:p>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 w:name="Par149"/>
      <w:bookmarkEnd w:id="1"/>
      <w:r w:rsidRPr="00603DB8">
        <w:rPr>
          <w:rFonts w:ascii="Times New Roman" w:hAnsi="Times New Roman"/>
          <w:sz w:val="24"/>
          <w:szCs w:val="24"/>
        </w:rPr>
        <w:t>&lt;1&gt; Указываются: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 фамилия, имя, отчество (если имеется) гражданина, если основанием для выдачи разрешения на строительство является заявление физического лица;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 xml:space="preserve">- полное наименование организации в соответствии со </w:t>
      </w:r>
      <w:hyperlink r:id="rId30" w:history="1">
        <w:r w:rsidRPr="00603DB8">
          <w:rPr>
            <w:rFonts w:ascii="Times New Roman" w:hAnsi="Times New Roman"/>
            <w:color w:val="0000FF"/>
            <w:sz w:val="24"/>
            <w:szCs w:val="24"/>
          </w:rPr>
          <w:t>статьей 54</w:t>
        </w:r>
      </w:hyperlink>
      <w:r w:rsidRPr="00603DB8">
        <w:rPr>
          <w:rFonts w:ascii="Times New Roman" w:hAnsi="Times New Roman"/>
          <w:sz w:val="24"/>
          <w:szCs w:val="24"/>
        </w:rPr>
        <w:t xml:space="preserve"> Гражданского кодекса Российской Федерации, если основанием для выдачи разрешения на строительство является заявление юридического лица.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2" w:name="Par152"/>
      <w:bookmarkEnd w:id="2"/>
      <w:r w:rsidRPr="00603DB8">
        <w:rPr>
          <w:rFonts w:ascii="Times New Roman" w:hAnsi="Times New Roman"/>
          <w:sz w:val="24"/>
          <w:szCs w:val="24"/>
        </w:rPr>
        <w:t>&lt;2&gt; Указывается дата подписания разрешения на строительство.</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3" w:name="Par153"/>
      <w:bookmarkEnd w:id="3"/>
      <w:r w:rsidRPr="00603DB8">
        <w:rPr>
          <w:rFonts w:ascii="Times New Roman" w:hAnsi="Times New Roman"/>
          <w:sz w:val="24"/>
          <w:szCs w:val="24"/>
        </w:rPr>
        <w:t>&lt;3&gt; Указывается номер разрешения на строительство, присвоенный органом, осуществляющим выдачу разрешения на строительство, который имеет структуру А-Б-В-Г, где:</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А - номер субъекта Российской Федерации, на территории которого планируется к строительству (реконструкции) объект капитального строительства (двухзначный).</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В случае, если объект расположен на территории двух и более субъектов Российской Федерации, указывается номер "00";</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Б - регистрационный номер, присвоенный муниципальному образованию, на территории которого планируется к строительству (реконструкции) объект капитального строительства. В случае, если объект расположен на территории двух и более муниципальных образований, указывается номер "000";</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В - порядковый номер разрешения на строительство, присвоенный органом, осуществляющим выдачу разрешения на строительство;</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Г - год выдачи разрешения на строительство (полностью).</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Составные части номера отделяются друг от друга знаком "-". Цифровые индексы обозначаются арабскими цифрами.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Для федеральных органов исполнительной власти и Государственной корпорации по атомной энергии "Росатом" в конце номера может указываться условное обозначение такого органа, Государственной корпорации по атомной энергии "Росатом", определяемый ими самостоятельно.</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4" w:name="Par161"/>
      <w:bookmarkEnd w:id="4"/>
      <w:r w:rsidRPr="00603DB8">
        <w:rPr>
          <w:rFonts w:ascii="Times New Roman" w:hAnsi="Times New Roman"/>
          <w:sz w:val="24"/>
          <w:szCs w:val="24"/>
        </w:rPr>
        <w:t>&lt;4&gt; Указывается один из перечисленных видов строительства (реконструкции), на который оформляется разрешение на строительство.</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5" w:name="Par162"/>
      <w:bookmarkEnd w:id="5"/>
      <w:r w:rsidRPr="00603DB8">
        <w:rPr>
          <w:rFonts w:ascii="Times New Roman" w:hAnsi="Times New Roman"/>
          <w:sz w:val="24"/>
          <w:szCs w:val="24"/>
        </w:rPr>
        <w:t>&lt;5&gt; Указывается наименование объекта капитального строительства в соответствии с утвержденной застройщиком или заказчиком проектной документацией.</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6" w:name="Par163"/>
      <w:bookmarkEnd w:id="6"/>
      <w:r w:rsidRPr="00603DB8">
        <w:rPr>
          <w:rFonts w:ascii="Times New Roman" w:hAnsi="Times New Roman"/>
          <w:sz w:val="24"/>
          <w:szCs w:val="24"/>
        </w:rPr>
        <w:t>&lt;6&gt; В случае выдачи разрешений на строительство для объектов в области использования атомной энергии указываются также данные (номер, дата) лицензии на право ведения работ в области использования атомной энергии, включающие право сооружения объекта использования атомной энергии.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7" w:name="Par164"/>
      <w:bookmarkEnd w:id="7"/>
      <w:r w:rsidRPr="00603DB8">
        <w:rPr>
          <w:rFonts w:ascii="Times New Roman" w:hAnsi="Times New Roman"/>
          <w:sz w:val="24"/>
          <w:szCs w:val="24"/>
        </w:rPr>
        <w:t>&lt;7&gt; Заполнение не является обязательным при выдаче разрешения на строительство (реконструкцию) линейного объекта.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8" w:name="Par165"/>
      <w:bookmarkEnd w:id="8"/>
      <w:r w:rsidRPr="00603DB8">
        <w:rPr>
          <w:rFonts w:ascii="Times New Roman" w:hAnsi="Times New Roman"/>
          <w:sz w:val="24"/>
          <w:szCs w:val="24"/>
        </w:rPr>
        <w:t>&lt;8&gt; В случае выполнения работ по сохранению объекта культурного наследия, при которых затрагиваются конструктивные и другие характеристики надежности и безопасности такого объекта, указывается кадастровый номер учтенного в государственном кадастре недвижимости объекта культурного наследия.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9" w:name="Par166"/>
      <w:bookmarkEnd w:id="9"/>
      <w:r w:rsidRPr="00603DB8">
        <w:rPr>
          <w:rFonts w:ascii="Times New Roman" w:hAnsi="Times New Roman"/>
          <w:sz w:val="24"/>
          <w:szCs w:val="24"/>
        </w:rPr>
        <w:t>&lt;9&gt; Указывается дата выдачи градостроительного плана земельного участка, его номер и орган, выдавший градостроительный план земельного участка (не заполняется в отношении линейных объектов, кроме случаев, предусмотренных законодательством Российской Федерации).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0" w:name="Par167"/>
      <w:bookmarkEnd w:id="10"/>
      <w:r w:rsidRPr="00603DB8">
        <w:rPr>
          <w:rFonts w:ascii="Times New Roman" w:hAnsi="Times New Roman"/>
          <w:sz w:val="24"/>
          <w:szCs w:val="24"/>
        </w:rPr>
        <w:t>&lt;10&gt; Заполняется в отношении линейных объектов, кроме случаев, предусмотренных законодательством Российской Федерации. Указываются дата и номер решения об утверждении проекта планировки и проекта межевания территории (в соответствии со сведениями, содержащимися в информационных системах обеспечения градостроительной деятельности) и лицо, принявшее такое решение (уполномоченный федеральный орган исполнительной власти, или высший исполнительный орган государственной власти субъекта Российской Федерации, или глава местной администрации).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1" w:name="Par168"/>
      <w:bookmarkEnd w:id="11"/>
      <w:r w:rsidRPr="00603DB8">
        <w:rPr>
          <w:rFonts w:ascii="Times New Roman" w:hAnsi="Times New Roman"/>
          <w:sz w:val="24"/>
          <w:szCs w:val="24"/>
        </w:rPr>
        <w:t>&lt;11&gt; Указывается кем, когда разработана проектная документация (реквизиты документа, наименование проектной организации).</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2" w:name="Par169"/>
      <w:bookmarkEnd w:id="12"/>
      <w:r w:rsidRPr="00603DB8">
        <w:rPr>
          <w:rFonts w:ascii="Times New Roman" w:hAnsi="Times New Roman"/>
          <w:sz w:val="24"/>
          <w:szCs w:val="24"/>
        </w:rPr>
        <w:t>&lt;12&gt; В отношении линейных объектов допускается заполнение не всех граф раздела.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3" w:name="Par170"/>
      <w:bookmarkEnd w:id="13"/>
      <w:r w:rsidRPr="00603DB8">
        <w:rPr>
          <w:rFonts w:ascii="Times New Roman" w:hAnsi="Times New Roman"/>
          <w:sz w:val="24"/>
          <w:szCs w:val="24"/>
        </w:rPr>
        <w:t>&lt;13&gt; Заполняется в случае выдачи разрешения на строительство сложного объекта (объекта, входящего в состав имущественного комплекса) в отношении каждого объекта капитального строительства.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4" w:name="Par171"/>
      <w:bookmarkEnd w:id="14"/>
      <w:r w:rsidRPr="00603DB8">
        <w:rPr>
          <w:rFonts w:ascii="Times New Roman" w:hAnsi="Times New Roman"/>
          <w:sz w:val="24"/>
          <w:szCs w:val="24"/>
        </w:rPr>
        <w:t>&lt;14&gt;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5" w:name="Par172"/>
      <w:bookmarkEnd w:id="15"/>
      <w:r w:rsidRPr="00603DB8">
        <w:rPr>
          <w:rFonts w:ascii="Times New Roman" w:hAnsi="Times New Roman"/>
          <w:sz w:val="24"/>
          <w:szCs w:val="24"/>
        </w:rPr>
        <w:t>&lt;15&gt; 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6" w:name="Par173"/>
      <w:bookmarkEnd w:id="16"/>
      <w:r w:rsidRPr="00603DB8">
        <w:rPr>
          <w:rFonts w:ascii="Times New Roman" w:hAnsi="Times New Roman"/>
          <w:sz w:val="24"/>
          <w:szCs w:val="24"/>
        </w:rPr>
        <w:t>&lt;16&gt; Заполняется только в отношении линейного объекта с учетом показателей, содержащихся в утвержденной проектной документации на основании положительного заключения экспертизы проектной документации. Допускается заполнение не всех граф раздела.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7" w:name="Par174"/>
      <w:bookmarkEnd w:id="17"/>
      <w:r w:rsidRPr="00603DB8">
        <w:rPr>
          <w:rFonts w:ascii="Times New Roman" w:hAnsi="Times New Roman"/>
          <w:sz w:val="24"/>
          <w:szCs w:val="24"/>
        </w:rPr>
        <w:t>&lt;17&gt; Указываются дополнительные характеристики, необходимые для осуществления государственного кадастрового учета объекта капитального строительства, в том числе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8" w:name="Par175"/>
      <w:bookmarkEnd w:id="18"/>
      <w:r w:rsidRPr="00603DB8">
        <w:rPr>
          <w:rFonts w:ascii="Times New Roman" w:hAnsi="Times New Roman"/>
          <w:sz w:val="24"/>
          <w:szCs w:val="24"/>
        </w:rPr>
        <w:t>&lt;18&gt; Указываются основания для установления срока действия разрешения на строительство:</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 проектная документация (раздел);</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r w:rsidRPr="00603DB8">
        <w:rPr>
          <w:rFonts w:ascii="Times New Roman" w:hAnsi="Times New Roman"/>
          <w:sz w:val="24"/>
          <w:szCs w:val="24"/>
        </w:rPr>
        <w:t>- нормативный правовой акт (номер, дата, статья).</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bookmarkStart w:id="19" w:name="Par178"/>
      <w:bookmarkEnd w:id="19"/>
      <w:r w:rsidRPr="00603DB8">
        <w:rPr>
          <w:rFonts w:ascii="Times New Roman" w:hAnsi="Times New Roman"/>
          <w:sz w:val="24"/>
          <w:szCs w:val="24"/>
        </w:rPr>
        <w:t>&lt;19&gt; Заполняется в случае продления срока действия ранее выданного разрешения на строительство. Не заполняется в случае первичной выдачи разрешения на строительство.</w:t>
      </w:r>
    </w:p>
    <w:p w:rsidR="00603DB8" w:rsidRPr="00603DB8" w:rsidRDefault="00603DB8" w:rsidP="00603DB8">
      <w:pPr>
        <w:autoSpaceDE w:val="0"/>
        <w:autoSpaceDN w:val="0"/>
        <w:adjustRightInd w:val="0"/>
        <w:spacing w:after="0" w:line="240" w:lineRule="auto"/>
        <w:ind w:firstLine="540"/>
        <w:jc w:val="both"/>
        <w:rPr>
          <w:rFonts w:ascii="Times New Roman" w:hAnsi="Times New Roman"/>
          <w:sz w:val="24"/>
          <w:szCs w:val="24"/>
        </w:rPr>
      </w:pPr>
    </w:p>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p w:rsidR="00603DB8" w:rsidRPr="00603DB8" w:rsidRDefault="00603DB8" w:rsidP="00603DB8">
      <w:pPr>
        <w:autoSpaceDE w:val="0"/>
        <w:autoSpaceDN w:val="0"/>
        <w:adjustRightInd w:val="0"/>
        <w:spacing w:after="0" w:line="240" w:lineRule="auto"/>
        <w:jc w:val="both"/>
        <w:rPr>
          <w:rFonts w:ascii="Times New Roman" w:hAnsi="Times New Roman"/>
          <w:sz w:val="24"/>
          <w:szCs w:val="24"/>
        </w:rPr>
      </w:pPr>
    </w:p>
    <w:p w:rsidR="00603DB8" w:rsidRPr="00603DB8" w:rsidRDefault="00603DB8" w:rsidP="00603DB8">
      <w:pPr>
        <w:autoSpaceDE w:val="0"/>
        <w:autoSpaceDN w:val="0"/>
        <w:spacing w:before="120" w:after="0" w:line="240" w:lineRule="auto"/>
        <w:rPr>
          <w:rFonts w:ascii="Times New Roman" w:hAnsi="Times New Roman"/>
          <w:sz w:val="24"/>
          <w:szCs w:val="24"/>
        </w:rPr>
        <w:sectPr w:rsidR="00603DB8" w:rsidRPr="00603DB8" w:rsidSect="006A2253">
          <w:headerReference w:type="default" r:id="rId31"/>
          <w:headerReference w:type="first" r:id="rId32"/>
          <w:pgSz w:w="11906" w:h="16838"/>
          <w:pgMar w:top="1134" w:right="1134" w:bottom="1077" w:left="1134" w:header="709" w:footer="709" w:gutter="0"/>
          <w:pgNumType w:start="1"/>
          <w:cols w:space="708"/>
          <w:titlePg/>
          <w:docGrid w:linePitch="360"/>
        </w:sectPr>
      </w:pPr>
    </w:p>
    <w:p w:rsidR="006A2253" w:rsidRDefault="006A2253" w:rsidP="006A2253">
      <w:pPr>
        <w:spacing w:after="0" w:line="240" w:lineRule="auto"/>
        <w:ind w:left="6096"/>
        <w:jc w:val="center"/>
        <w:rPr>
          <w:rFonts w:ascii="Times New Roman" w:hAnsi="Times New Roman"/>
          <w:spacing w:val="1"/>
          <w:sz w:val="24"/>
          <w:szCs w:val="28"/>
        </w:rPr>
      </w:pPr>
      <w:r>
        <w:rPr>
          <w:rFonts w:ascii="Times New Roman" w:hAnsi="Times New Roman"/>
          <w:spacing w:val="1"/>
          <w:sz w:val="24"/>
          <w:szCs w:val="28"/>
        </w:rPr>
        <w:t>Приложение №3</w:t>
      </w:r>
    </w:p>
    <w:p w:rsidR="006A2253" w:rsidRDefault="006A2253" w:rsidP="006A2253">
      <w:pPr>
        <w:spacing w:after="0" w:line="240" w:lineRule="auto"/>
        <w:ind w:left="6096"/>
        <w:jc w:val="both"/>
        <w:rPr>
          <w:rFonts w:ascii="Times New Roman" w:hAnsi="Times New Roman"/>
          <w:spacing w:val="1"/>
          <w:sz w:val="24"/>
          <w:szCs w:val="28"/>
        </w:rPr>
      </w:pPr>
    </w:p>
    <w:p w:rsidR="006A2253" w:rsidRPr="00603DB8" w:rsidRDefault="006A2253" w:rsidP="006A2253">
      <w:pPr>
        <w:spacing w:after="0" w:line="240" w:lineRule="auto"/>
        <w:ind w:left="6096"/>
        <w:jc w:val="both"/>
        <w:rPr>
          <w:rFonts w:ascii="Times New Roman" w:hAnsi="Times New Roman"/>
          <w:bCs/>
          <w:iCs/>
          <w:sz w:val="24"/>
          <w:szCs w:val="28"/>
          <w:lang w:val="tt-RU" w:eastAsia="zh-CN"/>
        </w:rPr>
      </w:pPr>
      <w:r w:rsidRPr="00603DB8">
        <w:rPr>
          <w:rFonts w:ascii="Times New Roman" w:hAnsi="Times New Roman"/>
          <w:spacing w:val="1"/>
          <w:sz w:val="24"/>
          <w:szCs w:val="28"/>
        </w:rPr>
        <w:t xml:space="preserve">к </w:t>
      </w:r>
      <w:r w:rsidRPr="00603DB8">
        <w:rPr>
          <w:rFonts w:ascii="Times New Roman" w:hAnsi="Times New Roman"/>
          <w:bCs/>
          <w:sz w:val="24"/>
          <w:szCs w:val="28"/>
          <w:lang w:eastAsia="zh-CN"/>
        </w:rPr>
        <w:t xml:space="preserve">Административному регламенту предоставления муниципальной услуги по </w:t>
      </w:r>
      <w:r w:rsidRPr="00603DB8">
        <w:rPr>
          <w:rFonts w:ascii="Times New Roman" w:hAnsi="Times New Roman"/>
          <w:color w:val="000000"/>
          <w:sz w:val="24"/>
          <w:szCs w:val="28"/>
          <w:lang w:eastAsia="zh-CN"/>
        </w:rPr>
        <w:t>выдаче разрешения на строительство</w:t>
      </w:r>
    </w:p>
    <w:p w:rsidR="006A2253" w:rsidRPr="00603DB8" w:rsidRDefault="006A2253" w:rsidP="006A2253">
      <w:pPr>
        <w:spacing w:after="0" w:line="240" w:lineRule="auto"/>
        <w:ind w:firstLine="709"/>
        <w:jc w:val="right"/>
        <w:rPr>
          <w:rFonts w:ascii="Times New Roman" w:hAnsi="Times New Roman"/>
          <w:b/>
          <w:spacing w:val="1"/>
          <w:sz w:val="28"/>
          <w:szCs w:val="28"/>
          <w:lang w:val="tt-RU"/>
        </w:rPr>
      </w:pPr>
    </w:p>
    <w:p w:rsidR="00603DB8" w:rsidRPr="006A2253" w:rsidRDefault="00603DB8" w:rsidP="00603DB8">
      <w:pPr>
        <w:spacing w:after="0"/>
        <w:jc w:val="right"/>
        <w:rPr>
          <w:rFonts w:ascii="Times New Roman" w:hAnsi="Times New Roman"/>
          <w:color w:val="000000"/>
          <w:spacing w:val="-6"/>
          <w:sz w:val="28"/>
          <w:szCs w:val="28"/>
          <w:lang w:val="tt-RU"/>
        </w:rPr>
      </w:pPr>
    </w:p>
    <w:p w:rsidR="00603DB8" w:rsidRPr="00603DB8" w:rsidRDefault="00603DB8" w:rsidP="006A2253">
      <w:pPr>
        <w:spacing w:after="0" w:line="240" w:lineRule="auto"/>
        <w:ind w:left="5812" w:right="-2"/>
        <w:jc w:val="both"/>
        <w:rPr>
          <w:rFonts w:ascii="Times New Roman" w:hAnsi="Times New Roman"/>
          <w:sz w:val="28"/>
          <w:szCs w:val="28"/>
        </w:rPr>
      </w:pPr>
      <w:r w:rsidRPr="00603DB8">
        <w:rPr>
          <w:rFonts w:ascii="Times New Roman" w:hAnsi="Times New Roman"/>
          <w:sz w:val="28"/>
          <w:szCs w:val="28"/>
        </w:rPr>
        <w:t xml:space="preserve">Руководителю </w:t>
      </w:r>
    </w:p>
    <w:p w:rsidR="00603DB8" w:rsidRPr="00603DB8" w:rsidRDefault="00603DB8" w:rsidP="006A2253">
      <w:pPr>
        <w:spacing w:after="0" w:line="240" w:lineRule="auto"/>
        <w:ind w:left="5812" w:right="-2"/>
        <w:jc w:val="both"/>
        <w:rPr>
          <w:rFonts w:ascii="Times New Roman" w:hAnsi="Times New Roman"/>
          <w:sz w:val="28"/>
          <w:szCs w:val="28"/>
        </w:rPr>
      </w:pPr>
      <w:r w:rsidRPr="00603DB8">
        <w:rPr>
          <w:rFonts w:ascii="Times New Roman" w:hAnsi="Times New Roman"/>
          <w:sz w:val="28"/>
          <w:szCs w:val="28"/>
        </w:rPr>
        <w:t>Исполнительного комитета ______</w:t>
      </w:r>
      <w:r w:rsidRPr="00603DB8">
        <w:rPr>
          <w:rFonts w:ascii="Times New Roman" w:hAnsi="Times New Roman"/>
          <w:b/>
          <w:sz w:val="28"/>
          <w:szCs w:val="28"/>
        </w:rPr>
        <w:t xml:space="preserve">________ </w:t>
      </w:r>
      <w:r w:rsidRPr="00603DB8">
        <w:rPr>
          <w:rFonts w:ascii="Times New Roman" w:hAnsi="Times New Roman"/>
          <w:sz w:val="28"/>
          <w:szCs w:val="28"/>
        </w:rPr>
        <w:t>муниципального района Республики Татарстан</w:t>
      </w:r>
    </w:p>
    <w:p w:rsidR="00603DB8" w:rsidRPr="00603DB8" w:rsidRDefault="00603DB8" w:rsidP="006A2253">
      <w:pPr>
        <w:spacing w:after="0" w:line="240" w:lineRule="auto"/>
        <w:ind w:left="5812" w:right="-2"/>
        <w:jc w:val="both"/>
        <w:rPr>
          <w:rFonts w:ascii="Times New Roman" w:hAnsi="Times New Roman"/>
          <w:b/>
          <w:sz w:val="28"/>
          <w:szCs w:val="28"/>
        </w:rPr>
      </w:pPr>
      <w:r w:rsidRPr="00603DB8">
        <w:rPr>
          <w:rFonts w:ascii="Times New Roman" w:hAnsi="Times New Roman"/>
          <w:sz w:val="28"/>
          <w:szCs w:val="28"/>
        </w:rPr>
        <w:t>От:</w:t>
      </w:r>
      <w:r w:rsidRPr="00603DB8">
        <w:rPr>
          <w:rFonts w:ascii="Times New Roman" w:hAnsi="Times New Roman"/>
          <w:b/>
          <w:sz w:val="28"/>
          <w:szCs w:val="28"/>
        </w:rPr>
        <w:t>________________________</w:t>
      </w:r>
    </w:p>
    <w:p w:rsidR="00603DB8" w:rsidRPr="00603DB8" w:rsidRDefault="00603DB8" w:rsidP="00603DB8">
      <w:pPr>
        <w:spacing w:after="0"/>
        <w:ind w:right="-2" w:firstLine="709"/>
        <w:jc w:val="center"/>
        <w:rPr>
          <w:rFonts w:ascii="Times New Roman" w:hAnsi="Times New Roman"/>
          <w:b/>
          <w:sz w:val="28"/>
          <w:szCs w:val="28"/>
        </w:rPr>
      </w:pPr>
    </w:p>
    <w:p w:rsidR="00603DB8" w:rsidRPr="00603DB8" w:rsidRDefault="00603DB8" w:rsidP="00603DB8">
      <w:pPr>
        <w:spacing w:after="0"/>
        <w:ind w:right="-2" w:firstLine="709"/>
        <w:jc w:val="center"/>
        <w:rPr>
          <w:rFonts w:ascii="Times New Roman" w:hAnsi="Times New Roman"/>
          <w:b/>
          <w:sz w:val="28"/>
          <w:szCs w:val="28"/>
        </w:rPr>
      </w:pPr>
      <w:r w:rsidRPr="00603DB8">
        <w:rPr>
          <w:rFonts w:ascii="Times New Roman" w:hAnsi="Times New Roman"/>
          <w:b/>
          <w:sz w:val="28"/>
          <w:szCs w:val="28"/>
        </w:rPr>
        <w:t>Заявление</w:t>
      </w:r>
    </w:p>
    <w:p w:rsidR="00603DB8" w:rsidRPr="00603DB8" w:rsidRDefault="00603DB8" w:rsidP="00603DB8">
      <w:pPr>
        <w:spacing w:after="0"/>
        <w:ind w:right="-2" w:firstLine="709"/>
        <w:jc w:val="center"/>
        <w:rPr>
          <w:rFonts w:ascii="Times New Roman" w:hAnsi="Times New Roman"/>
          <w:b/>
          <w:sz w:val="28"/>
          <w:szCs w:val="28"/>
        </w:rPr>
      </w:pPr>
      <w:r w:rsidRPr="00603DB8">
        <w:rPr>
          <w:rFonts w:ascii="Times New Roman" w:hAnsi="Times New Roman"/>
          <w:b/>
          <w:sz w:val="28"/>
          <w:szCs w:val="28"/>
        </w:rPr>
        <w:t>об исправлении технической ошибки</w:t>
      </w:r>
    </w:p>
    <w:p w:rsidR="00603DB8" w:rsidRPr="00603DB8" w:rsidRDefault="00603DB8" w:rsidP="00603DB8">
      <w:pPr>
        <w:spacing w:after="0"/>
        <w:ind w:right="-2" w:firstLine="709"/>
        <w:jc w:val="center"/>
        <w:rPr>
          <w:rFonts w:ascii="Times New Roman" w:hAnsi="Times New Roman"/>
          <w:b/>
          <w:sz w:val="28"/>
          <w:szCs w:val="28"/>
        </w:rPr>
      </w:pPr>
    </w:p>
    <w:p w:rsidR="00603DB8" w:rsidRPr="00603DB8" w:rsidRDefault="00603DB8" w:rsidP="006A2253">
      <w:pPr>
        <w:spacing w:after="0" w:line="240" w:lineRule="auto"/>
        <w:ind w:right="-2" w:firstLine="709"/>
        <w:jc w:val="both"/>
        <w:rPr>
          <w:rFonts w:ascii="Times New Roman" w:hAnsi="Times New Roman"/>
          <w:b/>
          <w:sz w:val="28"/>
          <w:szCs w:val="28"/>
        </w:rPr>
      </w:pPr>
      <w:r w:rsidRPr="00603DB8">
        <w:rPr>
          <w:rFonts w:ascii="Times New Roman" w:hAnsi="Times New Roman"/>
          <w:sz w:val="28"/>
          <w:szCs w:val="28"/>
        </w:rPr>
        <w:t>Сообщаю об ошибке, допущенной при оказании муниципальной услуги __</w:t>
      </w:r>
      <w:r w:rsidRPr="00603DB8">
        <w:rPr>
          <w:rFonts w:ascii="Times New Roman" w:hAnsi="Times New Roman"/>
          <w:b/>
          <w:sz w:val="28"/>
          <w:szCs w:val="28"/>
        </w:rPr>
        <w:t>__________________________________________________________________</w:t>
      </w:r>
    </w:p>
    <w:p w:rsidR="00603DB8" w:rsidRPr="00603DB8" w:rsidRDefault="00603DB8" w:rsidP="006A2253">
      <w:pPr>
        <w:widowControl w:val="0"/>
        <w:autoSpaceDE w:val="0"/>
        <w:autoSpaceDN w:val="0"/>
        <w:adjustRightInd w:val="0"/>
        <w:spacing w:after="0" w:line="240" w:lineRule="auto"/>
        <w:ind w:right="-2" w:firstLine="709"/>
        <w:jc w:val="center"/>
        <w:rPr>
          <w:rFonts w:ascii="Times New Roman" w:hAnsi="Times New Roman"/>
          <w:sz w:val="28"/>
          <w:szCs w:val="28"/>
        </w:rPr>
      </w:pPr>
      <w:r w:rsidRPr="00603DB8">
        <w:rPr>
          <w:rFonts w:ascii="Times New Roman" w:hAnsi="Times New Roman"/>
          <w:sz w:val="28"/>
          <w:szCs w:val="28"/>
        </w:rPr>
        <w:t>(наименование услуги)</w:t>
      </w:r>
    </w:p>
    <w:p w:rsidR="00603DB8" w:rsidRPr="00603DB8" w:rsidRDefault="00603DB8"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rPr>
        <w:t>Записано:___________________________________________________________________________________________________________________________</w:t>
      </w:r>
    </w:p>
    <w:p w:rsidR="00603DB8" w:rsidRPr="00603DB8" w:rsidRDefault="00603DB8" w:rsidP="006A2253">
      <w:pPr>
        <w:spacing w:after="0" w:line="240" w:lineRule="auto"/>
        <w:ind w:right="-2" w:firstLine="709"/>
        <w:rPr>
          <w:rFonts w:ascii="Times New Roman" w:hAnsi="Times New Roman"/>
          <w:sz w:val="28"/>
          <w:szCs w:val="28"/>
        </w:rPr>
      </w:pPr>
      <w:r w:rsidRPr="00603DB8">
        <w:rPr>
          <w:rFonts w:ascii="Times New Roman" w:hAnsi="Times New Roman"/>
          <w:sz w:val="28"/>
          <w:szCs w:val="28"/>
        </w:rPr>
        <w:t>Правильные сведения:____________________________________________</w:t>
      </w:r>
    </w:p>
    <w:p w:rsidR="00603DB8" w:rsidRPr="00603DB8" w:rsidRDefault="00603DB8" w:rsidP="006A2253">
      <w:pPr>
        <w:spacing w:after="0" w:line="240" w:lineRule="auto"/>
        <w:ind w:right="-2"/>
        <w:rPr>
          <w:rFonts w:ascii="Times New Roman" w:hAnsi="Times New Roman"/>
          <w:sz w:val="28"/>
          <w:szCs w:val="28"/>
        </w:rPr>
      </w:pPr>
      <w:r w:rsidRPr="00603DB8">
        <w:rPr>
          <w:rFonts w:ascii="Times New Roman" w:hAnsi="Times New Roman"/>
          <w:sz w:val="28"/>
          <w:szCs w:val="28"/>
        </w:rPr>
        <w:t>____________________________________________________________________</w:t>
      </w:r>
    </w:p>
    <w:p w:rsidR="00603DB8" w:rsidRPr="00603DB8" w:rsidRDefault="00603DB8"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603DB8" w:rsidRPr="00603DB8" w:rsidRDefault="00603DB8"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rPr>
        <w:t>Прилагаю следующие документы:</w:t>
      </w:r>
    </w:p>
    <w:p w:rsidR="00603DB8" w:rsidRPr="00603DB8" w:rsidRDefault="00603DB8"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rPr>
        <w:t>1.</w:t>
      </w:r>
    </w:p>
    <w:p w:rsidR="00603DB8" w:rsidRPr="00603DB8" w:rsidRDefault="00603DB8"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rPr>
        <w:t>2.</w:t>
      </w:r>
    </w:p>
    <w:p w:rsidR="00603DB8" w:rsidRPr="00603DB8" w:rsidRDefault="00603DB8"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rPr>
        <w:t>3.</w:t>
      </w:r>
    </w:p>
    <w:p w:rsidR="00603DB8" w:rsidRPr="00603DB8" w:rsidRDefault="00603DB8" w:rsidP="006A2253">
      <w:pPr>
        <w:spacing w:after="0" w:line="240" w:lineRule="auto"/>
        <w:ind w:right="-2" w:firstLine="709"/>
        <w:jc w:val="both"/>
        <w:rPr>
          <w:rFonts w:ascii="Times New Roman" w:hAnsi="Times New Roman"/>
          <w:sz w:val="28"/>
          <w:szCs w:val="28"/>
        </w:rPr>
      </w:pPr>
      <w:r w:rsidRPr="00603DB8">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603DB8" w:rsidRPr="00603DB8" w:rsidRDefault="00603DB8" w:rsidP="006A2253">
      <w:pPr>
        <w:widowControl w:val="0"/>
        <w:autoSpaceDE w:val="0"/>
        <w:autoSpaceDN w:val="0"/>
        <w:adjustRightInd w:val="0"/>
        <w:spacing w:after="0" w:line="240" w:lineRule="auto"/>
        <w:ind w:firstLine="709"/>
        <w:jc w:val="both"/>
        <w:rPr>
          <w:rFonts w:ascii="Times New Roman" w:hAnsi="Times New Roman"/>
          <w:sz w:val="28"/>
          <w:szCs w:val="28"/>
        </w:rPr>
      </w:pPr>
      <w:r w:rsidRPr="00603DB8">
        <w:rPr>
          <w:rFonts w:ascii="Times New Roman" w:hAnsi="Times New Roman"/>
          <w:sz w:val="28"/>
          <w:szCs w:val="28"/>
        </w:rPr>
        <w:t>посредством отправления электронного документа на адрес E-mail:_______;</w:t>
      </w:r>
    </w:p>
    <w:p w:rsidR="00603DB8" w:rsidRPr="00603DB8" w:rsidRDefault="00603DB8" w:rsidP="006A2253">
      <w:pPr>
        <w:widowControl w:val="0"/>
        <w:autoSpaceDE w:val="0"/>
        <w:autoSpaceDN w:val="0"/>
        <w:adjustRightInd w:val="0"/>
        <w:spacing w:after="0" w:line="240" w:lineRule="auto"/>
        <w:ind w:firstLine="709"/>
        <w:jc w:val="both"/>
        <w:rPr>
          <w:rFonts w:ascii="Times New Roman" w:hAnsi="Times New Roman"/>
          <w:sz w:val="28"/>
          <w:szCs w:val="28"/>
        </w:rPr>
      </w:pPr>
      <w:r w:rsidRPr="00603DB8">
        <w:rPr>
          <w:rFonts w:ascii="Times New Roman" w:hAnsi="Times New Roman"/>
          <w:sz w:val="28"/>
          <w:szCs w:val="28"/>
        </w:rPr>
        <w:t>в виде заверенной копии на бумажном носителе почтовым отправлением по адресу: ____________________________</w:t>
      </w:r>
      <w:r w:rsidR="006A2253">
        <w:rPr>
          <w:rFonts w:ascii="Times New Roman" w:hAnsi="Times New Roman"/>
          <w:sz w:val="28"/>
          <w:szCs w:val="28"/>
        </w:rPr>
        <w:t>_________</w:t>
      </w:r>
      <w:r w:rsidRPr="00603DB8">
        <w:rPr>
          <w:rFonts w:ascii="Times New Roman" w:hAnsi="Times New Roman"/>
          <w:sz w:val="28"/>
          <w:szCs w:val="28"/>
        </w:rPr>
        <w:t>__.</w:t>
      </w:r>
    </w:p>
    <w:p w:rsidR="00603DB8" w:rsidRPr="00603DB8" w:rsidRDefault="00603DB8" w:rsidP="006A2253">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603DB8">
        <w:rPr>
          <w:rFonts w:ascii="Times New Roman" w:hAnsi="Times New Roman"/>
          <w:color w:val="000000"/>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 услугу, в целях предоставления муниципальной услуги.</w:t>
      </w:r>
    </w:p>
    <w:p w:rsidR="00603DB8" w:rsidRPr="00603DB8" w:rsidRDefault="00603DB8" w:rsidP="006A2253">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603DB8">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603DB8" w:rsidRPr="00603DB8" w:rsidRDefault="00603DB8" w:rsidP="006A2253">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r w:rsidRPr="00603DB8">
        <w:rPr>
          <w:rFonts w:ascii="Times New Roman" w:hAnsi="Times New Roman"/>
          <w:color w:val="000000"/>
          <w:spacing w:val="-6"/>
          <w:sz w:val="28"/>
          <w:szCs w:val="28"/>
        </w:rPr>
        <w:t>Даю свое согласие на участие в опросе по оценке качества предоставленной мне муниципальной услуги по телефону: _______________________.</w:t>
      </w:r>
    </w:p>
    <w:p w:rsidR="00603DB8" w:rsidRPr="00603DB8" w:rsidRDefault="00603DB8" w:rsidP="006A2253">
      <w:pPr>
        <w:spacing w:after="0" w:line="240" w:lineRule="auto"/>
        <w:jc w:val="center"/>
        <w:rPr>
          <w:rFonts w:ascii="Times New Roman" w:hAnsi="Times New Roman"/>
          <w:sz w:val="28"/>
          <w:szCs w:val="28"/>
        </w:rPr>
      </w:pPr>
    </w:p>
    <w:p w:rsidR="00603DB8" w:rsidRPr="00603DB8" w:rsidRDefault="00603DB8" w:rsidP="006A2253">
      <w:pPr>
        <w:spacing w:after="0" w:line="240" w:lineRule="auto"/>
        <w:jc w:val="both"/>
        <w:rPr>
          <w:rFonts w:ascii="Times New Roman" w:hAnsi="Times New Roman"/>
          <w:sz w:val="28"/>
          <w:szCs w:val="28"/>
        </w:rPr>
      </w:pPr>
      <w:r w:rsidRPr="00603DB8">
        <w:rPr>
          <w:rFonts w:ascii="Times New Roman" w:hAnsi="Times New Roman"/>
          <w:sz w:val="28"/>
          <w:szCs w:val="28"/>
        </w:rPr>
        <w:t>______________</w:t>
      </w:r>
      <w:r w:rsidRPr="00603DB8">
        <w:rPr>
          <w:rFonts w:ascii="Times New Roman" w:hAnsi="Times New Roman"/>
          <w:sz w:val="28"/>
          <w:szCs w:val="28"/>
        </w:rPr>
        <w:tab/>
      </w:r>
      <w:r w:rsidRPr="00603DB8">
        <w:rPr>
          <w:rFonts w:ascii="Times New Roman" w:hAnsi="Times New Roman"/>
          <w:sz w:val="28"/>
          <w:szCs w:val="28"/>
        </w:rPr>
        <w:tab/>
      </w:r>
      <w:r w:rsidRPr="00603DB8">
        <w:rPr>
          <w:rFonts w:ascii="Times New Roman" w:hAnsi="Times New Roman"/>
          <w:sz w:val="28"/>
          <w:szCs w:val="28"/>
        </w:rPr>
        <w:tab/>
      </w:r>
      <w:r w:rsidRPr="00603DB8">
        <w:rPr>
          <w:rFonts w:ascii="Times New Roman" w:hAnsi="Times New Roman"/>
          <w:sz w:val="28"/>
          <w:szCs w:val="28"/>
        </w:rPr>
        <w:tab/>
        <w:t>_________________ ( ________________)</w:t>
      </w:r>
    </w:p>
    <w:p w:rsidR="00603DB8" w:rsidRPr="00603DB8" w:rsidRDefault="00603DB8" w:rsidP="006A2253">
      <w:pPr>
        <w:spacing w:after="0" w:line="240" w:lineRule="auto"/>
        <w:jc w:val="both"/>
        <w:rPr>
          <w:rFonts w:ascii="Times New Roman" w:hAnsi="Times New Roman"/>
          <w:sz w:val="28"/>
          <w:szCs w:val="28"/>
        </w:rPr>
      </w:pPr>
      <w:r w:rsidRPr="00603DB8">
        <w:rPr>
          <w:rFonts w:ascii="Times New Roman" w:hAnsi="Times New Roman"/>
          <w:sz w:val="28"/>
          <w:szCs w:val="28"/>
        </w:rPr>
        <w:tab/>
        <w:t>(дата)</w:t>
      </w:r>
      <w:r w:rsidRPr="00603DB8">
        <w:rPr>
          <w:rFonts w:ascii="Times New Roman" w:hAnsi="Times New Roman"/>
          <w:sz w:val="28"/>
          <w:szCs w:val="28"/>
        </w:rPr>
        <w:tab/>
      </w:r>
      <w:r w:rsidRPr="00603DB8">
        <w:rPr>
          <w:rFonts w:ascii="Times New Roman" w:hAnsi="Times New Roman"/>
          <w:sz w:val="28"/>
          <w:szCs w:val="28"/>
        </w:rPr>
        <w:tab/>
      </w:r>
      <w:r w:rsidRPr="00603DB8">
        <w:rPr>
          <w:rFonts w:ascii="Times New Roman" w:hAnsi="Times New Roman"/>
          <w:sz w:val="28"/>
          <w:szCs w:val="28"/>
        </w:rPr>
        <w:tab/>
      </w:r>
      <w:r w:rsidRPr="00603DB8">
        <w:rPr>
          <w:rFonts w:ascii="Times New Roman" w:hAnsi="Times New Roman"/>
          <w:sz w:val="28"/>
          <w:szCs w:val="28"/>
        </w:rPr>
        <w:tab/>
      </w:r>
      <w:r w:rsidRPr="00603DB8">
        <w:rPr>
          <w:rFonts w:ascii="Times New Roman" w:hAnsi="Times New Roman"/>
          <w:sz w:val="28"/>
          <w:szCs w:val="28"/>
        </w:rPr>
        <w:tab/>
      </w:r>
      <w:r w:rsidRPr="00603DB8">
        <w:rPr>
          <w:rFonts w:ascii="Times New Roman" w:hAnsi="Times New Roman"/>
          <w:sz w:val="28"/>
          <w:szCs w:val="28"/>
        </w:rPr>
        <w:tab/>
        <w:t>(подпись)</w:t>
      </w:r>
      <w:r w:rsidRPr="00603DB8">
        <w:rPr>
          <w:rFonts w:ascii="Times New Roman" w:hAnsi="Times New Roman"/>
          <w:sz w:val="28"/>
          <w:szCs w:val="28"/>
        </w:rPr>
        <w:tab/>
      </w:r>
      <w:r w:rsidRPr="00603DB8">
        <w:rPr>
          <w:rFonts w:ascii="Times New Roman" w:hAnsi="Times New Roman"/>
          <w:sz w:val="28"/>
          <w:szCs w:val="28"/>
        </w:rPr>
        <w:tab/>
        <w:t>(Ф.И.О.)</w:t>
      </w:r>
    </w:p>
    <w:p w:rsidR="00603DB8" w:rsidRPr="00603DB8" w:rsidRDefault="00603DB8" w:rsidP="00603DB8">
      <w:pPr>
        <w:spacing w:after="0" w:line="240" w:lineRule="auto"/>
        <w:jc w:val="right"/>
        <w:rPr>
          <w:rFonts w:ascii="Times New Roman" w:hAnsi="Times New Roman"/>
          <w:color w:val="000000"/>
          <w:spacing w:val="-6"/>
          <w:sz w:val="28"/>
          <w:szCs w:val="28"/>
        </w:rPr>
        <w:sectPr w:rsidR="00603DB8" w:rsidRPr="00603DB8" w:rsidSect="006A2253">
          <w:headerReference w:type="default" r:id="rId33"/>
          <w:pgSz w:w="11906" w:h="16838"/>
          <w:pgMar w:top="1134" w:right="1134" w:bottom="1077" w:left="1134" w:header="709" w:footer="709" w:gutter="0"/>
          <w:cols w:space="708"/>
          <w:titlePg/>
          <w:docGrid w:linePitch="360"/>
        </w:sectPr>
      </w:pPr>
    </w:p>
    <w:p w:rsidR="00603DB8" w:rsidRPr="006A2253" w:rsidRDefault="008E0FE5" w:rsidP="006A2253">
      <w:pPr>
        <w:spacing w:after="0" w:line="240" w:lineRule="auto"/>
        <w:ind w:left="6379"/>
        <w:jc w:val="center"/>
        <w:rPr>
          <w:rFonts w:ascii="Times New Roman" w:hAnsi="Times New Roman"/>
          <w:color w:val="000000"/>
          <w:spacing w:val="-6"/>
          <w:sz w:val="24"/>
          <w:szCs w:val="28"/>
        </w:rPr>
      </w:pPr>
      <w:r>
        <w:rPr>
          <w:noProof/>
          <w:sz w:val="20"/>
        </w:rPr>
        <mc:AlternateContent>
          <mc:Choice Requires="wps">
            <w:drawing>
              <wp:anchor distT="0" distB="0" distL="114300" distR="114300" simplePos="0" relativeHeight="251657728" behindDoc="0" locked="0" layoutInCell="1" allowOverlap="1">
                <wp:simplePos x="0" y="0"/>
                <wp:positionH relativeFrom="column">
                  <wp:posOffset>7992110</wp:posOffset>
                </wp:positionH>
                <wp:positionV relativeFrom="paragraph">
                  <wp:posOffset>-353060</wp:posOffset>
                </wp:positionV>
                <wp:extent cx="1729105" cy="880110"/>
                <wp:effectExtent l="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3DB8" w:rsidRDefault="00603DB8" w:rsidP="00603DB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cFxwQ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" filled="f" stroked="f">
                <v:textbox>
                  <w:txbxContent>
                    <w:p w:rsidR="00603DB8" w:rsidRDefault="00603DB8" w:rsidP="00603DB8"/>
                  </w:txbxContent>
                </v:textbox>
              </v:shape>
            </w:pict>
          </mc:Fallback>
        </mc:AlternateContent>
      </w:r>
      <w:r w:rsidR="00603DB8" w:rsidRPr="006A2253">
        <w:rPr>
          <w:rFonts w:ascii="Times New Roman" w:hAnsi="Times New Roman"/>
          <w:color w:val="000000"/>
          <w:spacing w:val="-6"/>
          <w:sz w:val="24"/>
          <w:szCs w:val="28"/>
        </w:rPr>
        <w:t xml:space="preserve">Приложение (справочное) </w:t>
      </w:r>
    </w:p>
    <w:p w:rsidR="006A2253" w:rsidRDefault="006A2253" w:rsidP="006A2253">
      <w:pPr>
        <w:spacing w:after="0" w:line="240" w:lineRule="auto"/>
        <w:ind w:left="6096"/>
        <w:jc w:val="both"/>
        <w:rPr>
          <w:rFonts w:ascii="Times New Roman" w:hAnsi="Times New Roman"/>
          <w:spacing w:val="1"/>
          <w:sz w:val="24"/>
          <w:szCs w:val="28"/>
        </w:rPr>
      </w:pPr>
    </w:p>
    <w:p w:rsidR="006A2253" w:rsidRPr="00603DB8" w:rsidRDefault="006A2253" w:rsidP="006A2253">
      <w:pPr>
        <w:spacing w:after="0" w:line="240" w:lineRule="auto"/>
        <w:ind w:left="6096"/>
        <w:jc w:val="both"/>
        <w:rPr>
          <w:rFonts w:ascii="Times New Roman" w:hAnsi="Times New Roman"/>
          <w:bCs/>
          <w:iCs/>
          <w:sz w:val="24"/>
          <w:szCs w:val="28"/>
          <w:lang w:val="tt-RU" w:eastAsia="zh-CN"/>
        </w:rPr>
      </w:pPr>
      <w:r w:rsidRPr="00603DB8">
        <w:rPr>
          <w:rFonts w:ascii="Times New Roman" w:hAnsi="Times New Roman"/>
          <w:spacing w:val="1"/>
          <w:sz w:val="24"/>
          <w:szCs w:val="28"/>
        </w:rPr>
        <w:t xml:space="preserve">к </w:t>
      </w:r>
      <w:r w:rsidRPr="00603DB8">
        <w:rPr>
          <w:rFonts w:ascii="Times New Roman" w:hAnsi="Times New Roman"/>
          <w:bCs/>
          <w:sz w:val="24"/>
          <w:szCs w:val="28"/>
          <w:lang w:eastAsia="zh-CN"/>
        </w:rPr>
        <w:t xml:space="preserve">Административному регламенту предоставления муниципальной услуги по </w:t>
      </w:r>
      <w:r w:rsidRPr="00603DB8">
        <w:rPr>
          <w:rFonts w:ascii="Times New Roman" w:hAnsi="Times New Roman"/>
          <w:color w:val="000000"/>
          <w:sz w:val="24"/>
          <w:szCs w:val="28"/>
          <w:lang w:eastAsia="zh-CN"/>
        </w:rPr>
        <w:t>выдаче разрешения на строительство</w:t>
      </w:r>
    </w:p>
    <w:p w:rsidR="006A2253" w:rsidRPr="00603DB8" w:rsidRDefault="006A2253" w:rsidP="006A2253">
      <w:pPr>
        <w:spacing w:after="0" w:line="240" w:lineRule="auto"/>
        <w:ind w:firstLine="709"/>
        <w:jc w:val="right"/>
        <w:rPr>
          <w:rFonts w:ascii="Times New Roman" w:hAnsi="Times New Roman"/>
          <w:b/>
          <w:spacing w:val="1"/>
          <w:sz w:val="28"/>
          <w:szCs w:val="28"/>
          <w:lang w:val="tt-RU"/>
        </w:rPr>
      </w:pPr>
    </w:p>
    <w:p w:rsidR="00603DB8" w:rsidRPr="006A2253" w:rsidRDefault="00603DB8" w:rsidP="00603DB8">
      <w:pPr>
        <w:autoSpaceDE w:val="0"/>
        <w:autoSpaceDN w:val="0"/>
        <w:spacing w:after="120" w:line="240" w:lineRule="auto"/>
        <w:jc w:val="center"/>
        <w:rPr>
          <w:rFonts w:ascii="Times New Roman" w:hAnsi="Times New Roman"/>
          <w:b/>
          <w:bCs/>
          <w:sz w:val="24"/>
          <w:szCs w:val="24"/>
          <w:lang w:val="tt-RU"/>
        </w:rPr>
      </w:pPr>
    </w:p>
    <w:p w:rsidR="00603DB8" w:rsidRPr="00603DB8" w:rsidRDefault="00603DB8" w:rsidP="00603DB8">
      <w:pPr>
        <w:spacing w:after="0" w:line="240" w:lineRule="auto"/>
        <w:jc w:val="center"/>
        <w:rPr>
          <w:rFonts w:ascii="Times New Roman" w:hAnsi="Times New Roman"/>
          <w:b/>
          <w:sz w:val="28"/>
          <w:szCs w:val="28"/>
        </w:rPr>
      </w:pPr>
    </w:p>
    <w:p w:rsidR="00603DB8" w:rsidRPr="006A2253" w:rsidRDefault="00603DB8" w:rsidP="00603DB8">
      <w:pPr>
        <w:spacing w:after="0"/>
        <w:jc w:val="center"/>
        <w:rPr>
          <w:rFonts w:ascii="Times New Roman" w:hAnsi="Times New Roman"/>
          <w:sz w:val="28"/>
          <w:szCs w:val="28"/>
        </w:rPr>
      </w:pPr>
      <w:r w:rsidRPr="006A2253">
        <w:rPr>
          <w:rFonts w:ascii="Times New Roman" w:hAnsi="Times New Roman"/>
          <w:sz w:val="28"/>
          <w:szCs w:val="28"/>
        </w:rPr>
        <w:t>Реквизиты должностных лиц, ответственных за предоставление муниципальной услуги и осуществляющих контроль ее исполнения,</w:t>
      </w:r>
    </w:p>
    <w:p w:rsidR="00603DB8" w:rsidRPr="00603DB8" w:rsidRDefault="00603DB8" w:rsidP="00603DB8">
      <w:pPr>
        <w:spacing w:after="0"/>
        <w:jc w:val="center"/>
        <w:rPr>
          <w:rFonts w:ascii="Times New Roman" w:hAnsi="Times New Roman"/>
          <w:b/>
          <w:sz w:val="28"/>
          <w:szCs w:val="28"/>
        </w:rPr>
      </w:pPr>
    </w:p>
    <w:p w:rsidR="00603DB8" w:rsidRPr="00603DB8" w:rsidRDefault="00603DB8" w:rsidP="00603DB8">
      <w:pPr>
        <w:spacing w:after="0"/>
        <w:jc w:val="center"/>
        <w:rPr>
          <w:rFonts w:ascii="Times New Roman" w:hAnsi="Times New Roman"/>
          <w:b/>
          <w:sz w:val="28"/>
          <w:szCs w:val="28"/>
        </w:rPr>
      </w:pPr>
    </w:p>
    <w:p w:rsidR="00603DB8" w:rsidRPr="00603DB8" w:rsidRDefault="00603DB8" w:rsidP="00603DB8">
      <w:pPr>
        <w:spacing w:after="0"/>
        <w:jc w:val="center"/>
        <w:rPr>
          <w:rFonts w:ascii="Times New Roman" w:hAnsi="Times New Roman"/>
          <w:b/>
          <w:sz w:val="28"/>
          <w:szCs w:val="28"/>
        </w:rPr>
      </w:pPr>
      <w:r w:rsidRPr="00603DB8">
        <w:rPr>
          <w:rFonts w:ascii="Times New Roman" w:hAnsi="Times New Roman"/>
          <w:b/>
          <w:sz w:val="28"/>
          <w:szCs w:val="28"/>
        </w:rPr>
        <w:t>Исполнительный комитет Лениногорского муниципального района</w:t>
      </w:r>
    </w:p>
    <w:p w:rsidR="00603DB8" w:rsidRPr="00603DB8" w:rsidRDefault="00603DB8" w:rsidP="00603DB8">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gridCol w:w="1881"/>
        <w:gridCol w:w="8"/>
        <w:gridCol w:w="4033"/>
      </w:tblGrid>
      <w:tr w:rsidR="00603DB8" w:rsidRPr="00603DB8" w:rsidTr="00603DB8">
        <w:trPr>
          <w:trHeight w:val="488"/>
        </w:trPr>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rPr>
            </w:pPr>
            <w:r w:rsidRPr="00603DB8">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rPr>
            </w:pPr>
            <w:r w:rsidRPr="00603DB8">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rPr>
            </w:pPr>
            <w:r w:rsidRPr="00603DB8">
              <w:rPr>
                <w:rFonts w:ascii="Times New Roman" w:hAnsi="Times New Roman"/>
                <w:sz w:val="28"/>
                <w:szCs w:val="28"/>
              </w:rPr>
              <w:t>Электронный адрес</w:t>
            </w:r>
          </w:p>
        </w:tc>
      </w:tr>
      <w:tr w:rsidR="00603DB8" w:rsidRPr="00603DB8"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both"/>
              <w:rPr>
                <w:rFonts w:ascii="Times New Roman" w:hAnsi="Times New Roman"/>
                <w:sz w:val="28"/>
                <w:szCs w:val="28"/>
              </w:rPr>
            </w:pPr>
            <w:r w:rsidRPr="00603DB8">
              <w:rPr>
                <w:rFonts w:ascii="Times New Roman" w:hAnsi="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603DB8" w:rsidRPr="00603DB8" w:rsidRDefault="00603DB8" w:rsidP="00603DB8">
            <w:pPr>
              <w:suppressAutoHyphens/>
              <w:spacing w:after="0"/>
              <w:jc w:val="center"/>
              <w:rPr>
                <w:rFonts w:ascii="Times New Roman" w:hAnsi="Times New Roman"/>
                <w:b/>
                <w:sz w:val="28"/>
                <w:szCs w:val="28"/>
              </w:rPr>
            </w:pPr>
            <w:r w:rsidRPr="00603DB8">
              <w:rPr>
                <w:rFonts w:ascii="Times New Roman" w:hAnsi="Times New Roman"/>
                <w:b/>
                <w:sz w:val="28"/>
                <w:szCs w:val="28"/>
              </w:rPr>
              <w:t>5-02-49</w:t>
            </w:r>
          </w:p>
        </w:tc>
        <w:tc>
          <w:tcPr>
            <w:tcW w:w="4098" w:type="dxa"/>
            <w:gridSpan w:val="2"/>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rPr>
            </w:pPr>
            <w:r w:rsidRPr="00603DB8">
              <w:rPr>
                <w:rFonts w:ascii="Times New Roman" w:hAnsi="Times New Roman"/>
                <w:sz w:val="28"/>
                <w:szCs w:val="20"/>
              </w:rPr>
              <w:t>Zulfiya.Mihaylova@tatar.ru</w:t>
            </w:r>
          </w:p>
        </w:tc>
      </w:tr>
      <w:tr w:rsidR="00603DB8" w:rsidRPr="00603DB8"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both"/>
              <w:rPr>
                <w:rFonts w:ascii="Times New Roman" w:hAnsi="Times New Roman"/>
                <w:sz w:val="28"/>
                <w:szCs w:val="28"/>
              </w:rPr>
            </w:pPr>
            <w:r w:rsidRPr="00603DB8">
              <w:rPr>
                <w:rFonts w:ascii="Times New Roman" w:hAnsi="Times New Roman"/>
                <w:sz w:val="28"/>
                <w:szCs w:val="28"/>
              </w:rPr>
              <w:t>Управляющий делами исполкома</w:t>
            </w:r>
          </w:p>
        </w:tc>
        <w:tc>
          <w:tcPr>
            <w:tcW w:w="1936" w:type="dxa"/>
            <w:tcBorders>
              <w:top w:val="single" w:sz="4" w:space="0" w:color="auto"/>
              <w:left w:val="single" w:sz="4" w:space="0" w:color="auto"/>
              <w:bottom w:val="single" w:sz="4" w:space="0" w:color="auto"/>
              <w:right w:val="single" w:sz="4" w:space="0" w:color="auto"/>
            </w:tcBorders>
          </w:tcPr>
          <w:p w:rsidR="00603DB8" w:rsidRPr="00603DB8" w:rsidRDefault="00603DB8" w:rsidP="00603DB8">
            <w:pPr>
              <w:suppressAutoHyphens/>
              <w:spacing w:after="0"/>
              <w:jc w:val="center"/>
              <w:rPr>
                <w:rFonts w:ascii="Times New Roman" w:hAnsi="Times New Roman"/>
                <w:b/>
                <w:sz w:val="28"/>
                <w:szCs w:val="28"/>
              </w:rPr>
            </w:pPr>
            <w:r w:rsidRPr="00603DB8">
              <w:rPr>
                <w:rFonts w:ascii="Times New Roman" w:hAnsi="Times New Roman"/>
                <w:b/>
                <w:sz w:val="28"/>
                <w:szCs w:val="28"/>
              </w:rPr>
              <w:t>5-15-41</w:t>
            </w:r>
          </w:p>
        </w:tc>
        <w:tc>
          <w:tcPr>
            <w:tcW w:w="4098" w:type="dxa"/>
            <w:gridSpan w:val="2"/>
            <w:tcBorders>
              <w:top w:val="single" w:sz="4" w:space="0" w:color="auto"/>
              <w:left w:val="single" w:sz="4" w:space="0" w:color="auto"/>
              <w:bottom w:val="single" w:sz="4" w:space="0" w:color="auto"/>
              <w:right w:val="single" w:sz="4" w:space="0" w:color="auto"/>
            </w:tcBorders>
          </w:tcPr>
          <w:p w:rsidR="00603DB8" w:rsidRPr="00603DB8" w:rsidRDefault="00603DB8" w:rsidP="00603DB8">
            <w:pPr>
              <w:suppressAutoHyphens/>
              <w:spacing w:after="0"/>
              <w:jc w:val="center"/>
              <w:rPr>
                <w:rFonts w:ascii="Times New Roman" w:hAnsi="Times New Roman"/>
                <w:sz w:val="28"/>
                <w:szCs w:val="20"/>
              </w:rPr>
            </w:pPr>
            <w:r w:rsidRPr="00603DB8">
              <w:rPr>
                <w:rFonts w:ascii="Times New Roman" w:hAnsi="Times New Roman"/>
                <w:sz w:val="28"/>
                <w:szCs w:val="20"/>
              </w:rPr>
              <w:t>Marat.Yakupov3@tatar.ru</w:t>
            </w:r>
          </w:p>
        </w:tc>
      </w:tr>
      <w:tr w:rsidR="00603DB8" w:rsidRPr="00603DB8"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both"/>
              <w:rPr>
                <w:rFonts w:ascii="Times New Roman" w:hAnsi="Times New Roman"/>
                <w:highlight w:val="cyan"/>
              </w:rPr>
            </w:pPr>
            <w:r w:rsidRPr="00603DB8">
              <w:rPr>
                <w:rFonts w:ascii="Times New Roman" w:hAnsi="Times New Roman"/>
                <w:sz w:val="28"/>
                <w:szCs w:val="28"/>
              </w:rPr>
              <w:t>Начальник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b/>
                <w:sz w:val="28"/>
                <w:szCs w:val="28"/>
                <w:highlight w:val="cyan"/>
              </w:rPr>
            </w:pPr>
            <w:r w:rsidRPr="00603DB8">
              <w:rPr>
                <w:rFonts w:ascii="Times New Roman" w:hAnsi="Times New Roman"/>
                <w:b/>
                <w:sz w:val="28"/>
                <w:szCs w:val="28"/>
              </w:rPr>
              <w:t>5-28-28</w:t>
            </w:r>
          </w:p>
        </w:tc>
        <w:tc>
          <w:tcPr>
            <w:tcW w:w="4090"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highlight w:val="cyan"/>
              </w:rPr>
            </w:pPr>
            <w:r w:rsidRPr="00603DB8">
              <w:rPr>
                <w:rFonts w:ascii="Times New Roman" w:hAnsi="Times New Roman"/>
                <w:sz w:val="28"/>
                <w:szCs w:val="28"/>
              </w:rPr>
              <w:t>lenuparh@mail.ru</w:t>
            </w:r>
          </w:p>
        </w:tc>
      </w:tr>
      <w:tr w:rsidR="00603DB8" w:rsidRPr="00603DB8"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both"/>
              <w:rPr>
                <w:rFonts w:ascii="Times New Roman" w:hAnsi="Times New Roman"/>
                <w:highlight w:val="cyan"/>
              </w:rPr>
            </w:pPr>
            <w:r w:rsidRPr="00603DB8">
              <w:rPr>
                <w:rFonts w:ascii="Times New Roman" w:hAnsi="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b/>
                <w:sz w:val="28"/>
                <w:szCs w:val="28"/>
                <w:highlight w:val="cyan"/>
              </w:rPr>
            </w:pPr>
            <w:r w:rsidRPr="00603DB8">
              <w:rPr>
                <w:rFonts w:ascii="Times New Roman" w:hAnsi="Times New Roman"/>
                <w:b/>
                <w:sz w:val="28"/>
                <w:szCs w:val="28"/>
              </w:rPr>
              <w:t>5-20-20</w:t>
            </w:r>
          </w:p>
        </w:tc>
        <w:tc>
          <w:tcPr>
            <w:tcW w:w="4090"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0"/>
                <w:highlight w:val="cyan"/>
              </w:rPr>
            </w:pPr>
            <w:r w:rsidRPr="00603DB8">
              <w:rPr>
                <w:rFonts w:ascii="Times New Roman" w:hAnsi="Times New Roman"/>
                <w:sz w:val="28"/>
                <w:szCs w:val="20"/>
              </w:rPr>
              <w:t>lenuparh@mail.ru</w:t>
            </w:r>
          </w:p>
        </w:tc>
      </w:tr>
    </w:tbl>
    <w:p w:rsidR="00603DB8" w:rsidRPr="00603DB8" w:rsidRDefault="00603DB8" w:rsidP="00603DB8">
      <w:pPr>
        <w:spacing w:after="0"/>
        <w:ind w:left="4961"/>
        <w:rPr>
          <w:rFonts w:ascii="Times New Roman" w:hAnsi="Times New Roman"/>
          <w:sz w:val="28"/>
          <w:szCs w:val="28"/>
        </w:rPr>
      </w:pPr>
      <w:r w:rsidRPr="00603DB8">
        <w:rPr>
          <w:rFonts w:ascii="Times New Roman" w:hAnsi="Times New Roman"/>
          <w:sz w:val="28"/>
          <w:szCs w:val="28"/>
        </w:rPr>
        <w:t xml:space="preserve"> </w:t>
      </w:r>
    </w:p>
    <w:p w:rsidR="00603DB8" w:rsidRPr="00603DB8" w:rsidRDefault="00603DB8" w:rsidP="00603DB8">
      <w:pPr>
        <w:autoSpaceDE w:val="0"/>
        <w:autoSpaceDN w:val="0"/>
        <w:adjustRightInd w:val="0"/>
        <w:spacing w:after="0"/>
        <w:jc w:val="center"/>
        <w:rPr>
          <w:rFonts w:ascii="Times New Roman" w:hAnsi="Times New Roman"/>
          <w:sz w:val="28"/>
          <w:szCs w:val="28"/>
        </w:rPr>
      </w:pPr>
    </w:p>
    <w:p w:rsidR="00603DB8" w:rsidRPr="00603DB8" w:rsidRDefault="00603DB8" w:rsidP="00603DB8">
      <w:pPr>
        <w:autoSpaceDE w:val="0"/>
        <w:autoSpaceDN w:val="0"/>
        <w:adjustRightInd w:val="0"/>
        <w:spacing w:after="0"/>
        <w:jc w:val="center"/>
        <w:rPr>
          <w:rFonts w:ascii="Times New Roman" w:hAnsi="Times New Roman"/>
          <w:sz w:val="28"/>
          <w:szCs w:val="28"/>
        </w:rPr>
      </w:pPr>
    </w:p>
    <w:p w:rsidR="00603DB8" w:rsidRPr="00603DB8" w:rsidRDefault="00603DB8" w:rsidP="00603DB8">
      <w:pPr>
        <w:spacing w:after="0"/>
        <w:jc w:val="center"/>
        <w:rPr>
          <w:rFonts w:ascii="Times New Roman" w:hAnsi="Times New Roman"/>
          <w:b/>
          <w:sz w:val="28"/>
          <w:szCs w:val="28"/>
        </w:rPr>
      </w:pPr>
      <w:r w:rsidRPr="00603DB8">
        <w:rPr>
          <w:rFonts w:ascii="Times New Roman" w:hAnsi="Times New Roman"/>
          <w:b/>
          <w:sz w:val="28"/>
          <w:szCs w:val="28"/>
        </w:rPr>
        <w:t>Совет Лениногорского муниципального района</w:t>
      </w:r>
    </w:p>
    <w:p w:rsidR="00603DB8" w:rsidRPr="00603DB8" w:rsidRDefault="00603DB8" w:rsidP="00603DB8">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8"/>
        <w:gridCol w:w="1897"/>
        <w:gridCol w:w="3999"/>
      </w:tblGrid>
      <w:tr w:rsidR="00603DB8" w:rsidRPr="00603DB8" w:rsidTr="00603DB8">
        <w:trPr>
          <w:trHeight w:val="488"/>
        </w:trPr>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rPr>
            </w:pPr>
            <w:r w:rsidRPr="00603DB8">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rPr>
            </w:pPr>
            <w:r w:rsidRPr="00603DB8">
              <w:rPr>
                <w:rFonts w:ascii="Times New Roman" w:hAnsi="Times New Roman"/>
                <w:sz w:val="28"/>
                <w:szCs w:val="28"/>
              </w:rPr>
              <w:t>Телефон</w:t>
            </w:r>
          </w:p>
        </w:tc>
        <w:tc>
          <w:tcPr>
            <w:tcW w:w="4098"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rPr>
            </w:pPr>
            <w:r w:rsidRPr="00603DB8">
              <w:rPr>
                <w:rFonts w:ascii="Times New Roman" w:hAnsi="Times New Roman"/>
                <w:sz w:val="28"/>
                <w:szCs w:val="28"/>
              </w:rPr>
              <w:t>Электронный адрес</w:t>
            </w:r>
          </w:p>
        </w:tc>
      </w:tr>
      <w:tr w:rsidR="00603DB8" w:rsidRPr="00603DB8" w:rsidTr="00603DB8">
        <w:tc>
          <w:tcPr>
            <w:tcW w:w="4104"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both"/>
              <w:rPr>
                <w:rFonts w:ascii="Times New Roman" w:hAnsi="Times New Roman"/>
                <w:sz w:val="28"/>
                <w:szCs w:val="28"/>
              </w:rPr>
            </w:pPr>
            <w:r w:rsidRPr="00603DB8">
              <w:rPr>
                <w:rFonts w:ascii="Times New Roman" w:hAnsi="Times New Roman"/>
                <w:sz w:val="28"/>
                <w:szCs w:val="28"/>
              </w:rPr>
              <w:t xml:space="preserve">Глава </w:t>
            </w:r>
          </w:p>
        </w:tc>
        <w:tc>
          <w:tcPr>
            <w:tcW w:w="1936" w:type="dxa"/>
            <w:tcBorders>
              <w:top w:val="single" w:sz="4" w:space="0" w:color="auto"/>
              <w:left w:val="single" w:sz="4" w:space="0" w:color="auto"/>
              <w:bottom w:val="single" w:sz="4" w:space="0" w:color="auto"/>
              <w:right w:val="single" w:sz="4" w:space="0" w:color="auto"/>
            </w:tcBorders>
          </w:tcPr>
          <w:p w:rsidR="00603DB8" w:rsidRPr="00603DB8" w:rsidRDefault="00603DB8" w:rsidP="00603DB8">
            <w:pPr>
              <w:suppressAutoHyphens/>
              <w:spacing w:after="0"/>
              <w:jc w:val="center"/>
              <w:rPr>
                <w:rFonts w:ascii="Times New Roman" w:hAnsi="Times New Roman"/>
                <w:b/>
                <w:sz w:val="28"/>
                <w:szCs w:val="28"/>
              </w:rPr>
            </w:pPr>
            <w:r w:rsidRPr="00603DB8">
              <w:rPr>
                <w:rFonts w:ascii="Times New Roman" w:hAnsi="Times New Roman"/>
                <w:b/>
                <w:sz w:val="28"/>
                <w:szCs w:val="28"/>
              </w:rPr>
              <w:t>5-03-26</w:t>
            </w:r>
          </w:p>
        </w:tc>
        <w:tc>
          <w:tcPr>
            <w:tcW w:w="4098" w:type="dxa"/>
            <w:tcBorders>
              <w:top w:val="single" w:sz="4" w:space="0" w:color="auto"/>
              <w:left w:val="single" w:sz="4" w:space="0" w:color="auto"/>
              <w:bottom w:val="single" w:sz="4" w:space="0" w:color="auto"/>
              <w:right w:val="single" w:sz="4" w:space="0" w:color="auto"/>
            </w:tcBorders>
            <w:hideMark/>
          </w:tcPr>
          <w:p w:rsidR="00603DB8" w:rsidRPr="00603DB8" w:rsidRDefault="00603DB8" w:rsidP="00603DB8">
            <w:pPr>
              <w:suppressAutoHyphens/>
              <w:spacing w:after="0"/>
              <w:jc w:val="center"/>
              <w:rPr>
                <w:rFonts w:ascii="Times New Roman" w:hAnsi="Times New Roman"/>
                <w:sz w:val="28"/>
                <w:szCs w:val="28"/>
              </w:rPr>
            </w:pPr>
            <w:r w:rsidRPr="00603DB8">
              <w:rPr>
                <w:rFonts w:ascii="Times New Roman" w:hAnsi="Times New Roman"/>
                <w:sz w:val="28"/>
                <w:szCs w:val="20"/>
              </w:rPr>
              <w:t>Ryagat Husainov@tatar.ru</w:t>
            </w:r>
          </w:p>
        </w:tc>
      </w:tr>
    </w:tbl>
    <w:p w:rsidR="00603DB8" w:rsidRPr="00603DB8" w:rsidRDefault="00603DB8" w:rsidP="00603DB8">
      <w:pPr>
        <w:jc w:val="center"/>
        <w:rPr>
          <w:b/>
          <w:bCs/>
        </w:rPr>
      </w:pPr>
    </w:p>
    <w:p w:rsidR="00603DB8" w:rsidRPr="00603DB8" w:rsidRDefault="00603DB8" w:rsidP="00603DB8">
      <w:pPr>
        <w:spacing w:after="0"/>
        <w:jc w:val="right"/>
        <w:rPr>
          <w:rFonts w:ascii="Times New Roman" w:hAnsi="Times New Roman"/>
          <w:sz w:val="24"/>
          <w:szCs w:val="24"/>
          <w:lang w:val="en-US"/>
        </w:rPr>
      </w:pPr>
    </w:p>
    <w:p w:rsidR="00603DB8" w:rsidRPr="00603DB8" w:rsidRDefault="00603DB8" w:rsidP="00603DB8">
      <w:pPr>
        <w:spacing w:after="0" w:line="240" w:lineRule="auto"/>
        <w:rPr>
          <w:rFonts w:ascii="Times New Roman" w:eastAsia="Arial Unicode MS" w:hAnsi="Times New Roman"/>
          <w:sz w:val="24"/>
          <w:szCs w:val="24"/>
        </w:rPr>
      </w:pPr>
    </w:p>
    <w:sectPr w:rsidR="00603DB8" w:rsidRPr="00603DB8" w:rsidSect="00603DB8">
      <w:pgSz w:w="11906" w:h="16838"/>
      <w:pgMar w:top="1134" w:right="1134" w:bottom="107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F1C" w:rsidRDefault="00511F1C" w:rsidP="00603DB8">
      <w:pPr>
        <w:spacing w:after="0" w:line="240" w:lineRule="auto"/>
      </w:pPr>
      <w:r>
        <w:separator/>
      </w:r>
    </w:p>
  </w:endnote>
  <w:endnote w:type="continuationSeparator" w:id="0">
    <w:p w:rsidR="00511F1C" w:rsidRDefault="00511F1C" w:rsidP="00603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F1C" w:rsidRDefault="00511F1C" w:rsidP="00603DB8">
      <w:pPr>
        <w:spacing w:after="0" w:line="240" w:lineRule="auto"/>
      </w:pPr>
      <w:r>
        <w:separator/>
      </w:r>
    </w:p>
  </w:footnote>
  <w:footnote w:type="continuationSeparator" w:id="0">
    <w:p w:rsidR="00511F1C" w:rsidRDefault="00511F1C" w:rsidP="00603DB8">
      <w:pPr>
        <w:spacing w:after="0" w:line="240" w:lineRule="auto"/>
      </w:pPr>
      <w:r>
        <w:continuationSeparator/>
      </w:r>
    </w:p>
  </w:footnote>
  <w:footnote w:id="1">
    <w:p w:rsidR="00603DB8" w:rsidRDefault="00603DB8" w:rsidP="00603DB8">
      <w:pPr>
        <w:pStyle w:val="a9"/>
        <w:jc w:val="both"/>
      </w:pPr>
      <w:r>
        <w:rPr>
          <w:rStyle w:val="ad"/>
        </w:rPr>
        <w:footnoteRef/>
      </w:r>
      <w:r>
        <w:t xml:space="preserve"> </w:t>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DB8" w:rsidRDefault="00603DB8">
    <w:pPr>
      <w:pStyle w:val="ab"/>
      <w:jc w:val="center"/>
    </w:pPr>
    <w:r>
      <w:fldChar w:fldCharType="begin"/>
    </w:r>
    <w:r>
      <w:instrText xml:space="preserve"> PAGE   \* MERGEFORMAT </w:instrText>
    </w:r>
    <w:r>
      <w:fldChar w:fldCharType="separate"/>
    </w:r>
    <w:r w:rsidR="00DF23D3">
      <w:rPr>
        <w:noProof/>
      </w:rPr>
      <w:t>2</w:t>
    </w:r>
    <w:r>
      <w:fldChar w:fldCharType="end"/>
    </w:r>
  </w:p>
  <w:p w:rsidR="00603DB8" w:rsidRDefault="00603DB8">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3D3" w:rsidRDefault="00DF23D3">
    <w:pPr>
      <w:pStyle w:val="ab"/>
      <w:jc w:val="center"/>
    </w:pPr>
    <w:r>
      <w:fldChar w:fldCharType="begin"/>
    </w:r>
    <w:r>
      <w:instrText xml:space="preserve"> PAGE   \* MERGEFORMAT </w:instrText>
    </w:r>
    <w:r>
      <w:fldChar w:fldCharType="separate"/>
    </w:r>
    <w:r w:rsidR="008E0FE5">
      <w:rPr>
        <w:noProof/>
      </w:rPr>
      <w:t>41</w:t>
    </w:r>
    <w:r>
      <w:fldChar w:fldCharType="end"/>
    </w:r>
  </w:p>
  <w:p w:rsidR="00DF23D3" w:rsidRDefault="00DF23D3">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3D3" w:rsidRDefault="00DF23D3">
    <w:pPr>
      <w:pStyle w:val="ab"/>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53" w:rsidRDefault="006A2253">
    <w:pPr>
      <w:pStyle w:val="ab"/>
      <w:jc w:val="center"/>
    </w:pPr>
  </w:p>
  <w:p w:rsidR="006A2253" w:rsidRDefault="006A2253">
    <w:pPr>
      <w:pStyle w:val="ab"/>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53" w:rsidRDefault="006A2253">
    <w:pPr>
      <w:pStyle w:val="ab"/>
      <w:jc w:val="center"/>
    </w:pPr>
    <w:r>
      <w:fldChar w:fldCharType="begin"/>
    </w:r>
    <w:r>
      <w:instrText>PAGE   \* MERGEFORMAT</w:instrText>
    </w:r>
    <w:r>
      <w:fldChar w:fldCharType="separate"/>
    </w:r>
    <w:r w:rsidR="008E0FE5">
      <w:rPr>
        <w:noProof/>
      </w:rPr>
      <w:t>6</w:t>
    </w:r>
    <w:r>
      <w:fldChar w:fldCharType="end"/>
    </w:r>
  </w:p>
  <w:p w:rsidR="006A2253" w:rsidRDefault="006A2253">
    <w:pPr>
      <w:pStyle w:val="ab"/>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53" w:rsidRDefault="006A2253">
    <w:pPr>
      <w:pStyle w:val="ab"/>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253" w:rsidRDefault="006A2253">
    <w:pPr>
      <w:pStyle w:val="ab"/>
      <w:jc w:val="center"/>
    </w:pPr>
  </w:p>
  <w:p w:rsidR="006A2253" w:rsidRDefault="006A2253">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F9A"/>
    <w:multiLevelType w:val="multilevel"/>
    <w:tmpl w:val="F8EC28A8"/>
    <w:lvl w:ilvl="0">
      <w:start w:val="1"/>
      <w:numFmt w:val="decimal"/>
      <w:lvlText w:val="%1."/>
      <w:lvlJc w:val="left"/>
      <w:pPr>
        <w:ind w:left="495" w:hanging="495"/>
      </w:pPr>
      <w:rPr>
        <w:rFonts w:hint="default"/>
      </w:rPr>
    </w:lvl>
    <w:lvl w:ilvl="1">
      <w:start w:val="1"/>
      <w:numFmt w:val="decimal"/>
      <w:pStyle w:val="a"/>
      <w:lvlText w:val="%1.%2."/>
      <w:lvlJc w:val="left"/>
      <w:pPr>
        <w:ind w:left="1346"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5C2117"/>
    <w:multiLevelType w:val="hybridMultilevel"/>
    <w:tmpl w:val="E6FE4C9A"/>
    <w:lvl w:ilvl="0" w:tplc="40F2F1BC">
      <w:start w:val="1"/>
      <w:numFmt w:val="upperRoman"/>
      <w:pStyle w:val="1"/>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EE3"/>
    <w:rsid w:val="0000302C"/>
    <w:rsid w:val="000E2D44"/>
    <w:rsid w:val="00164E9D"/>
    <w:rsid w:val="0019516C"/>
    <w:rsid w:val="001B2DC1"/>
    <w:rsid w:val="001F2078"/>
    <w:rsid w:val="002074FC"/>
    <w:rsid w:val="00263C07"/>
    <w:rsid w:val="002715AD"/>
    <w:rsid w:val="00351D5C"/>
    <w:rsid w:val="00414D48"/>
    <w:rsid w:val="00445585"/>
    <w:rsid w:val="004569DE"/>
    <w:rsid w:val="004B36BC"/>
    <w:rsid w:val="004C2CFC"/>
    <w:rsid w:val="004F2751"/>
    <w:rsid w:val="00505D8B"/>
    <w:rsid w:val="00511F1C"/>
    <w:rsid w:val="00554DBC"/>
    <w:rsid w:val="00596F24"/>
    <w:rsid w:val="005F06CE"/>
    <w:rsid w:val="00600583"/>
    <w:rsid w:val="00603DB8"/>
    <w:rsid w:val="006140D1"/>
    <w:rsid w:val="006A2253"/>
    <w:rsid w:val="00780EE3"/>
    <w:rsid w:val="00793654"/>
    <w:rsid w:val="00802EDC"/>
    <w:rsid w:val="00846D19"/>
    <w:rsid w:val="008E0FE5"/>
    <w:rsid w:val="008E2346"/>
    <w:rsid w:val="00913E03"/>
    <w:rsid w:val="00922CEE"/>
    <w:rsid w:val="009B0865"/>
    <w:rsid w:val="00A7643C"/>
    <w:rsid w:val="00B45184"/>
    <w:rsid w:val="00B57D85"/>
    <w:rsid w:val="00CB2434"/>
    <w:rsid w:val="00CB5E02"/>
    <w:rsid w:val="00CE3D3F"/>
    <w:rsid w:val="00D70045"/>
    <w:rsid w:val="00D734D0"/>
    <w:rsid w:val="00DC7B3F"/>
    <w:rsid w:val="00DF23D3"/>
    <w:rsid w:val="00E972D3"/>
    <w:rsid w:val="00F536BC"/>
    <w:rsid w:val="00F74C2F"/>
    <w:rsid w:val="00F803C9"/>
    <w:rsid w:val="00F82526"/>
    <w:rsid w:val="00FA64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0EE3"/>
    <w:pPr>
      <w:spacing w:after="200" w:line="276" w:lineRule="auto"/>
    </w:pPr>
    <w:rPr>
      <w:rFonts w:eastAsia="Times New Roman"/>
      <w:sz w:val="22"/>
      <w:szCs w:val="22"/>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hAnsi="Arial" w:cs="Arial"/>
      <w:b/>
      <w:bCs/>
      <w:i/>
      <w:iCs/>
      <w:sz w:val="28"/>
      <w:szCs w:val="28"/>
    </w:rPr>
  </w:style>
  <w:style w:type="paragraph" w:styleId="7">
    <w:name w:val="heading 7"/>
    <w:basedOn w:val="a0"/>
    <w:next w:val="a0"/>
    <w:link w:val="70"/>
    <w:uiPriority w:val="9"/>
    <w:semiHidden/>
    <w:unhideWhenUsed/>
    <w:qFormat/>
    <w:rsid w:val="00603DB8"/>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z w:val="24"/>
      <w:szCs w:val="24"/>
      <w:shd w:val="clear" w:color="auto" w:fill="FFFFFF"/>
      <w:lang w:val="x-none" w:eastAsia="x-none"/>
    </w:rPr>
  </w:style>
  <w:style w:type="character" w:customStyle="1" w:styleId="10">
    <w:name w:val="Заголовок 1 Знак"/>
    <w:link w:val="1"/>
    <w:rsid w:val="00FA6435"/>
    <w:rPr>
      <w:rFonts w:ascii="Arial" w:eastAsia="Times New Roman" w:hAnsi="Arial" w:cs="Arial"/>
      <w:b/>
      <w:bCs/>
      <w:kern w:val="32"/>
      <w:sz w:val="28"/>
      <w:szCs w:val="28"/>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uiPriority w:val="1"/>
    <w:qFormat/>
    <w:rsid w:val="00FA6435"/>
    <w:rPr>
      <w:sz w:val="22"/>
      <w:szCs w:val="22"/>
      <w:lang w:eastAsia="en-US"/>
    </w:rPr>
  </w:style>
  <w:style w:type="character" w:customStyle="1" w:styleId="70">
    <w:name w:val="Заголовок 7 Знак"/>
    <w:link w:val="7"/>
    <w:uiPriority w:val="9"/>
    <w:semiHidden/>
    <w:rsid w:val="00603DB8"/>
    <w:rPr>
      <w:rFonts w:ascii="Calibri" w:eastAsia="Times New Roman" w:hAnsi="Calibri" w:cs="Times New Roman"/>
      <w:sz w:val="24"/>
      <w:szCs w:val="24"/>
    </w:rPr>
  </w:style>
  <w:style w:type="table" w:customStyle="1" w:styleId="11">
    <w:name w:val="Сетка таблицы1"/>
    <w:basedOn w:val="a2"/>
    <w:next w:val="a8"/>
    <w:uiPriority w:val="59"/>
    <w:rsid w:val="00603DB8"/>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2"/>
    <w:uiPriority w:val="59"/>
    <w:rsid w:val="00603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0"/>
    <w:link w:val="aa"/>
    <w:semiHidden/>
    <w:unhideWhenUsed/>
    <w:rsid w:val="00603DB8"/>
    <w:pPr>
      <w:spacing w:after="0" w:line="240" w:lineRule="auto"/>
    </w:pPr>
    <w:rPr>
      <w:rFonts w:ascii="Times New Roman" w:hAnsi="Times New Roman"/>
      <w:sz w:val="20"/>
      <w:szCs w:val="20"/>
    </w:rPr>
  </w:style>
  <w:style w:type="character" w:customStyle="1" w:styleId="aa">
    <w:name w:val="Текст сноски Знак"/>
    <w:link w:val="a9"/>
    <w:semiHidden/>
    <w:rsid w:val="00603DB8"/>
    <w:rPr>
      <w:rFonts w:ascii="Times New Roman" w:eastAsia="Times New Roman" w:hAnsi="Times New Roman"/>
    </w:rPr>
  </w:style>
  <w:style w:type="paragraph" w:styleId="ab">
    <w:name w:val="header"/>
    <w:basedOn w:val="a0"/>
    <w:link w:val="ac"/>
    <w:uiPriority w:val="99"/>
    <w:unhideWhenUsed/>
    <w:rsid w:val="00603DB8"/>
    <w:pPr>
      <w:tabs>
        <w:tab w:val="center" w:pos="4677"/>
        <w:tab w:val="right" w:pos="9355"/>
      </w:tabs>
      <w:spacing w:after="0" w:line="240" w:lineRule="auto"/>
    </w:pPr>
    <w:rPr>
      <w:rFonts w:ascii="Times New Roman" w:hAnsi="Times New Roman"/>
      <w:sz w:val="24"/>
      <w:szCs w:val="24"/>
    </w:rPr>
  </w:style>
  <w:style w:type="character" w:customStyle="1" w:styleId="ac">
    <w:name w:val="Верхний колонтитул Знак"/>
    <w:link w:val="ab"/>
    <w:uiPriority w:val="99"/>
    <w:rsid w:val="00603DB8"/>
    <w:rPr>
      <w:rFonts w:ascii="Times New Roman" w:eastAsia="Times New Roman" w:hAnsi="Times New Roman"/>
      <w:sz w:val="24"/>
      <w:szCs w:val="24"/>
    </w:rPr>
  </w:style>
  <w:style w:type="paragraph" w:customStyle="1" w:styleId="ConsPlusNormal">
    <w:name w:val="ConsPlusNormal"/>
    <w:rsid w:val="00603DB8"/>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603DB8"/>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603DB8"/>
    <w:pPr>
      <w:autoSpaceDE w:val="0"/>
      <w:autoSpaceDN w:val="0"/>
      <w:adjustRightInd w:val="0"/>
    </w:pPr>
    <w:rPr>
      <w:rFonts w:ascii="Arial" w:eastAsia="SimSun" w:hAnsi="Arial" w:cs="Arial"/>
      <w:b/>
      <w:bCs/>
      <w:lang w:eastAsia="zh-CN"/>
    </w:rPr>
  </w:style>
  <w:style w:type="paragraph" w:customStyle="1" w:styleId="ConsPlusCell">
    <w:name w:val="ConsPlusCell"/>
    <w:rsid w:val="00603DB8"/>
    <w:pPr>
      <w:widowControl w:val="0"/>
      <w:autoSpaceDE w:val="0"/>
      <w:autoSpaceDN w:val="0"/>
      <w:adjustRightInd w:val="0"/>
    </w:pPr>
    <w:rPr>
      <w:rFonts w:ascii="Arial" w:eastAsia="Times New Roman" w:hAnsi="Arial" w:cs="Arial"/>
    </w:rPr>
  </w:style>
  <w:style w:type="character" w:styleId="ad">
    <w:name w:val="footnote reference"/>
    <w:semiHidden/>
    <w:unhideWhenUsed/>
    <w:rsid w:val="00603DB8"/>
    <w:rPr>
      <w:vertAlign w:val="superscript"/>
    </w:rPr>
  </w:style>
  <w:style w:type="paragraph" w:styleId="ae">
    <w:name w:val="footer"/>
    <w:basedOn w:val="a0"/>
    <w:link w:val="af"/>
    <w:uiPriority w:val="99"/>
    <w:unhideWhenUsed/>
    <w:rsid w:val="00603DB8"/>
    <w:pPr>
      <w:tabs>
        <w:tab w:val="center" w:pos="4677"/>
        <w:tab w:val="right" w:pos="9355"/>
      </w:tabs>
      <w:spacing w:after="0" w:line="240" w:lineRule="auto"/>
    </w:pPr>
  </w:style>
  <w:style w:type="character" w:customStyle="1" w:styleId="af">
    <w:name w:val="Нижний колонтитул Знак"/>
    <w:link w:val="ae"/>
    <w:uiPriority w:val="99"/>
    <w:rsid w:val="00603DB8"/>
    <w:rPr>
      <w:rFonts w:eastAsia="Times New Roman"/>
      <w:sz w:val="22"/>
      <w:szCs w:val="22"/>
    </w:rPr>
  </w:style>
  <w:style w:type="paragraph" w:styleId="af0">
    <w:name w:val="Body Text"/>
    <w:basedOn w:val="a0"/>
    <w:link w:val="af1"/>
    <w:rsid w:val="00603DB8"/>
    <w:pPr>
      <w:spacing w:after="0" w:line="240" w:lineRule="auto"/>
      <w:jc w:val="both"/>
    </w:pPr>
    <w:rPr>
      <w:rFonts w:ascii="Times New Roman" w:hAnsi="Times New Roman"/>
      <w:sz w:val="28"/>
      <w:szCs w:val="20"/>
      <w:lang w:eastAsia="zh-CN"/>
    </w:rPr>
  </w:style>
  <w:style w:type="character" w:customStyle="1" w:styleId="af1">
    <w:name w:val="Основной текст Знак"/>
    <w:link w:val="af0"/>
    <w:rsid w:val="00603DB8"/>
    <w:rPr>
      <w:rFonts w:ascii="Times New Roman" w:eastAsia="Times New Roman" w:hAnsi="Times New Roman"/>
      <w:sz w:val="28"/>
      <w:lang w:eastAsia="zh-CN"/>
    </w:rPr>
  </w:style>
  <w:style w:type="paragraph" w:styleId="21">
    <w:name w:val="Body Text Indent 2"/>
    <w:basedOn w:val="a0"/>
    <w:link w:val="22"/>
    <w:rsid w:val="00603DB8"/>
    <w:pPr>
      <w:spacing w:after="0" w:line="240" w:lineRule="auto"/>
      <w:ind w:firstLine="185"/>
      <w:jc w:val="both"/>
    </w:pPr>
    <w:rPr>
      <w:rFonts w:ascii="Times New Roman" w:hAnsi="Times New Roman"/>
      <w:sz w:val="28"/>
      <w:szCs w:val="24"/>
    </w:rPr>
  </w:style>
  <w:style w:type="character" w:customStyle="1" w:styleId="22">
    <w:name w:val="Основной текст с отступом 2 Знак"/>
    <w:link w:val="21"/>
    <w:rsid w:val="00603DB8"/>
    <w:rPr>
      <w:rFonts w:ascii="Times New Roman" w:eastAsia="Times New Roman" w:hAnsi="Times New Roman"/>
      <w:sz w:val="28"/>
      <w:szCs w:val="24"/>
    </w:rPr>
  </w:style>
  <w:style w:type="paragraph" w:styleId="af2">
    <w:name w:val="Normal (Web)"/>
    <w:basedOn w:val="a0"/>
    <w:rsid w:val="00603DB8"/>
    <w:pPr>
      <w:spacing w:before="100" w:beforeAutospacing="1" w:after="100" w:afterAutospacing="1" w:line="240" w:lineRule="auto"/>
    </w:pPr>
    <w:rPr>
      <w:rFonts w:ascii="Times New Roman" w:hAnsi="Times New Roman"/>
      <w:sz w:val="24"/>
      <w:szCs w:val="24"/>
    </w:rPr>
  </w:style>
  <w:style w:type="character" w:styleId="af3">
    <w:name w:val="Hyperlink"/>
    <w:uiPriority w:val="99"/>
    <w:rsid w:val="00603DB8"/>
    <w:rPr>
      <w:rFonts w:cs="Times New Roman"/>
      <w:color w:val="0000FF"/>
      <w:u w:val="single"/>
    </w:rPr>
  </w:style>
  <w:style w:type="paragraph" w:styleId="af4">
    <w:name w:val="Balloon Text"/>
    <w:basedOn w:val="a0"/>
    <w:link w:val="af5"/>
    <w:uiPriority w:val="99"/>
    <w:semiHidden/>
    <w:unhideWhenUsed/>
    <w:rsid w:val="00603DB8"/>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603DB8"/>
    <w:rPr>
      <w:rFonts w:ascii="Tahoma" w:eastAsia="Times New Roman" w:hAnsi="Tahoma" w:cs="Tahoma"/>
      <w:sz w:val="16"/>
      <w:szCs w:val="16"/>
    </w:rPr>
  </w:style>
  <w:style w:type="paragraph" w:customStyle="1" w:styleId="4">
    <w:name w:val="Знак Знак4"/>
    <w:basedOn w:val="a0"/>
    <w:rsid w:val="00603DB8"/>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0"/>
    <w:rsid w:val="00603DB8"/>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603D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0EE3"/>
    <w:pPr>
      <w:spacing w:after="200" w:line="276" w:lineRule="auto"/>
    </w:pPr>
    <w:rPr>
      <w:rFonts w:eastAsia="Times New Roman"/>
      <w:sz w:val="22"/>
      <w:szCs w:val="22"/>
    </w:rPr>
  </w:style>
  <w:style w:type="paragraph" w:styleId="1">
    <w:name w:val="heading 1"/>
    <w:basedOn w:val="a0"/>
    <w:next w:val="a0"/>
    <w:link w:val="10"/>
    <w:qFormat/>
    <w:rsid w:val="00FA6435"/>
    <w:pPr>
      <w:keepNext/>
      <w:numPr>
        <w:numId w:val="2"/>
      </w:numPr>
      <w:autoSpaceDE w:val="0"/>
      <w:autoSpaceDN w:val="0"/>
      <w:spacing w:before="240" w:after="60"/>
      <w:jc w:val="center"/>
      <w:outlineLvl w:val="0"/>
    </w:pPr>
    <w:rPr>
      <w:rFonts w:ascii="Arial" w:hAnsi="Arial" w:cs="Arial"/>
      <w:b/>
      <w:bCs/>
      <w:kern w:val="32"/>
      <w:sz w:val="28"/>
      <w:szCs w:val="28"/>
      <w:lang w:eastAsia="en-US"/>
    </w:rPr>
  </w:style>
  <w:style w:type="paragraph" w:styleId="2">
    <w:name w:val="heading 2"/>
    <w:basedOn w:val="a0"/>
    <w:next w:val="a0"/>
    <w:link w:val="20"/>
    <w:unhideWhenUsed/>
    <w:qFormat/>
    <w:rsid w:val="00FA6435"/>
    <w:pPr>
      <w:keepNext/>
      <w:spacing w:before="240" w:after="60"/>
      <w:outlineLvl w:val="1"/>
    </w:pPr>
    <w:rPr>
      <w:rFonts w:ascii="Arial" w:hAnsi="Arial" w:cs="Arial"/>
      <w:b/>
      <w:bCs/>
      <w:i/>
      <w:iCs/>
      <w:sz w:val="28"/>
      <w:szCs w:val="28"/>
    </w:rPr>
  </w:style>
  <w:style w:type="paragraph" w:styleId="7">
    <w:name w:val="heading 7"/>
    <w:basedOn w:val="a0"/>
    <w:next w:val="a0"/>
    <w:link w:val="70"/>
    <w:uiPriority w:val="9"/>
    <w:semiHidden/>
    <w:unhideWhenUsed/>
    <w:qFormat/>
    <w:rsid w:val="00603DB8"/>
    <w:pPr>
      <w:spacing w:before="240" w:after="60"/>
      <w:outlineLvl w:val="6"/>
    </w:pPr>
    <w:rPr>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FA6435"/>
    <w:pPr>
      <w:ind w:left="720"/>
      <w:contextualSpacing/>
    </w:pPr>
  </w:style>
  <w:style w:type="character" w:styleId="a5">
    <w:name w:val="Strong"/>
    <w:uiPriority w:val="22"/>
    <w:qFormat/>
    <w:rsid w:val="00414D48"/>
    <w:rPr>
      <w:b/>
      <w:bCs/>
    </w:rPr>
  </w:style>
  <w:style w:type="paragraph" w:customStyle="1" w:styleId="a">
    <w:name w:val="Нумерация"/>
    <w:basedOn w:val="a0"/>
    <w:link w:val="a6"/>
    <w:qFormat/>
    <w:rsid w:val="00FA6435"/>
    <w:pPr>
      <w:numPr>
        <w:ilvl w:val="1"/>
        <w:numId w:val="1"/>
      </w:numPr>
      <w:shd w:val="clear" w:color="auto" w:fill="FFFFFF"/>
      <w:tabs>
        <w:tab w:val="left" w:leader="dot" w:pos="1134"/>
        <w:tab w:val="left" w:pos="7829"/>
        <w:tab w:val="left" w:leader="dot" w:pos="8746"/>
      </w:tabs>
      <w:jc w:val="both"/>
    </w:pPr>
    <w:rPr>
      <w:color w:val="000000"/>
      <w:lang w:val="x-none" w:eastAsia="x-none"/>
    </w:rPr>
  </w:style>
  <w:style w:type="character" w:customStyle="1" w:styleId="a6">
    <w:name w:val="Нумерация Знак"/>
    <w:link w:val="a"/>
    <w:rsid w:val="00FA6435"/>
    <w:rPr>
      <w:rFonts w:ascii="Times New Roman" w:eastAsia="Times New Roman" w:hAnsi="Times New Roman"/>
      <w:color w:val="000000"/>
      <w:sz w:val="24"/>
      <w:szCs w:val="24"/>
      <w:shd w:val="clear" w:color="auto" w:fill="FFFFFF"/>
      <w:lang w:val="x-none" w:eastAsia="x-none"/>
    </w:rPr>
  </w:style>
  <w:style w:type="character" w:customStyle="1" w:styleId="10">
    <w:name w:val="Заголовок 1 Знак"/>
    <w:link w:val="1"/>
    <w:rsid w:val="00FA6435"/>
    <w:rPr>
      <w:rFonts w:ascii="Arial" w:eastAsia="Times New Roman" w:hAnsi="Arial" w:cs="Arial"/>
      <w:b/>
      <w:bCs/>
      <w:kern w:val="32"/>
      <w:sz w:val="28"/>
      <w:szCs w:val="28"/>
    </w:rPr>
  </w:style>
  <w:style w:type="character" w:customStyle="1" w:styleId="20">
    <w:name w:val="Заголовок 2 Знак"/>
    <w:link w:val="2"/>
    <w:rsid w:val="00FA6435"/>
    <w:rPr>
      <w:rFonts w:ascii="Arial" w:eastAsia="Times New Roman" w:hAnsi="Arial" w:cs="Arial"/>
      <w:b/>
      <w:bCs/>
      <w:i/>
      <w:iCs/>
      <w:sz w:val="28"/>
      <w:szCs w:val="28"/>
      <w:lang w:eastAsia="ru-RU"/>
    </w:rPr>
  </w:style>
  <w:style w:type="paragraph" w:styleId="a7">
    <w:name w:val="No Spacing"/>
    <w:uiPriority w:val="1"/>
    <w:qFormat/>
    <w:rsid w:val="00FA6435"/>
    <w:rPr>
      <w:sz w:val="22"/>
      <w:szCs w:val="22"/>
      <w:lang w:eastAsia="en-US"/>
    </w:rPr>
  </w:style>
  <w:style w:type="character" w:customStyle="1" w:styleId="70">
    <w:name w:val="Заголовок 7 Знак"/>
    <w:link w:val="7"/>
    <w:uiPriority w:val="9"/>
    <w:semiHidden/>
    <w:rsid w:val="00603DB8"/>
    <w:rPr>
      <w:rFonts w:ascii="Calibri" w:eastAsia="Times New Roman" w:hAnsi="Calibri" w:cs="Times New Roman"/>
      <w:sz w:val="24"/>
      <w:szCs w:val="24"/>
    </w:rPr>
  </w:style>
  <w:style w:type="table" w:customStyle="1" w:styleId="11">
    <w:name w:val="Сетка таблицы1"/>
    <w:basedOn w:val="a2"/>
    <w:next w:val="a8"/>
    <w:uiPriority w:val="59"/>
    <w:rsid w:val="00603DB8"/>
    <w:rPr>
      <w:rFonts w:ascii="Times New Roman" w:hAnsi="Times New Roman"/>
      <w:sz w:val="28"/>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8">
    <w:name w:val="Table Grid"/>
    <w:basedOn w:val="a2"/>
    <w:uiPriority w:val="59"/>
    <w:rsid w:val="00603D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0"/>
    <w:link w:val="aa"/>
    <w:semiHidden/>
    <w:unhideWhenUsed/>
    <w:rsid w:val="00603DB8"/>
    <w:pPr>
      <w:spacing w:after="0" w:line="240" w:lineRule="auto"/>
    </w:pPr>
    <w:rPr>
      <w:rFonts w:ascii="Times New Roman" w:hAnsi="Times New Roman"/>
      <w:sz w:val="20"/>
      <w:szCs w:val="20"/>
    </w:rPr>
  </w:style>
  <w:style w:type="character" w:customStyle="1" w:styleId="aa">
    <w:name w:val="Текст сноски Знак"/>
    <w:link w:val="a9"/>
    <w:semiHidden/>
    <w:rsid w:val="00603DB8"/>
    <w:rPr>
      <w:rFonts w:ascii="Times New Roman" w:eastAsia="Times New Roman" w:hAnsi="Times New Roman"/>
    </w:rPr>
  </w:style>
  <w:style w:type="paragraph" w:styleId="ab">
    <w:name w:val="header"/>
    <w:basedOn w:val="a0"/>
    <w:link w:val="ac"/>
    <w:uiPriority w:val="99"/>
    <w:unhideWhenUsed/>
    <w:rsid w:val="00603DB8"/>
    <w:pPr>
      <w:tabs>
        <w:tab w:val="center" w:pos="4677"/>
        <w:tab w:val="right" w:pos="9355"/>
      </w:tabs>
      <w:spacing w:after="0" w:line="240" w:lineRule="auto"/>
    </w:pPr>
    <w:rPr>
      <w:rFonts w:ascii="Times New Roman" w:hAnsi="Times New Roman"/>
      <w:sz w:val="24"/>
      <w:szCs w:val="24"/>
    </w:rPr>
  </w:style>
  <w:style w:type="character" w:customStyle="1" w:styleId="ac">
    <w:name w:val="Верхний колонтитул Знак"/>
    <w:link w:val="ab"/>
    <w:uiPriority w:val="99"/>
    <w:rsid w:val="00603DB8"/>
    <w:rPr>
      <w:rFonts w:ascii="Times New Roman" w:eastAsia="Times New Roman" w:hAnsi="Times New Roman"/>
      <w:sz w:val="24"/>
      <w:szCs w:val="24"/>
    </w:rPr>
  </w:style>
  <w:style w:type="paragraph" w:customStyle="1" w:styleId="ConsPlusNormal">
    <w:name w:val="ConsPlusNormal"/>
    <w:rsid w:val="00603DB8"/>
    <w:pPr>
      <w:autoSpaceDE w:val="0"/>
      <w:autoSpaceDN w:val="0"/>
      <w:adjustRightInd w:val="0"/>
      <w:ind w:firstLine="720"/>
    </w:pPr>
    <w:rPr>
      <w:rFonts w:ascii="Arial" w:eastAsia="Times New Roman" w:hAnsi="Arial" w:cs="Arial"/>
    </w:rPr>
  </w:style>
  <w:style w:type="paragraph" w:customStyle="1" w:styleId="ConsPlusNonformat">
    <w:name w:val="ConsPlusNonformat"/>
    <w:uiPriority w:val="99"/>
    <w:rsid w:val="00603DB8"/>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603DB8"/>
    <w:pPr>
      <w:autoSpaceDE w:val="0"/>
      <w:autoSpaceDN w:val="0"/>
      <w:adjustRightInd w:val="0"/>
    </w:pPr>
    <w:rPr>
      <w:rFonts w:ascii="Arial" w:eastAsia="SimSun" w:hAnsi="Arial" w:cs="Arial"/>
      <w:b/>
      <w:bCs/>
      <w:lang w:eastAsia="zh-CN"/>
    </w:rPr>
  </w:style>
  <w:style w:type="paragraph" w:customStyle="1" w:styleId="ConsPlusCell">
    <w:name w:val="ConsPlusCell"/>
    <w:rsid w:val="00603DB8"/>
    <w:pPr>
      <w:widowControl w:val="0"/>
      <w:autoSpaceDE w:val="0"/>
      <w:autoSpaceDN w:val="0"/>
      <w:adjustRightInd w:val="0"/>
    </w:pPr>
    <w:rPr>
      <w:rFonts w:ascii="Arial" w:eastAsia="Times New Roman" w:hAnsi="Arial" w:cs="Arial"/>
    </w:rPr>
  </w:style>
  <w:style w:type="character" w:styleId="ad">
    <w:name w:val="footnote reference"/>
    <w:semiHidden/>
    <w:unhideWhenUsed/>
    <w:rsid w:val="00603DB8"/>
    <w:rPr>
      <w:vertAlign w:val="superscript"/>
    </w:rPr>
  </w:style>
  <w:style w:type="paragraph" w:styleId="ae">
    <w:name w:val="footer"/>
    <w:basedOn w:val="a0"/>
    <w:link w:val="af"/>
    <w:uiPriority w:val="99"/>
    <w:unhideWhenUsed/>
    <w:rsid w:val="00603DB8"/>
    <w:pPr>
      <w:tabs>
        <w:tab w:val="center" w:pos="4677"/>
        <w:tab w:val="right" w:pos="9355"/>
      </w:tabs>
      <w:spacing w:after="0" w:line="240" w:lineRule="auto"/>
    </w:pPr>
  </w:style>
  <w:style w:type="character" w:customStyle="1" w:styleId="af">
    <w:name w:val="Нижний колонтитул Знак"/>
    <w:link w:val="ae"/>
    <w:uiPriority w:val="99"/>
    <w:rsid w:val="00603DB8"/>
    <w:rPr>
      <w:rFonts w:eastAsia="Times New Roman"/>
      <w:sz w:val="22"/>
      <w:szCs w:val="22"/>
    </w:rPr>
  </w:style>
  <w:style w:type="paragraph" w:styleId="af0">
    <w:name w:val="Body Text"/>
    <w:basedOn w:val="a0"/>
    <w:link w:val="af1"/>
    <w:rsid w:val="00603DB8"/>
    <w:pPr>
      <w:spacing w:after="0" w:line="240" w:lineRule="auto"/>
      <w:jc w:val="both"/>
    </w:pPr>
    <w:rPr>
      <w:rFonts w:ascii="Times New Roman" w:hAnsi="Times New Roman"/>
      <w:sz w:val="28"/>
      <w:szCs w:val="20"/>
      <w:lang w:eastAsia="zh-CN"/>
    </w:rPr>
  </w:style>
  <w:style w:type="character" w:customStyle="1" w:styleId="af1">
    <w:name w:val="Основной текст Знак"/>
    <w:link w:val="af0"/>
    <w:rsid w:val="00603DB8"/>
    <w:rPr>
      <w:rFonts w:ascii="Times New Roman" w:eastAsia="Times New Roman" w:hAnsi="Times New Roman"/>
      <w:sz w:val="28"/>
      <w:lang w:eastAsia="zh-CN"/>
    </w:rPr>
  </w:style>
  <w:style w:type="paragraph" w:styleId="21">
    <w:name w:val="Body Text Indent 2"/>
    <w:basedOn w:val="a0"/>
    <w:link w:val="22"/>
    <w:rsid w:val="00603DB8"/>
    <w:pPr>
      <w:spacing w:after="0" w:line="240" w:lineRule="auto"/>
      <w:ind w:firstLine="185"/>
      <w:jc w:val="both"/>
    </w:pPr>
    <w:rPr>
      <w:rFonts w:ascii="Times New Roman" w:hAnsi="Times New Roman"/>
      <w:sz w:val="28"/>
      <w:szCs w:val="24"/>
    </w:rPr>
  </w:style>
  <w:style w:type="character" w:customStyle="1" w:styleId="22">
    <w:name w:val="Основной текст с отступом 2 Знак"/>
    <w:link w:val="21"/>
    <w:rsid w:val="00603DB8"/>
    <w:rPr>
      <w:rFonts w:ascii="Times New Roman" w:eastAsia="Times New Roman" w:hAnsi="Times New Roman"/>
      <w:sz w:val="28"/>
      <w:szCs w:val="24"/>
    </w:rPr>
  </w:style>
  <w:style w:type="paragraph" w:styleId="af2">
    <w:name w:val="Normal (Web)"/>
    <w:basedOn w:val="a0"/>
    <w:rsid w:val="00603DB8"/>
    <w:pPr>
      <w:spacing w:before="100" w:beforeAutospacing="1" w:after="100" w:afterAutospacing="1" w:line="240" w:lineRule="auto"/>
    </w:pPr>
    <w:rPr>
      <w:rFonts w:ascii="Times New Roman" w:hAnsi="Times New Roman"/>
      <w:sz w:val="24"/>
      <w:szCs w:val="24"/>
    </w:rPr>
  </w:style>
  <w:style w:type="character" w:styleId="af3">
    <w:name w:val="Hyperlink"/>
    <w:uiPriority w:val="99"/>
    <w:rsid w:val="00603DB8"/>
    <w:rPr>
      <w:rFonts w:cs="Times New Roman"/>
      <w:color w:val="0000FF"/>
      <w:u w:val="single"/>
    </w:rPr>
  </w:style>
  <w:style w:type="paragraph" w:styleId="af4">
    <w:name w:val="Balloon Text"/>
    <w:basedOn w:val="a0"/>
    <w:link w:val="af5"/>
    <w:uiPriority w:val="99"/>
    <w:semiHidden/>
    <w:unhideWhenUsed/>
    <w:rsid w:val="00603DB8"/>
    <w:pPr>
      <w:spacing w:after="0" w:line="240" w:lineRule="auto"/>
    </w:pPr>
    <w:rPr>
      <w:rFonts w:ascii="Tahoma" w:hAnsi="Tahoma" w:cs="Tahoma"/>
      <w:sz w:val="16"/>
      <w:szCs w:val="16"/>
    </w:rPr>
  </w:style>
  <w:style w:type="character" w:customStyle="1" w:styleId="af5">
    <w:name w:val="Текст выноски Знак"/>
    <w:link w:val="af4"/>
    <w:uiPriority w:val="99"/>
    <w:semiHidden/>
    <w:rsid w:val="00603DB8"/>
    <w:rPr>
      <w:rFonts w:ascii="Tahoma" w:eastAsia="Times New Roman" w:hAnsi="Tahoma" w:cs="Tahoma"/>
      <w:sz w:val="16"/>
      <w:szCs w:val="16"/>
    </w:rPr>
  </w:style>
  <w:style w:type="paragraph" w:customStyle="1" w:styleId="4">
    <w:name w:val="Знак Знак4"/>
    <w:basedOn w:val="a0"/>
    <w:rsid w:val="00603DB8"/>
    <w:pPr>
      <w:spacing w:before="100" w:beforeAutospacing="1" w:after="100" w:afterAutospacing="1" w:line="240" w:lineRule="auto"/>
    </w:pPr>
    <w:rPr>
      <w:rFonts w:ascii="Tahoma" w:hAnsi="Tahoma"/>
      <w:sz w:val="20"/>
      <w:szCs w:val="20"/>
      <w:lang w:val="en-US" w:eastAsia="en-US"/>
    </w:rPr>
  </w:style>
  <w:style w:type="paragraph" w:customStyle="1" w:styleId="40">
    <w:name w:val="Знак Знак4"/>
    <w:basedOn w:val="a0"/>
    <w:rsid w:val="00603DB8"/>
    <w:pPr>
      <w:spacing w:before="100" w:beforeAutospacing="1" w:after="100" w:afterAutospacing="1" w:line="240" w:lineRule="auto"/>
    </w:pPr>
    <w:rPr>
      <w:rFonts w:ascii="Tahoma" w:hAnsi="Tahoma"/>
      <w:sz w:val="20"/>
      <w:szCs w:val="20"/>
      <w:lang w:val="en-US" w:eastAsia="en-US"/>
    </w:rPr>
  </w:style>
  <w:style w:type="character" w:customStyle="1" w:styleId="apple-converted-space">
    <w:name w:val="apple-converted-space"/>
    <w:rsid w:val="00603D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ED13868EAA462AE8944AA333460B2119435DCFB0D7BCF673F6301638BB0A7668168C6A93073C21F3d5J" TargetMode="External"/><Relationship Id="rId18" Type="http://schemas.openxmlformats.org/officeDocument/2006/relationships/hyperlink" Target="consultantplus://offline/ref=FB8504DDCFAC73528A0B0C2B48DF849974B6B1EE5E73740E072C63E96156C0E8228A07A8E1856F3CV8qDH" TargetMode="External"/><Relationship Id="rId26" Type="http://schemas.openxmlformats.org/officeDocument/2006/relationships/hyperlink" Target="http://www.aksubayevo.tatar.ru" TargetMode="External"/><Relationship Id="rId3" Type="http://schemas.microsoft.com/office/2007/relationships/stylesWithEffects" Target="stylesWithEffects.xml"/><Relationship Id="rId21" Type="http://schemas.openxmlformats.org/officeDocument/2006/relationships/hyperlink" Target="consultantplus://offline/ref=6E883A4F9B73FC965B14BAAF4B27954724492D0F9CA70236CFB848279725F844C22CBBDD5182k1qF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FB8504DDCFAC73528A0B0C2B48DF849974B6B1EE5E73740E072C63E96156C0E8228A07ADE5V8qCH" TargetMode="External"/><Relationship Id="rId25" Type="http://schemas.openxmlformats.org/officeDocument/2006/relationships/hyperlink" Target="consultantplus://offline/ref=9B3EB5CD8D62CF10B3429A6E07A225A922B8CAA262283225066D02ED28C51466C947A8E632ABC083MEm2G" TargetMode="External"/><Relationship Id="rId33" Type="http://schemas.openxmlformats.org/officeDocument/2006/relationships/header" Target="header7.xml"/><Relationship Id="rId2" Type="http://schemas.openxmlformats.org/officeDocument/2006/relationships/styles" Target="styles.xml"/><Relationship Id="rId16" Type="http://schemas.openxmlformats.org/officeDocument/2006/relationships/hyperlink" Target="consultantplus://offline/ref=E9DA9630072F93629DCC2DC8FB2A304A7A7DE2955A9AA416B5B51DC134065E978CD823C457CFEEA0U5nBH" TargetMode="External"/><Relationship Id="rId20" Type="http://schemas.openxmlformats.org/officeDocument/2006/relationships/hyperlink" Target="consultantplus://offline/ref=FB8504DDCFAC73528A0B0C2B48DF849974B6B1EE5E73740E072C63E96156C0E8228A07A8E1856B35V8qEH" TargetMode="External"/><Relationship Id="rId29" Type="http://schemas.openxmlformats.org/officeDocument/2006/relationships/hyperlink" Target="consultantplus://offline/ref=CF33864828C35E47EAFEAA944A1669D233DF9EBBA4DA9DEB0ABDBD792375EC3C88AEA375120FJ6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ksubayevo.tatar.ru" TargetMode="External"/><Relationship Id="rId24" Type="http://schemas.openxmlformats.org/officeDocument/2006/relationships/hyperlink" Target="consultantplus://offline/ref=A3058E40D1EB966720276FC7819F15EC833435BD2ED3775D3009733A42BAD3B4A0375794A46Db6bAG" TargetMode="External"/><Relationship Id="rId32"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consultantplus://offline/ref=7A2F286BC8287C416EC8644B14478E15D9CDC4C3C3F9BF6175C4AF89A1906332D48EDB2C14C6FA76KCs9H" TargetMode="External"/><Relationship Id="rId28" Type="http://schemas.openxmlformats.org/officeDocument/2006/relationships/header" Target="header4.xml"/><Relationship Id="rId10" Type="http://schemas.openxmlformats.org/officeDocument/2006/relationships/hyperlink" Target="http://www.aksubayevo.tatar.ru" TargetMode="External"/><Relationship Id="rId19" Type="http://schemas.openxmlformats.org/officeDocument/2006/relationships/hyperlink" Target="consultantplus://offline/ref=FB8504DDCFAC73528A0B0C2B48DF849974B6B1EE5E73740E072C63E96156C0E8228A07ACE1V8q4H"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http://www.______.tatar.ru" TargetMode="External"/><Relationship Id="rId14" Type="http://schemas.openxmlformats.org/officeDocument/2006/relationships/header" Target="header2.xml"/><Relationship Id="rId22" Type="http://schemas.openxmlformats.org/officeDocument/2006/relationships/hyperlink" Target="consultantplus://offline/ref=C1794BE052F1F635AFC7752EE93609EF1D538EABE21872F634F95989D820B7716A4217CCD7C41194q2r7H" TargetMode="External"/><Relationship Id="rId27" Type="http://schemas.openxmlformats.org/officeDocument/2006/relationships/hyperlink" Target="http://www.gosuslugi.ru/" TargetMode="External"/><Relationship Id="rId30" Type="http://schemas.openxmlformats.org/officeDocument/2006/relationships/hyperlink" Target="consultantplus://offline/ref=CF33864828C35E47EAFEAA944A1669D233DF9EBBA4DA9DEB0ABDBD792375EC3C88AEA37712F05F4E04J1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54</Pages>
  <Words>13715</Words>
  <Characters>78179</Characters>
  <Application>Microsoft Office Word</Application>
  <DocSecurity>0</DocSecurity>
  <Lines>651</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Ильдар Хайбрахманов</dc:creator>
  <cp:lastModifiedBy>Приемная</cp:lastModifiedBy>
  <cp:revision>2</cp:revision>
  <cp:lastPrinted>2019-11-29T12:16:00Z</cp:lastPrinted>
  <dcterms:created xsi:type="dcterms:W3CDTF">2019-12-04T11:03:00Z</dcterms:created>
  <dcterms:modified xsi:type="dcterms:W3CDTF">2019-12-04T11:03:00Z</dcterms:modified>
</cp:coreProperties>
</file>