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1C" w:rsidRPr="00E921DD" w:rsidRDefault="00A5581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A5581C" w:rsidRDefault="00A5581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5581C" w:rsidRPr="00E921DD" w:rsidRDefault="00A5581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5581C" w:rsidRPr="00E921DD" w:rsidRDefault="00A5581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25</w:t>
      </w:r>
    </w:p>
    <w:p w:rsidR="00A5581C" w:rsidRDefault="00A5581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5581C" w:rsidRPr="00E921DD" w:rsidRDefault="00A5581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5581C" w:rsidRPr="008A1D69" w:rsidRDefault="00A5581C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октября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C942AF" w:rsidRDefault="00C942AF" w:rsidP="0062332F">
      <w:pPr>
        <w:pStyle w:val="a4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942AF" w:rsidRDefault="00C942AF" w:rsidP="0062332F">
      <w:pPr>
        <w:pStyle w:val="a4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942AF" w:rsidRDefault="00C942AF" w:rsidP="0062332F">
      <w:pPr>
        <w:pStyle w:val="a4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942AF" w:rsidRDefault="00C942AF" w:rsidP="0062332F">
      <w:pPr>
        <w:pStyle w:val="a4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942AF" w:rsidRDefault="00C942AF" w:rsidP="0062332F">
      <w:pPr>
        <w:pStyle w:val="a4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942AF" w:rsidRDefault="00C942AF" w:rsidP="0062332F">
      <w:pPr>
        <w:pStyle w:val="a4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37693" w:rsidRPr="00742CB0" w:rsidRDefault="0092437F" w:rsidP="0062332F">
      <w:pPr>
        <w:pStyle w:val="a4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42CB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403440" w:rsidRPr="00742CB0">
        <w:rPr>
          <w:rFonts w:ascii="Times New Roman" w:hAnsi="Times New Roman" w:cs="Times New Roman"/>
          <w:color w:val="FFFFFF" w:themeColor="background1"/>
          <w:sz w:val="28"/>
          <w:szCs w:val="28"/>
        </w:rPr>
        <w:t>21.10</w:t>
      </w:r>
      <w:r w:rsidR="00A73FF9" w:rsidRPr="00742CB0">
        <w:rPr>
          <w:rFonts w:ascii="Times New Roman" w:hAnsi="Times New Roman" w:cs="Times New Roman"/>
          <w:color w:val="FFFFFF" w:themeColor="background1"/>
          <w:sz w:val="28"/>
          <w:szCs w:val="28"/>
        </w:rPr>
        <w:t>.2019</w:t>
      </w:r>
      <w:r w:rsidR="0062332F" w:rsidRPr="00742CB0">
        <w:rPr>
          <w:rFonts w:ascii="Times New Roman" w:hAnsi="Times New Roman" w:cs="Times New Roman"/>
          <w:color w:val="FFFFFF" w:themeColor="background1"/>
          <w:sz w:val="28"/>
          <w:szCs w:val="28"/>
        </w:rPr>
        <w:t>г.</w:t>
      </w:r>
    </w:p>
    <w:p w:rsidR="00793286" w:rsidRPr="00857612" w:rsidRDefault="008F1264" w:rsidP="00C942AF">
      <w:pPr>
        <w:pStyle w:val="a4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537693" w:rsidRPr="00325D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B78C2" w:rsidRPr="00325D7C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325D7C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1638F4" w:rsidRPr="00325D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6CE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4E6BA7" w:rsidRPr="00067B23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="00F43D68" w:rsidRPr="00857612">
        <w:rPr>
          <w:rFonts w:ascii="Times New Roman" w:hAnsi="Times New Roman" w:cs="Times New Roman"/>
          <w:sz w:val="28"/>
          <w:szCs w:val="28"/>
        </w:rPr>
        <w:t>№ 16:51:012401:1949, №16:51:012401:1885, № 16:51:012401:1909, № 16:51:012401:1191</w:t>
      </w:r>
    </w:p>
    <w:p w:rsidR="007F4686" w:rsidRPr="00325D7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C942A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C5522F">
        <w:rPr>
          <w:rFonts w:ascii="Times New Roman" w:hAnsi="Times New Roman" w:cs="Times New Roman"/>
          <w:sz w:val="28"/>
          <w:szCs w:val="28"/>
        </w:rPr>
        <w:t>02.09</w:t>
      </w:r>
      <w:r w:rsidR="005A1D71">
        <w:rPr>
          <w:rFonts w:ascii="Times New Roman" w:hAnsi="Times New Roman" w:cs="Times New Roman"/>
          <w:sz w:val="28"/>
          <w:szCs w:val="28"/>
        </w:rPr>
        <w:t>.2019</w:t>
      </w:r>
      <w:r w:rsidR="00B0182E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 </w:t>
      </w:r>
      <w:r w:rsidR="00C5522F">
        <w:rPr>
          <w:rFonts w:ascii="Times New Roman" w:hAnsi="Times New Roman" w:cs="Times New Roman"/>
          <w:sz w:val="28"/>
          <w:szCs w:val="28"/>
        </w:rPr>
        <w:t>3</w:t>
      </w:r>
      <w:r w:rsidR="00B27B59" w:rsidRPr="00325D7C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0539" w:rsidRPr="00C942AF" w:rsidRDefault="00E4711C" w:rsidP="00C942AF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2AF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C942AF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C942AF">
        <w:rPr>
          <w:rFonts w:ascii="Times New Roman" w:hAnsi="Times New Roman" w:cs="Times New Roman"/>
          <w:sz w:val="28"/>
          <w:szCs w:val="28"/>
        </w:rPr>
        <w:t>е</w:t>
      </w:r>
      <w:r w:rsidR="00F55755" w:rsidRPr="00C942AF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C942AF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C942AF">
        <w:rPr>
          <w:rFonts w:ascii="Times New Roman" w:hAnsi="Times New Roman" w:cs="Times New Roman"/>
          <w:sz w:val="28"/>
          <w:szCs w:val="28"/>
        </w:rPr>
        <w:t xml:space="preserve"> в карту</w:t>
      </w:r>
      <w:r w:rsid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F55755" w:rsidRPr="00C942AF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C942AF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C942AF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C942AF">
        <w:rPr>
          <w:rFonts w:ascii="Times New Roman" w:hAnsi="Times New Roman" w:cs="Times New Roman"/>
          <w:sz w:val="28"/>
          <w:szCs w:val="28"/>
        </w:rPr>
        <w:t>,</w:t>
      </w:r>
      <w:r w:rsidR="00A9197D" w:rsidRP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C942AF">
        <w:rPr>
          <w:rFonts w:ascii="Times New Roman" w:hAnsi="Times New Roman" w:cs="Times New Roman"/>
          <w:sz w:val="28"/>
          <w:szCs w:val="28"/>
        </w:rPr>
        <w:t xml:space="preserve">утверждённых Решением </w:t>
      </w:r>
      <w:r w:rsidR="003B78C2" w:rsidRPr="00C942AF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C942AF" w:rsidRPr="00C942AF">
        <w:rPr>
          <w:rFonts w:ascii="Times New Roman" w:hAnsi="Times New Roman" w:cs="Times New Roman"/>
          <w:sz w:val="28"/>
          <w:szCs w:val="28"/>
        </w:rPr>
        <w:t>С</w:t>
      </w:r>
      <w:r w:rsidR="00C942AF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B78C2" w:rsidRPr="00C942AF">
        <w:rPr>
          <w:rFonts w:ascii="Times New Roman" w:hAnsi="Times New Roman" w:cs="Times New Roman"/>
          <w:sz w:val="28"/>
          <w:szCs w:val="28"/>
        </w:rPr>
        <w:t>от 27</w:t>
      </w:r>
      <w:r w:rsidR="0064433C" w:rsidRPr="00C942AF">
        <w:rPr>
          <w:rFonts w:ascii="Times New Roman" w:hAnsi="Times New Roman" w:cs="Times New Roman"/>
          <w:sz w:val="28"/>
          <w:szCs w:val="28"/>
        </w:rPr>
        <w:t>.12</w:t>
      </w:r>
      <w:r w:rsidR="00E2790B" w:rsidRPr="00C942AF">
        <w:rPr>
          <w:rFonts w:ascii="Times New Roman" w:hAnsi="Times New Roman" w:cs="Times New Roman"/>
          <w:sz w:val="28"/>
          <w:szCs w:val="28"/>
        </w:rPr>
        <w:t>.2013</w:t>
      </w:r>
      <w:r w:rsidR="00C942AF" w:rsidRP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C942AF">
        <w:rPr>
          <w:rFonts w:ascii="Times New Roman" w:hAnsi="Times New Roman" w:cs="Times New Roman"/>
          <w:sz w:val="28"/>
          <w:szCs w:val="28"/>
        </w:rPr>
        <w:t>№ 121</w:t>
      </w:r>
      <w:r w:rsidR="006112C8" w:rsidRPr="00C942AF">
        <w:rPr>
          <w:rFonts w:ascii="Times New Roman" w:hAnsi="Times New Roman" w:cs="Times New Roman"/>
          <w:sz w:val="28"/>
          <w:szCs w:val="28"/>
        </w:rPr>
        <w:t>,</w:t>
      </w:r>
      <w:r w:rsidR="00680373" w:rsidRPr="00C942AF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C942AF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C942AF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4A0821" w:rsidRPr="00C942AF">
        <w:rPr>
          <w:rFonts w:ascii="Times New Roman" w:hAnsi="Times New Roman" w:cs="Times New Roman"/>
          <w:sz w:val="28"/>
          <w:szCs w:val="28"/>
        </w:rPr>
        <w:t>ПК-3 (зона производственно-коммунальных объектов I</w:t>
      </w:r>
      <w:r w:rsidR="004A0821" w:rsidRPr="00C942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A0821" w:rsidRPr="00C942AF">
        <w:rPr>
          <w:rFonts w:ascii="Times New Roman" w:hAnsi="Times New Roman" w:cs="Times New Roman"/>
          <w:sz w:val="28"/>
          <w:szCs w:val="28"/>
        </w:rPr>
        <w:t>-</w:t>
      </w:r>
      <w:r w:rsidR="004A0821" w:rsidRPr="00C942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A0821" w:rsidRPr="00C942AF">
        <w:rPr>
          <w:rFonts w:ascii="Times New Roman" w:hAnsi="Times New Roman" w:cs="Times New Roman"/>
          <w:sz w:val="28"/>
          <w:szCs w:val="28"/>
        </w:rPr>
        <w:t xml:space="preserve"> класса опасности) на  территориальную зону Д-1 (зона делового, общественного и коммерческого назначения) в отношении земельных участков № 16:51:012401:1949, №16:51:012401:1885, № 16:51</w:t>
      </w:r>
      <w:proofErr w:type="gramEnd"/>
      <w:r w:rsidR="004A0821" w:rsidRPr="00C942AF">
        <w:rPr>
          <w:rFonts w:ascii="Times New Roman" w:hAnsi="Times New Roman" w:cs="Times New Roman"/>
          <w:sz w:val="28"/>
          <w:szCs w:val="28"/>
        </w:rPr>
        <w:t xml:space="preserve">:012401:1909, № 16:51:012401:1191, </w:t>
      </w:r>
      <w:proofErr w:type="gramStart"/>
      <w:r w:rsidR="004A0821" w:rsidRPr="00C942AF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="004A0821" w:rsidRPr="00C942AF">
        <w:rPr>
          <w:rFonts w:ascii="Times New Roman" w:hAnsi="Times New Roman" w:cs="Times New Roman"/>
          <w:sz w:val="28"/>
          <w:szCs w:val="28"/>
        </w:rPr>
        <w:t xml:space="preserve"> по адресу: Р</w:t>
      </w:r>
      <w:r w:rsidR="00C942AF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4A0821" w:rsidRPr="00C942AF">
        <w:rPr>
          <w:rFonts w:ascii="Times New Roman" w:hAnsi="Times New Roman" w:cs="Times New Roman"/>
          <w:sz w:val="28"/>
          <w:szCs w:val="28"/>
        </w:rPr>
        <w:t>Т</w:t>
      </w:r>
      <w:r w:rsidR="00C942AF">
        <w:rPr>
          <w:rFonts w:ascii="Times New Roman" w:hAnsi="Times New Roman" w:cs="Times New Roman"/>
          <w:sz w:val="28"/>
          <w:szCs w:val="28"/>
        </w:rPr>
        <w:t>атарстан</w:t>
      </w:r>
      <w:r w:rsidR="004A0821" w:rsidRPr="00C942AF">
        <w:rPr>
          <w:rFonts w:ascii="Times New Roman" w:hAnsi="Times New Roman" w:cs="Times New Roman"/>
          <w:sz w:val="28"/>
          <w:szCs w:val="28"/>
        </w:rPr>
        <w:t xml:space="preserve">, г. Лениногорск, ул. Строительная,24, </w:t>
      </w:r>
      <w:r w:rsidR="00C942A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821" w:rsidRPr="00C942AF">
        <w:rPr>
          <w:rFonts w:ascii="Times New Roman" w:hAnsi="Times New Roman" w:cs="Times New Roman"/>
          <w:sz w:val="28"/>
          <w:szCs w:val="28"/>
        </w:rPr>
        <w:t>г/к «Ремонтник-3»,  с целью строительства магазина.</w:t>
      </w:r>
    </w:p>
    <w:p w:rsidR="00C353AD" w:rsidRPr="00325D7C" w:rsidRDefault="004630CD" w:rsidP="00C942A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 xml:space="preserve">2. </w:t>
      </w:r>
      <w:r w:rsidR="00CC72CC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325D7C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325D7C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325D7C">
        <w:rPr>
          <w:rFonts w:ascii="Times New Roman" w:hAnsi="Times New Roman" w:cs="Times New Roman"/>
          <w:sz w:val="28"/>
          <w:szCs w:val="28"/>
        </w:rPr>
        <w:t>.</w:t>
      </w:r>
    </w:p>
    <w:p w:rsidR="00293540" w:rsidRPr="00C942AF" w:rsidRDefault="00441557" w:rsidP="00C942AF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2A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C942AF" w:rsidRPr="00C942AF">
        <w:rPr>
          <w:rFonts w:ascii="Times New Roman" w:hAnsi="Times New Roman" w:cs="Times New Roman"/>
          <w:sz w:val="28"/>
          <w:szCs w:val="28"/>
        </w:rPr>
        <w:t>Лениногорского</w:t>
      </w:r>
      <w:r w:rsidRPr="00C942AF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C942AF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C942A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C942AF">
        <w:rPr>
          <w:rFonts w:ascii="Times New Roman" w:hAnsi="Times New Roman" w:cs="Times New Roman"/>
          <w:sz w:val="28"/>
          <w:szCs w:val="28"/>
        </w:rPr>
        <w:t>://</w:t>
      </w:r>
      <w:r w:rsidR="005A054F" w:rsidRPr="00C942AF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C942AF">
        <w:rPr>
          <w:rFonts w:ascii="Times New Roman" w:hAnsi="Times New Roman" w:cs="Times New Roman"/>
          <w:sz w:val="28"/>
          <w:szCs w:val="28"/>
        </w:rPr>
        <w:t>.</w:t>
      </w:r>
      <w:r w:rsidR="005A054F" w:rsidRPr="00C942AF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C942AF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C942AF">
        <w:rPr>
          <w:rFonts w:ascii="Times New Roman" w:hAnsi="Times New Roman" w:cs="Times New Roman"/>
          <w:sz w:val="28"/>
          <w:szCs w:val="28"/>
        </w:rPr>
        <w:t>.</w:t>
      </w:r>
      <w:r w:rsidR="005A054F" w:rsidRPr="00C942A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C942AF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C942AF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C942A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C942AF" w:rsidRPr="00C24DB6" w:rsidTr="001D571A">
        <w:tc>
          <w:tcPr>
            <w:tcW w:w="5920" w:type="dxa"/>
            <w:shd w:val="clear" w:color="auto" w:fill="auto"/>
          </w:tcPr>
          <w:p w:rsidR="00C942AF" w:rsidRPr="00C24DB6" w:rsidRDefault="00C942A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C942AF" w:rsidRPr="00C24DB6" w:rsidRDefault="00C942A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C942AF" w:rsidRPr="00C942AF" w:rsidRDefault="00C942A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Мухаметшин</w:t>
            </w:r>
          </w:p>
        </w:tc>
      </w:tr>
    </w:tbl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C942AF" w:rsidSect="00742CB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942AF" w:rsidRDefault="00C942A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42AF" w:rsidRPr="00C942AF" w:rsidRDefault="00C942AF" w:rsidP="00C942AF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8"/>
        </w:rPr>
      </w:pPr>
      <w:r w:rsidRPr="00C942AF">
        <w:rPr>
          <w:rFonts w:ascii="Times New Roman" w:hAnsi="Times New Roman" w:cs="Times New Roman"/>
          <w:sz w:val="24"/>
          <w:szCs w:val="28"/>
        </w:rPr>
        <w:t>Приложение</w:t>
      </w:r>
    </w:p>
    <w:p w:rsidR="00C942AF" w:rsidRPr="00C942AF" w:rsidRDefault="00C942AF" w:rsidP="00C942AF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8"/>
        </w:rPr>
      </w:pPr>
      <w:r w:rsidRPr="00C942AF">
        <w:rPr>
          <w:rFonts w:ascii="Times New Roman" w:hAnsi="Times New Roman" w:cs="Times New Roman"/>
          <w:sz w:val="24"/>
          <w:szCs w:val="28"/>
        </w:rPr>
        <w:t xml:space="preserve">к постановлению Исполнительного комитета муниципального образования </w:t>
      </w:r>
      <w:r>
        <w:rPr>
          <w:rFonts w:ascii="Times New Roman" w:hAnsi="Times New Roman" w:cs="Times New Roman"/>
          <w:sz w:val="24"/>
          <w:szCs w:val="28"/>
        </w:rPr>
        <w:t>город Лениногорск</w:t>
      </w:r>
    </w:p>
    <w:p w:rsidR="00C942AF" w:rsidRPr="00C942AF" w:rsidRDefault="00A5581C" w:rsidP="00C942AF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«21</w:t>
      </w:r>
      <w:r w:rsidR="00C942AF" w:rsidRPr="00C942AF">
        <w:rPr>
          <w:rFonts w:ascii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hAnsi="Times New Roman" w:cs="Times New Roman"/>
          <w:sz w:val="24"/>
          <w:szCs w:val="28"/>
        </w:rPr>
        <w:t>октября</w:t>
      </w:r>
      <w:r w:rsidR="00C942AF" w:rsidRPr="00C942AF">
        <w:rPr>
          <w:rFonts w:ascii="Times New Roman" w:hAnsi="Times New Roman" w:cs="Times New Roman"/>
          <w:sz w:val="24"/>
          <w:szCs w:val="28"/>
        </w:rPr>
        <w:t xml:space="preserve"> 2019г. № </w:t>
      </w:r>
      <w:r>
        <w:rPr>
          <w:rFonts w:ascii="Times New Roman" w:hAnsi="Times New Roman" w:cs="Times New Roman"/>
          <w:sz w:val="24"/>
          <w:szCs w:val="28"/>
        </w:rPr>
        <w:t>25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2AF" w:rsidRDefault="00807ECC" w:rsidP="00C942AF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C942AF">
        <w:rPr>
          <w:rFonts w:ascii="Times New Roman" w:hAnsi="Times New Roman" w:cs="Times New Roman"/>
          <w:sz w:val="28"/>
          <w:szCs w:val="24"/>
        </w:rPr>
        <w:t>Порядок и сроки</w:t>
      </w:r>
    </w:p>
    <w:p w:rsidR="0027206B" w:rsidRPr="00C942AF" w:rsidRDefault="00807ECC" w:rsidP="00C942AF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C942AF">
        <w:rPr>
          <w:rFonts w:ascii="Times New Roman" w:hAnsi="Times New Roman" w:cs="Times New Roman"/>
          <w:sz w:val="28"/>
          <w:szCs w:val="24"/>
        </w:rPr>
        <w:t xml:space="preserve"> проведения работ по подготовке прое</w:t>
      </w:r>
      <w:r w:rsidR="00887BBF" w:rsidRPr="00C942AF">
        <w:rPr>
          <w:rFonts w:ascii="Times New Roman" w:hAnsi="Times New Roman" w:cs="Times New Roman"/>
          <w:sz w:val="28"/>
          <w:szCs w:val="24"/>
        </w:rPr>
        <w:t>к</w:t>
      </w:r>
      <w:r w:rsidRPr="00C942AF">
        <w:rPr>
          <w:rFonts w:ascii="Times New Roman" w:hAnsi="Times New Roman" w:cs="Times New Roman"/>
          <w:sz w:val="28"/>
          <w:szCs w:val="24"/>
        </w:rPr>
        <w:t>та внесения</w:t>
      </w:r>
    </w:p>
    <w:p w:rsidR="00DF3C29" w:rsidRPr="00C942AF" w:rsidRDefault="00807ECC" w:rsidP="00C942AF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C942AF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="001638F4" w:rsidRPr="00C942AF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образования </w:t>
      </w:r>
      <w:r w:rsidR="001E4EBF" w:rsidRPr="00C942AF">
        <w:rPr>
          <w:rFonts w:ascii="Times New Roman" w:hAnsi="Times New Roman" w:cs="Times New Roman"/>
          <w:color w:val="000000"/>
          <w:sz w:val="28"/>
          <w:szCs w:val="24"/>
        </w:rPr>
        <w:t>г</w:t>
      </w:r>
      <w:r w:rsidR="00C942AF">
        <w:rPr>
          <w:rFonts w:ascii="Times New Roman" w:hAnsi="Times New Roman" w:cs="Times New Roman"/>
          <w:color w:val="000000"/>
          <w:sz w:val="28"/>
          <w:szCs w:val="24"/>
        </w:rPr>
        <w:t>ород</w:t>
      </w:r>
      <w:r w:rsidR="001E4EBF" w:rsidRPr="00C942AF">
        <w:rPr>
          <w:rFonts w:ascii="Times New Roman" w:hAnsi="Times New Roman" w:cs="Times New Roman"/>
          <w:color w:val="000000"/>
          <w:sz w:val="28"/>
          <w:szCs w:val="24"/>
        </w:rPr>
        <w:t xml:space="preserve"> Лениногорск,</w:t>
      </w:r>
      <w:r w:rsidR="001638F4" w:rsidRPr="00C942AF">
        <w:rPr>
          <w:rFonts w:ascii="Times New Roman" w:hAnsi="Times New Roman" w:cs="Times New Roman"/>
          <w:color w:val="000000"/>
          <w:sz w:val="28"/>
          <w:szCs w:val="24"/>
        </w:rPr>
        <w:t xml:space="preserve"> Р</w:t>
      </w:r>
      <w:r w:rsidR="001E4EBF" w:rsidRPr="00C942AF">
        <w:rPr>
          <w:rFonts w:ascii="Times New Roman" w:hAnsi="Times New Roman" w:cs="Times New Roman"/>
          <w:color w:val="000000"/>
          <w:sz w:val="28"/>
          <w:szCs w:val="24"/>
        </w:rPr>
        <w:t xml:space="preserve">еспублики </w:t>
      </w:r>
      <w:r w:rsidR="001638F4" w:rsidRPr="00C942AF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="001E4EBF" w:rsidRPr="00C942AF">
        <w:rPr>
          <w:rFonts w:ascii="Times New Roman" w:hAnsi="Times New Roman" w:cs="Times New Roman"/>
          <w:color w:val="000000"/>
          <w:sz w:val="28"/>
          <w:szCs w:val="24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50048B" w:rsidRPr="00C942AF" w:rsidTr="00C942AF">
        <w:trPr>
          <w:tblHeader/>
        </w:trPr>
        <w:tc>
          <w:tcPr>
            <w:tcW w:w="817" w:type="dxa"/>
          </w:tcPr>
          <w:p w:rsidR="0050048B" w:rsidRPr="00C942AF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50048B" w:rsidRPr="00C942AF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50048B" w:rsidRPr="00C942AF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C942AF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  <w:r w:rsidR="00C942AF"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C942A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C942A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50048B" w:rsidRPr="00C942AF" w:rsidRDefault="00C942AF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942AF">
              <w:rPr>
                <w:rFonts w:ascii="Times New Roman" w:hAnsi="Times New Roman" w:cs="Times New Roman"/>
                <w:sz w:val="28"/>
                <w:szCs w:val="28"/>
              </w:rPr>
              <w:t>10 дней со дня принятия решения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942AF" w:rsidTr="00C026CD">
        <w:trPr>
          <w:trHeight w:val="1252"/>
        </w:trPr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50048B" w:rsidRPr="00C942AF" w:rsidTr="00C026CD">
        <w:trPr>
          <w:trHeight w:val="1252"/>
        </w:trPr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0048B" w:rsidRPr="00C942AF" w:rsidTr="00C026CD">
        <w:trPr>
          <w:trHeight w:val="2404"/>
        </w:trPr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50048B" w:rsidRPr="00C942AF" w:rsidTr="00C026CD">
        <w:trPr>
          <w:trHeight w:val="1606"/>
        </w:trPr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C942AF" w:rsidTr="00C026CD">
        <w:trPr>
          <w:trHeight w:val="708"/>
        </w:trPr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942AF" w:rsidTr="00C026CD">
        <w:trPr>
          <w:trHeight w:val="1682"/>
        </w:trPr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C942AF" w:rsidTr="00C026CD">
        <w:trPr>
          <w:trHeight w:val="1249"/>
        </w:trPr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C94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C94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Pr="00C94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proofErr w:type="spellStart"/>
            <w:r w:rsidRPr="00C94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C94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слушаний)</w:t>
            </w: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C94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проектавнесения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942AF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случае  нахождения мун</w:t>
            </w:r>
            <w:r w:rsidR="00C942AF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</w:t>
            </w: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C942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C942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50048B" w:rsidRPr="00C942AF" w:rsidTr="00C026CD">
        <w:tc>
          <w:tcPr>
            <w:tcW w:w="817" w:type="dxa"/>
          </w:tcPr>
          <w:p w:rsidR="0050048B" w:rsidRPr="00C942AF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50048B" w:rsidRPr="00C942AF" w:rsidRDefault="0050048B" w:rsidP="00C9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C942AF" w:rsidRDefault="0050048B" w:rsidP="00C9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2AF">
              <w:rPr>
                <w:rFonts w:ascii="Times New Roman" w:hAnsi="Times New Roman" w:cs="Times New Roman"/>
                <w:sz w:val="28"/>
                <w:szCs w:val="28"/>
              </w:rPr>
              <w:t>КУ «Палата ИЗО»</w:t>
            </w:r>
          </w:p>
        </w:tc>
      </w:tr>
    </w:tbl>
    <w:p w:rsidR="00484FA9" w:rsidRPr="0050048B" w:rsidRDefault="00C942AF" w:rsidP="00C942A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484FA9" w:rsidRPr="0050048B" w:rsidSect="00C942AF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D3" w:rsidRDefault="004F08D3" w:rsidP="00C942AF">
      <w:pPr>
        <w:spacing w:after="0" w:line="240" w:lineRule="auto"/>
      </w:pPr>
      <w:r>
        <w:separator/>
      </w:r>
    </w:p>
  </w:endnote>
  <w:endnote w:type="continuationSeparator" w:id="0">
    <w:p w:rsidR="004F08D3" w:rsidRDefault="004F08D3" w:rsidP="00C9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D3" w:rsidRDefault="004F08D3" w:rsidP="00C942AF">
      <w:pPr>
        <w:spacing w:after="0" w:line="240" w:lineRule="auto"/>
      </w:pPr>
      <w:r>
        <w:separator/>
      </w:r>
    </w:p>
  </w:footnote>
  <w:footnote w:type="continuationSeparator" w:id="0">
    <w:p w:rsidR="004F08D3" w:rsidRDefault="004F08D3" w:rsidP="00C9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64628"/>
      <w:docPartObj>
        <w:docPartGallery w:val="Page Numbers (Top of Page)"/>
        <w:docPartUnique/>
      </w:docPartObj>
    </w:sdtPr>
    <w:sdtEndPr/>
    <w:sdtContent>
      <w:p w:rsidR="00C942AF" w:rsidRDefault="00C942A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5A2">
          <w:rPr>
            <w:noProof/>
          </w:rPr>
          <w:t>4</w:t>
        </w:r>
        <w:r>
          <w:fldChar w:fldCharType="end"/>
        </w:r>
      </w:p>
    </w:sdtContent>
  </w:sdt>
  <w:p w:rsidR="00C942AF" w:rsidRDefault="00C942A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2AF" w:rsidRDefault="00C94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295D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5A2"/>
    <w:rsid w:val="00401988"/>
    <w:rsid w:val="00403440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A0821"/>
    <w:rsid w:val="004A518C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910"/>
    <w:rsid w:val="004E6BA7"/>
    <w:rsid w:val="004E7EBB"/>
    <w:rsid w:val="004F08D3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3529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2CB0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57612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5581C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BDF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82E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942A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0812"/>
    <w:rsid w:val="00F25203"/>
    <w:rsid w:val="00F25566"/>
    <w:rsid w:val="00F2680C"/>
    <w:rsid w:val="00F31F4F"/>
    <w:rsid w:val="00F33E7E"/>
    <w:rsid w:val="00F34B08"/>
    <w:rsid w:val="00F35E0C"/>
    <w:rsid w:val="00F361EA"/>
    <w:rsid w:val="00F43D68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94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42AF"/>
  </w:style>
  <w:style w:type="paragraph" w:styleId="ac">
    <w:name w:val="footer"/>
    <w:basedOn w:val="a"/>
    <w:link w:val="ad"/>
    <w:uiPriority w:val="99"/>
    <w:unhideWhenUsed/>
    <w:rsid w:val="00C94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4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94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42AF"/>
  </w:style>
  <w:style w:type="paragraph" w:styleId="ac">
    <w:name w:val="footer"/>
    <w:basedOn w:val="a"/>
    <w:link w:val="ad"/>
    <w:uiPriority w:val="99"/>
    <w:unhideWhenUsed/>
    <w:rsid w:val="00C94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008E-735E-4A87-A915-E064C9DB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2019-11-22T10:48:00Z</cp:lastPrinted>
  <dcterms:created xsi:type="dcterms:W3CDTF">2019-12-02T10:18:00Z</dcterms:created>
  <dcterms:modified xsi:type="dcterms:W3CDTF">2019-12-02T10:18:00Z</dcterms:modified>
</cp:coreProperties>
</file>