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AA" w:rsidRPr="00E921DD" w:rsidRDefault="00C962AA" w:rsidP="00866F58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E921DD">
        <w:rPr>
          <w:sz w:val="28"/>
          <w:szCs w:val="28"/>
        </w:rPr>
        <w:t>К А Р А Р</w:t>
      </w:r>
    </w:p>
    <w:p w:rsidR="00C962AA" w:rsidRDefault="00C962AA" w:rsidP="00866F58">
      <w:pPr>
        <w:ind w:right="-1"/>
        <w:jc w:val="center"/>
        <w:rPr>
          <w:sz w:val="28"/>
          <w:szCs w:val="28"/>
        </w:rPr>
      </w:pPr>
    </w:p>
    <w:p w:rsidR="00C962AA" w:rsidRPr="00E921DD" w:rsidRDefault="00C962AA" w:rsidP="00866F58">
      <w:pPr>
        <w:ind w:right="-1"/>
        <w:jc w:val="center"/>
        <w:rPr>
          <w:sz w:val="28"/>
          <w:szCs w:val="28"/>
        </w:rPr>
      </w:pPr>
    </w:p>
    <w:p w:rsidR="00C962AA" w:rsidRPr="00E921DD" w:rsidRDefault="00C962AA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1593</w:t>
      </w:r>
    </w:p>
    <w:p w:rsidR="00C962AA" w:rsidRDefault="00C962AA" w:rsidP="00866F58">
      <w:pPr>
        <w:ind w:right="-1"/>
        <w:jc w:val="center"/>
        <w:rPr>
          <w:sz w:val="28"/>
          <w:szCs w:val="28"/>
        </w:rPr>
      </w:pPr>
    </w:p>
    <w:p w:rsidR="00C962AA" w:rsidRPr="00E921DD" w:rsidRDefault="00C962AA" w:rsidP="00866F58">
      <w:pPr>
        <w:ind w:right="-1"/>
        <w:jc w:val="center"/>
        <w:rPr>
          <w:sz w:val="28"/>
          <w:szCs w:val="28"/>
        </w:rPr>
      </w:pPr>
    </w:p>
    <w:p w:rsidR="00C962AA" w:rsidRPr="008A1D69" w:rsidRDefault="00C962AA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05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</w:t>
      </w:r>
      <w:r w:rsidRPr="00E921DD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9 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676EC8" w:rsidRDefault="00676EC8" w:rsidP="00A05B28">
      <w:pPr>
        <w:ind w:right="2875"/>
        <w:jc w:val="both"/>
        <w:rPr>
          <w:b/>
          <w:sz w:val="28"/>
          <w:szCs w:val="28"/>
        </w:rPr>
      </w:pPr>
    </w:p>
    <w:p w:rsidR="00676EC8" w:rsidRDefault="00676EC8" w:rsidP="00A05B28">
      <w:pPr>
        <w:ind w:right="2875"/>
        <w:jc w:val="both"/>
        <w:rPr>
          <w:b/>
          <w:sz w:val="28"/>
          <w:szCs w:val="28"/>
        </w:rPr>
      </w:pPr>
    </w:p>
    <w:p w:rsidR="00C962AA" w:rsidRDefault="00C962AA" w:rsidP="00A05B28">
      <w:pPr>
        <w:ind w:right="2875"/>
        <w:jc w:val="both"/>
        <w:rPr>
          <w:b/>
          <w:sz w:val="28"/>
          <w:szCs w:val="28"/>
        </w:rPr>
      </w:pPr>
    </w:p>
    <w:p w:rsidR="00C962AA" w:rsidRDefault="00C962AA" w:rsidP="00A05B28">
      <w:pPr>
        <w:ind w:right="2875"/>
        <w:jc w:val="both"/>
        <w:rPr>
          <w:b/>
          <w:sz w:val="28"/>
          <w:szCs w:val="28"/>
        </w:rPr>
      </w:pPr>
    </w:p>
    <w:p w:rsidR="00C962AA" w:rsidRPr="00665A61" w:rsidRDefault="00C962AA" w:rsidP="00A05B28">
      <w:pPr>
        <w:ind w:right="2875"/>
        <w:jc w:val="both"/>
        <w:rPr>
          <w:b/>
          <w:sz w:val="28"/>
          <w:szCs w:val="28"/>
        </w:rPr>
      </w:pPr>
    </w:p>
    <w:p w:rsidR="00A05B28" w:rsidRPr="00C013E8" w:rsidRDefault="00A05B28" w:rsidP="00F840CE">
      <w:pPr>
        <w:ind w:right="5243"/>
        <w:jc w:val="both"/>
        <w:rPr>
          <w:sz w:val="28"/>
          <w:szCs w:val="28"/>
        </w:rPr>
      </w:pPr>
      <w:r w:rsidRPr="00C013E8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 </w:t>
      </w:r>
      <w:r w:rsidR="00F840CE">
        <w:rPr>
          <w:sz w:val="28"/>
          <w:szCs w:val="28"/>
        </w:rPr>
        <w:t>у</w:t>
      </w:r>
      <w:r w:rsidRPr="00C013E8">
        <w:rPr>
          <w:sz w:val="28"/>
          <w:szCs w:val="28"/>
        </w:rPr>
        <w:t>тверждении  средней   рыночной</w:t>
      </w:r>
      <w:r w:rsidR="00F840C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013E8">
        <w:rPr>
          <w:sz w:val="28"/>
          <w:szCs w:val="28"/>
        </w:rPr>
        <w:t>тоимости</w:t>
      </w:r>
      <w:r>
        <w:rPr>
          <w:sz w:val="28"/>
          <w:szCs w:val="28"/>
        </w:rPr>
        <w:t xml:space="preserve"> </w:t>
      </w:r>
      <w:r w:rsidRPr="00C013E8">
        <w:rPr>
          <w:sz w:val="28"/>
          <w:szCs w:val="28"/>
        </w:rPr>
        <w:t>1  кв. м.</w:t>
      </w:r>
      <w:r w:rsidR="00F840CE">
        <w:rPr>
          <w:sz w:val="28"/>
          <w:szCs w:val="28"/>
        </w:rPr>
        <w:t>,</w:t>
      </w:r>
      <w:r w:rsidRPr="00C013E8">
        <w:rPr>
          <w:sz w:val="28"/>
          <w:szCs w:val="28"/>
        </w:rPr>
        <w:t xml:space="preserve"> общей площади</w:t>
      </w:r>
      <w:r w:rsidR="00F840CE">
        <w:rPr>
          <w:sz w:val="28"/>
          <w:szCs w:val="28"/>
        </w:rPr>
        <w:t xml:space="preserve">, </w:t>
      </w:r>
      <w:r w:rsidRPr="00C013E8">
        <w:rPr>
          <w:sz w:val="28"/>
          <w:szCs w:val="28"/>
        </w:rPr>
        <w:t xml:space="preserve">жилого помещения по муниципальному образованию «Лениногорский муниципальный район» Республики Татарстан </w:t>
      </w:r>
      <w:r w:rsidR="00676EC8">
        <w:rPr>
          <w:sz w:val="28"/>
          <w:szCs w:val="28"/>
        </w:rPr>
        <w:t xml:space="preserve">                      </w:t>
      </w:r>
      <w:r w:rsidRPr="00C013E8">
        <w:rPr>
          <w:sz w:val="28"/>
          <w:szCs w:val="28"/>
        </w:rPr>
        <w:t xml:space="preserve">на </w:t>
      </w:r>
      <w:r w:rsidRPr="00C013E8">
        <w:rPr>
          <w:sz w:val="28"/>
          <w:szCs w:val="28"/>
          <w:lang w:val="en-US"/>
        </w:rPr>
        <w:t>I</w:t>
      </w:r>
      <w:r w:rsidR="00915BAB">
        <w:rPr>
          <w:sz w:val="28"/>
          <w:szCs w:val="28"/>
          <w:lang w:val="en-US"/>
        </w:rPr>
        <w:t>V</w:t>
      </w:r>
      <w:r w:rsidRPr="00C013E8">
        <w:rPr>
          <w:sz w:val="28"/>
          <w:szCs w:val="28"/>
        </w:rPr>
        <w:t xml:space="preserve"> квартал 201</w:t>
      </w:r>
      <w:r w:rsidR="00490791">
        <w:rPr>
          <w:sz w:val="28"/>
          <w:szCs w:val="28"/>
        </w:rPr>
        <w:t>9</w:t>
      </w:r>
      <w:r w:rsidRPr="00C013E8">
        <w:rPr>
          <w:sz w:val="28"/>
          <w:szCs w:val="28"/>
        </w:rPr>
        <w:t xml:space="preserve"> года</w:t>
      </w:r>
    </w:p>
    <w:p w:rsidR="00A05B28" w:rsidRPr="00665A61" w:rsidRDefault="00A05B28" w:rsidP="00A05B28">
      <w:pPr>
        <w:ind w:right="2875"/>
        <w:jc w:val="both"/>
        <w:rPr>
          <w:b/>
          <w:sz w:val="28"/>
          <w:szCs w:val="28"/>
        </w:rPr>
      </w:pPr>
    </w:p>
    <w:p w:rsidR="00A05B28" w:rsidRPr="00665A61" w:rsidRDefault="00A05B28" w:rsidP="00F840CE">
      <w:pPr>
        <w:ind w:right="-5" w:firstLine="851"/>
        <w:jc w:val="both"/>
        <w:rPr>
          <w:sz w:val="28"/>
          <w:szCs w:val="28"/>
        </w:rPr>
      </w:pPr>
      <w:r w:rsidRPr="00665A61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приказа Минстроя России от </w:t>
      </w:r>
      <w:r w:rsidR="00915BAB" w:rsidRPr="00915BAB">
        <w:rPr>
          <w:sz w:val="28"/>
          <w:szCs w:val="28"/>
        </w:rPr>
        <w:t>18</w:t>
      </w:r>
      <w:r w:rsidR="00A908AE">
        <w:rPr>
          <w:sz w:val="28"/>
          <w:szCs w:val="28"/>
        </w:rPr>
        <w:t>.</w:t>
      </w:r>
      <w:r w:rsidR="006B3DBB">
        <w:rPr>
          <w:sz w:val="28"/>
          <w:szCs w:val="28"/>
        </w:rPr>
        <w:t>0</w:t>
      </w:r>
      <w:r w:rsidR="00915BAB" w:rsidRPr="00915BAB">
        <w:rPr>
          <w:sz w:val="28"/>
          <w:szCs w:val="28"/>
        </w:rPr>
        <w:t>9</w:t>
      </w:r>
      <w:r w:rsidR="00A908AE">
        <w:rPr>
          <w:sz w:val="28"/>
          <w:szCs w:val="28"/>
        </w:rPr>
        <w:t>.201</w:t>
      </w:r>
      <w:r w:rsidR="006B3DBB">
        <w:rPr>
          <w:sz w:val="28"/>
          <w:szCs w:val="28"/>
        </w:rPr>
        <w:t>9</w:t>
      </w:r>
      <w:r>
        <w:rPr>
          <w:sz w:val="28"/>
          <w:szCs w:val="28"/>
        </w:rPr>
        <w:t xml:space="preserve"> №</w:t>
      </w:r>
      <w:r w:rsidR="00915BAB" w:rsidRPr="00915BAB">
        <w:rPr>
          <w:sz w:val="28"/>
          <w:szCs w:val="28"/>
        </w:rPr>
        <w:t>553</w:t>
      </w:r>
      <w:r>
        <w:rPr>
          <w:sz w:val="28"/>
          <w:szCs w:val="28"/>
        </w:rPr>
        <w:t xml:space="preserve">/пр </w:t>
      </w:r>
      <w:r w:rsidR="000E6406" w:rsidRPr="000E6406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2822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</w:t>
      </w:r>
      <w:r w:rsidR="00A608E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на </w:t>
      </w:r>
      <w:r w:rsidR="00A908AE" w:rsidRPr="00C013E8">
        <w:rPr>
          <w:sz w:val="28"/>
          <w:szCs w:val="28"/>
          <w:lang w:val="en-US"/>
        </w:rPr>
        <w:t>I</w:t>
      </w:r>
      <w:r w:rsidR="00915BAB">
        <w:rPr>
          <w:sz w:val="28"/>
          <w:szCs w:val="28"/>
          <w:lang w:val="en-US"/>
        </w:rPr>
        <w:t>V</w:t>
      </w:r>
      <w:r w:rsidR="000E6406" w:rsidRPr="000E6406">
        <w:rPr>
          <w:sz w:val="28"/>
          <w:szCs w:val="28"/>
        </w:rPr>
        <w:t xml:space="preserve"> </w:t>
      </w:r>
      <w:r w:rsidRPr="00C013E8">
        <w:rPr>
          <w:sz w:val="28"/>
          <w:szCs w:val="28"/>
        </w:rPr>
        <w:t xml:space="preserve">квартал </w:t>
      </w:r>
      <w:r w:rsidR="007E63FF">
        <w:rPr>
          <w:sz w:val="28"/>
          <w:szCs w:val="28"/>
        </w:rPr>
        <w:t xml:space="preserve"> </w:t>
      </w:r>
      <w:r w:rsidRPr="00C013E8">
        <w:rPr>
          <w:sz w:val="28"/>
          <w:szCs w:val="28"/>
        </w:rPr>
        <w:t>201</w:t>
      </w:r>
      <w:r w:rsidR="00490791">
        <w:rPr>
          <w:sz w:val="28"/>
          <w:szCs w:val="28"/>
        </w:rPr>
        <w:t>9</w:t>
      </w:r>
      <w:r w:rsidRPr="00C013E8">
        <w:rPr>
          <w:sz w:val="28"/>
          <w:szCs w:val="28"/>
        </w:rPr>
        <w:t xml:space="preserve"> </w:t>
      </w:r>
      <w:r w:rsidR="007E63FF">
        <w:rPr>
          <w:sz w:val="28"/>
          <w:szCs w:val="28"/>
        </w:rPr>
        <w:t xml:space="preserve"> </w:t>
      </w:r>
      <w:r w:rsidRPr="00C013E8">
        <w:rPr>
          <w:sz w:val="28"/>
          <w:szCs w:val="28"/>
        </w:rPr>
        <w:t>года</w:t>
      </w:r>
      <w:r>
        <w:rPr>
          <w:sz w:val="28"/>
          <w:szCs w:val="28"/>
        </w:rPr>
        <w:t>»</w:t>
      </w:r>
      <w:r w:rsidRPr="00665A61">
        <w:rPr>
          <w:sz w:val="28"/>
          <w:szCs w:val="28"/>
        </w:rPr>
        <w:t>, руководствуясь Уставом муниципаль</w:t>
      </w:r>
      <w:r>
        <w:rPr>
          <w:sz w:val="28"/>
          <w:szCs w:val="28"/>
        </w:rPr>
        <w:t xml:space="preserve">ного образования «Лениногорский </w:t>
      </w:r>
      <w:r w:rsidRPr="00665A61">
        <w:rPr>
          <w:sz w:val="28"/>
          <w:szCs w:val="28"/>
        </w:rPr>
        <w:t xml:space="preserve">муниципальный район» Республики Татарстан, </w:t>
      </w:r>
      <w:r w:rsidR="00676EC8" w:rsidRPr="00676EC8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A05B28" w:rsidRDefault="00A05B28" w:rsidP="00F840CE">
      <w:pPr>
        <w:ind w:right="-5" w:firstLine="851"/>
        <w:jc w:val="both"/>
        <w:rPr>
          <w:sz w:val="28"/>
          <w:szCs w:val="28"/>
        </w:rPr>
      </w:pPr>
      <w:r w:rsidRPr="00665A61">
        <w:rPr>
          <w:sz w:val="28"/>
          <w:szCs w:val="28"/>
        </w:rPr>
        <w:t xml:space="preserve">1.Утвердить норматив стоимости одного квадратного метра общей площади жилого помещения по муниципальному образованию «Лениногорский муниципальный район» на </w:t>
      </w:r>
      <w:r w:rsidR="00A908AE" w:rsidRPr="00C013E8">
        <w:rPr>
          <w:sz w:val="28"/>
          <w:szCs w:val="28"/>
          <w:lang w:val="en-US"/>
        </w:rPr>
        <w:t>I</w:t>
      </w:r>
      <w:r w:rsidR="00915BAB">
        <w:rPr>
          <w:sz w:val="28"/>
          <w:szCs w:val="28"/>
          <w:lang w:val="en-US"/>
        </w:rPr>
        <w:t>V</w:t>
      </w:r>
      <w:r w:rsidR="00490791">
        <w:rPr>
          <w:sz w:val="28"/>
          <w:szCs w:val="28"/>
        </w:rPr>
        <w:t xml:space="preserve"> </w:t>
      </w:r>
      <w:r w:rsidRPr="00665A61">
        <w:rPr>
          <w:sz w:val="28"/>
          <w:szCs w:val="28"/>
        </w:rPr>
        <w:t>квартал 201</w:t>
      </w:r>
      <w:r w:rsidR="0049079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665A61">
        <w:rPr>
          <w:sz w:val="28"/>
          <w:szCs w:val="28"/>
        </w:rPr>
        <w:t xml:space="preserve">года в </w:t>
      </w:r>
      <w:r w:rsidR="00676EC8">
        <w:rPr>
          <w:sz w:val="28"/>
          <w:szCs w:val="28"/>
        </w:rPr>
        <w:t>сумме</w:t>
      </w:r>
      <w:r w:rsidR="00490791">
        <w:rPr>
          <w:sz w:val="28"/>
          <w:szCs w:val="28"/>
        </w:rPr>
        <w:t xml:space="preserve"> </w:t>
      </w:r>
      <w:r w:rsidR="00630914">
        <w:rPr>
          <w:sz w:val="28"/>
          <w:szCs w:val="28"/>
        </w:rPr>
        <w:t>5</w:t>
      </w:r>
      <w:r w:rsidR="00915BAB" w:rsidRPr="00915BAB">
        <w:rPr>
          <w:sz w:val="28"/>
          <w:szCs w:val="28"/>
        </w:rPr>
        <w:t>3</w:t>
      </w:r>
      <w:r w:rsidR="00630914">
        <w:rPr>
          <w:sz w:val="28"/>
          <w:szCs w:val="28"/>
        </w:rPr>
        <w:t xml:space="preserve"> </w:t>
      </w:r>
      <w:r w:rsidR="00915BAB" w:rsidRPr="00915BAB">
        <w:rPr>
          <w:sz w:val="28"/>
          <w:szCs w:val="28"/>
        </w:rPr>
        <w:t>024</w:t>
      </w:r>
      <w:r w:rsidRPr="00665A61">
        <w:rPr>
          <w:sz w:val="28"/>
          <w:szCs w:val="28"/>
        </w:rPr>
        <w:t xml:space="preserve"> (</w:t>
      </w:r>
      <w:r w:rsidR="00630914">
        <w:rPr>
          <w:sz w:val="28"/>
          <w:szCs w:val="28"/>
        </w:rPr>
        <w:t xml:space="preserve">Пятьдесят </w:t>
      </w:r>
      <w:r w:rsidR="00915BAB">
        <w:rPr>
          <w:sz w:val="28"/>
          <w:szCs w:val="28"/>
        </w:rPr>
        <w:t xml:space="preserve">три </w:t>
      </w:r>
      <w:r w:rsidR="009F6E3D">
        <w:rPr>
          <w:sz w:val="28"/>
          <w:szCs w:val="28"/>
        </w:rPr>
        <w:t>тысяч</w:t>
      </w:r>
      <w:r w:rsidR="00915BAB">
        <w:rPr>
          <w:sz w:val="28"/>
          <w:szCs w:val="28"/>
        </w:rPr>
        <w:t>и</w:t>
      </w:r>
      <w:r w:rsidR="00A908AE">
        <w:rPr>
          <w:sz w:val="28"/>
          <w:szCs w:val="28"/>
        </w:rPr>
        <w:t xml:space="preserve"> </w:t>
      </w:r>
      <w:r w:rsidR="00915BAB">
        <w:rPr>
          <w:sz w:val="28"/>
          <w:szCs w:val="28"/>
        </w:rPr>
        <w:t>двадцать четыре</w:t>
      </w:r>
      <w:r w:rsidR="00A908AE">
        <w:rPr>
          <w:sz w:val="28"/>
          <w:szCs w:val="28"/>
        </w:rPr>
        <w:t xml:space="preserve">) </w:t>
      </w:r>
      <w:r w:rsidRPr="00665A61">
        <w:rPr>
          <w:sz w:val="28"/>
          <w:szCs w:val="28"/>
        </w:rPr>
        <w:t>рубл</w:t>
      </w:r>
      <w:r w:rsidR="00915BAB">
        <w:rPr>
          <w:sz w:val="28"/>
          <w:szCs w:val="28"/>
        </w:rPr>
        <w:t>я</w:t>
      </w:r>
      <w:r w:rsidRPr="00665A61">
        <w:rPr>
          <w:sz w:val="28"/>
          <w:szCs w:val="28"/>
        </w:rPr>
        <w:t>.</w:t>
      </w:r>
    </w:p>
    <w:p w:rsidR="002A4809" w:rsidRPr="00D647CE" w:rsidRDefault="00684CDD" w:rsidP="00F840CE">
      <w:pPr>
        <w:pStyle w:val="20"/>
        <w:shd w:val="clear" w:color="auto" w:fill="auto"/>
        <w:spacing w:before="0" w:line="240" w:lineRule="auto"/>
        <w:ind w:firstLine="851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A05B28" w:rsidRPr="00676EC8">
        <w:rPr>
          <w:b w:val="0"/>
          <w:sz w:val="28"/>
          <w:szCs w:val="28"/>
        </w:rPr>
        <w:t>.</w:t>
      </w:r>
      <w:r w:rsidR="002A4809">
        <w:rPr>
          <w:b w:val="0"/>
          <w:color w:val="000000"/>
          <w:sz w:val="28"/>
          <w:szCs w:val="28"/>
        </w:rPr>
        <w:t>Настоящее постановление разместить на официальном сайте муниципального образования «Лениногорский муниципальный район» и официальном портале правовой информации Республики Татарстан (</w:t>
      </w:r>
      <w:r w:rsidR="002A4809">
        <w:rPr>
          <w:b w:val="0"/>
          <w:color w:val="000000"/>
          <w:sz w:val="28"/>
          <w:szCs w:val="28"/>
          <w:lang w:val="en-US"/>
        </w:rPr>
        <w:t>pravo</w:t>
      </w:r>
      <w:r w:rsidR="002A4809" w:rsidRPr="002A2E0F">
        <w:rPr>
          <w:b w:val="0"/>
          <w:color w:val="000000"/>
          <w:sz w:val="28"/>
          <w:szCs w:val="28"/>
        </w:rPr>
        <w:t>.</w:t>
      </w:r>
      <w:r w:rsidR="002A4809">
        <w:rPr>
          <w:b w:val="0"/>
          <w:color w:val="000000"/>
          <w:sz w:val="28"/>
          <w:szCs w:val="28"/>
          <w:lang w:val="en-US"/>
        </w:rPr>
        <w:t>tatarstan</w:t>
      </w:r>
      <w:r w:rsidR="002A4809" w:rsidRPr="002A2E0F">
        <w:rPr>
          <w:b w:val="0"/>
          <w:color w:val="000000"/>
          <w:sz w:val="28"/>
          <w:szCs w:val="28"/>
        </w:rPr>
        <w:t>.</w:t>
      </w:r>
      <w:r w:rsidR="002A4809">
        <w:rPr>
          <w:b w:val="0"/>
          <w:color w:val="000000"/>
          <w:sz w:val="28"/>
          <w:szCs w:val="28"/>
          <w:lang w:val="en-US"/>
        </w:rPr>
        <w:t>ru</w:t>
      </w:r>
      <w:r w:rsidR="002A4809" w:rsidRPr="002A2E0F">
        <w:rPr>
          <w:b w:val="0"/>
          <w:color w:val="000000"/>
          <w:sz w:val="28"/>
          <w:szCs w:val="28"/>
        </w:rPr>
        <w:t>)</w:t>
      </w:r>
      <w:r w:rsidR="002A4809">
        <w:rPr>
          <w:b w:val="0"/>
          <w:color w:val="000000"/>
          <w:sz w:val="28"/>
          <w:szCs w:val="28"/>
        </w:rPr>
        <w:t>.</w:t>
      </w:r>
    </w:p>
    <w:p w:rsidR="00A05B28" w:rsidRPr="00665A61" w:rsidRDefault="0028224D" w:rsidP="00F840CE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5B28" w:rsidRPr="00665A61">
        <w:rPr>
          <w:sz w:val="28"/>
          <w:szCs w:val="28"/>
        </w:rPr>
        <w:t xml:space="preserve">. Контроль за исполнением настоящего постановления </w:t>
      </w:r>
      <w:r w:rsidR="00C07C8A">
        <w:rPr>
          <w:sz w:val="28"/>
          <w:szCs w:val="28"/>
        </w:rPr>
        <w:t>оставляю за собой.</w:t>
      </w:r>
    </w:p>
    <w:p w:rsidR="007E63FF" w:rsidRDefault="007E63FF" w:rsidP="00A05B28">
      <w:pPr>
        <w:ind w:right="-5" w:firstLine="708"/>
        <w:jc w:val="both"/>
        <w:rPr>
          <w:sz w:val="28"/>
          <w:szCs w:val="28"/>
        </w:rPr>
      </w:pPr>
    </w:p>
    <w:p w:rsidR="007E63FF" w:rsidRDefault="007E63FF" w:rsidP="00A05B28">
      <w:pPr>
        <w:ind w:right="-5" w:firstLine="708"/>
        <w:jc w:val="both"/>
        <w:rPr>
          <w:sz w:val="28"/>
          <w:szCs w:val="28"/>
        </w:rPr>
      </w:pPr>
    </w:p>
    <w:p w:rsidR="00676EC8" w:rsidRDefault="00676EC8" w:rsidP="00A05B28">
      <w:pPr>
        <w:ind w:right="-5"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676EC8" w:rsidRPr="00C24DB6" w:rsidTr="00676EC8">
        <w:tc>
          <w:tcPr>
            <w:tcW w:w="5920" w:type="dxa"/>
            <w:shd w:val="clear" w:color="auto" w:fill="auto"/>
          </w:tcPr>
          <w:p w:rsidR="00676EC8" w:rsidRPr="00C24DB6" w:rsidRDefault="00676EC8" w:rsidP="00676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676EC8" w:rsidRPr="00C24DB6" w:rsidRDefault="00676EC8" w:rsidP="00676EC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676EC8" w:rsidRPr="00C24DB6" w:rsidRDefault="00676EC8" w:rsidP="00676EC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З.Г. Михайлова</w:t>
            </w:r>
          </w:p>
        </w:tc>
      </w:tr>
    </w:tbl>
    <w:p w:rsidR="00915BAB" w:rsidRPr="008D31EA" w:rsidRDefault="00915BAB" w:rsidP="00A05B28">
      <w:pPr>
        <w:ind w:right="-5"/>
        <w:jc w:val="both"/>
      </w:pPr>
    </w:p>
    <w:p w:rsidR="00A05B28" w:rsidRPr="00D02A8C" w:rsidRDefault="00A05B28" w:rsidP="00A05B28">
      <w:pPr>
        <w:ind w:right="-5"/>
        <w:jc w:val="both"/>
        <w:rPr>
          <w:sz w:val="20"/>
          <w:szCs w:val="20"/>
        </w:rPr>
      </w:pPr>
    </w:p>
    <w:p w:rsidR="00676EC8" w:rsidRDefault="00676EC8" w:rsidP="00A05B28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А.И.</w:t>
      </w:r>
      <w:r w:rsidRPr="00D02A8C">
        <w:rPr>
          <w:sz w:val="20"/>
          <w:szCs w:val="20"/>
        </w:rPr>
        <w:t xml:space="preserve"> </w:t>
      </w:r>
      <w:r w:rsidR="00062280">
        <w:rPr>
          <w:sz w:val="20"/>
          <w:szCs w:val="20"/>
        </w:rPr>
        <w:t xml:space="preserve">Хабиров </w:t>
      </w:r>
    </w:p>
    <w:p w:rsidR="00A05B28" w:rsidRDefault="00A05B28" w:rsidP="00425391">
      <w:pPr>
        <w:ind w:right="-5"/>
        <w:jc w:val="both"/>
        <w:rPr>
          <w:sz w:val="28"/>
          <w:szCs w:val="28"/>
        </w:rPr>
      </w:pPr>
      <w:r w:rsidRPr="00D02A8C">
        <w:rPr>
          <w:sz w:val="20"/>
          <w:szCs w:val="20"/>
        </w:rPr>
        <w:t>5-49-40</w:t>
      </w:r>
    </w:p>
    <w:sectPr w:rsidR="00A05B28" w:rsidSect="00F840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352F"/>
    <w:multiLevelType w:val="hybridMultilevel"/>
    <w:tmpl w:val="6BE494DC"/>
    <w:lvl w:ilvl="0" w:tplc="564CF93C">
      <w:start w:val="1"/>
      <w:numFmt w:val="decimal"/>
      <w:lvlText w:val="%1."/>
      <w:lvlJc w:val="left"/>
      <w:pPr>
        <w:ind w:left="1878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6C7D5F"/>
    <w:multiLevelType w:val="hybridMultilevel"/>
    <w:tmpl w:val="3C8E7F28"/>
    <w:lvl w:ilvl="0" w:tplc="93F0F7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4897AA3"/>
    <w:multiLevelType w:val="hybridMultilevel"/>
    <w:tmpl w:val="E884B198"/>
    <w:lvl w:ilvl="0" w:tplc="E29C1E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468B1416"/>
    <w:multiLevelType w:val="hybridMultilevel"/>
    <w:tmpl w:val="BC3A945A"/>
    <w:lvl w:ilvl="0" w:tplc="177424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93A605E"/>
    <w:multiLevelType w:val="hybridMultilevel"/>
    <w:tmpl w:val="69CC38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2D0541"/>
    <w:multiLevelType w:val="hybridMultilevel"/>
    <w:tmpl w:val="888AAB2E"/>
    <w:lvl w:ilvl="0" w:tplc="74CC48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1"/>
    <w:rsid w:val="0001233B"/>
    <w:rsid w:val="00027442"/>
    <w:rsid w:val="00062280"/>
    <w:rsid w:val="00074D8E"/>
    <w:rsid w:val="000B099C"/>
    <w:rsid w:val="000E6406"/>
    <w:rsid w:val="00104C17"/>
    <w:rsid w:val="00107ACE"/>
    <w:rsid w:val="00120E16"/>
    <w:rsid w:val="00123DBB"/>
    <w:rsid w:val="001415C6"/>
    <w:rsid w:val="00143589"/>
    <w:rsid w:val="001437A8"/>
    <w:rsid w:val="00144CFB"/>
    <w:rsid w:val="00147050"/>
    <w:rsid w:val="00180093"/>
    <w:rsid w:val="001A72AF"/>
    <w:rsid w:val="001B6D11"/>
    <w:rsid w:val="001D285B"/>
    <w:rsid w:val="001E3A4D"/>
    <w:rsid w:val="00224004"/>
    <w:rsid w:val="00226AD4"/>
    <w:rsid w:val="00232F40"/>
    <w:rsid w:val="0024494D"/>
    <w:rsid w:val="00251371"/>
    <w:rsid w:val="00266316"/>
    <w:rsid w:val="00277C85"/>
    <w:rsid w:val="0028224D"/>
    <w:rsid w:val="0029262F"/>
    <w:rsid w:val="002A4809"/>
    <w:rsid w:val="002E211D"/>
    <w:rsid w:val="002E4D7E"/>
    <w:rsid w:val="002E514F"/>
    <w:rsid w:val="002F0EF9"/>
    <w:rsid w:val="00303124"/>
    <w:rsid w:val="003042BE"/>
    <w:rsid w:val="00331863"/>
    <w:rsid w:val="00341662"/>
    <w:rsid w:val="00370E0B"/>
    <w:rsid w:val="003721E5"/>
    <w:rsid w:val="00373506"/>
    <w:rsid w:val="0037436E"/>
    <w:rsid w:val="00384AFF"/>
    <w:rsid w:val="003927E3"/>
    <w:rsid w:val="003A0EC3"/>
    <w:rsid w:val="003A2035"/>
    <w:rsid w:val="003A3819"/>
    <w:rsid w:val="003B043E"/>
    <w:rsid w:val="00411FFE"/>
    <w:rsid w:val="00417EEC"/>
    <w:rsid w:val="00425391"/>
    <w:rsid w:val="00430B71"/>
    <w:rsid w:val="00431EF9"/>
    <w:rsid w:val="00465EF4"/>
    <w:rsid w:val="00490791"/>
    <w:rsid w:val="004B0363"/>
    <w:rsid w:val="004C5DE7"/>
    <w:rsid w:val="004D786E"/>
    <w:rsid w:val="004D7DDC"/>
    <w:rsid w:val="00503EC1"/>
    <w:rsid w:val="00517782"/>
    <w:rsid w:val="00533BEB"/>
    <w:rsid w:val="0055018B"/>
    <w:rsid w:val="00552F66"/>
    <w:rsid w:val="005774A5"/>
    <w:rsid w:val="0059687B"/>
    <w:rsid w:val="005968CB"/>
    <w:rsid w:val="00596FF7"/>
    <w:rsid w:val="005F7DF3"/>
    <w:rsid w:val="00602004"/>
    <w:rsid w:val="006106D8"/>
    <w:rsid w:val="00623610"/>
    <w:rsid w:val="00630914"/>
    <w:rsid w:val="0063192D"/>
    <w:rsid w:val="0063263F"/>
    <w:rsid w:val="006619DE"/>
    <w:rsid w:val="006619EE"/>
    <w:rsid w:val="00665A61"/>
    <w:rsid w:val="00676EC8"/>
    <w:rsid w:val="00683D2B"/>
    <w:rsid w:val="00684CDD"/>
    <w:rsid w:val="00696D80"/>
    <w:rsid w:val="006B34D4"/>
    <w:rsid w:val="006B3DBB"/>
    <w:rsid w:val="006C1B39"/>
    <w:rsid w:val="006C7CCC"/>
    <w:rsid w:val="006E787F"/>
    <w:rsid w:val="00706FB1"/>
    <w:rsid w:val="00710F9F"/>
    <w:rsid w:val="00711D4D"/>
    <w:rsid w:val="00723C05"/>
    <w:rsid w:val="0072748D"/>
    <w:rsid w:val="00791D18"/>
    <w:rsid w:val="007A51DD"/>
    <w:rsid w:val="007B0255"/>
    <w:rsid w:val="007B13D4"/>
    <w:rsid w:val="007B14D8"/>
    <w:rsid w:val="007B3CA6"/>
    <w:rsid w:val="007C717F"/>
    <w:rsid w:val="007D531B"/>
    <w:rsid w:val="007E5FCC"/>
    <w:rsid w:val="007E63FF"/>
    <w:rsid w:val="007F1BBF"/>
    <w:rsid w:val="00804202"/>
    <w:rsid w:val="00806D0E"/>
    <w:rsid w:val="00814B6B"/>
    <w:rsid w:val="008203D3"/>
    <w:rsid w:val="008359D7"/>
    <w:rsid w:val="008478D8"/>
    <w:rsid w:val="00864CB3"/>
    <w:rsid w:val="00873F4E"/>
    <w:rsid w:val="008B32DA"/>
    <w:rsid w:val="008B4D19"/>
    <w:rsid w:val="008D31EA"/>
    <w:rsid w:val="008E3337"/>
    <w:rsid w:val="008F77F2"/>
    <w:rsid w:val="009065E3"/>
    <w:rsid w:val="009132C6"/>
    <w:rsid w:val="00915BAB"/>
    <w:rsid w:val="009212E1"/>
    <w:rsid w:val="00924400"/>
    <w:rsid w:val="00944286"/>
    <w:rsid w:val="009458A0"/>
    <w:rsid w:val="009631D0"/>
    <w:rsid w:val="00971063"/>
    <w:rsid w:val="00990D10"/>
    <w:rsid w:val="00991AC2"/>
    <w:rsid w:val="009B61E9"/>
    <w:rsid w:val="009D0489"/>
    <w:rsid w:val="009D162F"/>
    <w:rsid w:val="009D1E44"/>
    <w:rsid w:val="009E1DF8"/>
    <w:rsid w:val="009E6D78"/>
    <w:rsid w:val="009F6E3D"/>
    <w:rsid w:val="00A05B28"/>
    <w:rsid w:val="00A17ABF"/>
    <w:rsid w:val="00A411AA"/>
    <w:rsid w:val="00A53EE7"/>
    <w:rsid w:val="00A608E1"/>
    <w:rsid w:val="00A908AE"/>
    <w:rsid w:val="00AB30A5"/>
    <w:rsid w:val="00AD392B"/>
    <w:rsid w:val="00AD48DF"/>
    <w:rsid w:val="00AD5971"/>
    <w:rsid w:val="00AF63A5"/>
    <w:rsid w:val="00B0788A"/>
    <w:rsid w:val="00B16A4A"/>
    <w:rsid w:val="00B236BA"/>
    <w:rsid w:val="00B36C51"/>
    <w:rsid w:val="00B6247B"/>
    <w:rsid w:val="00B92132"/>
    <w:rsid w:val="00B97534"/>
    <w:rsid w:val="00BA7B88"/>
    <w:rsid w:val="00BB74B8"/>
    <w:rsid w:val="00BC7AB5"/>
    <w:rsid w:val="00BD0135"/>
    <w:rsid w:val="00BF782C"/>
    <w:rsid w:val="00C013E8"/>
    <w:rsid w:val="00C03EE9"/>
    <w:rsid w:val="00C05FA9"/>
    <w:rsid w:val="00C07C8A"/>
    <w:rsid w:val="00C473F7"/>
    <w:rsid w:val="00C56457"/>
    <w:rsid w:val="00C76543"/>
    <w:rsid w:val="00C84C6D"/>
    <w:rsid w:val="00C87C3F"/>
    <w:rsid w:val="00C9173F"/>
    <w:rsid w:val="00C962AA"/>
    <w:rsid w:val="00CA1DBF"/>
    <w:rsid w:val="00CB400F"/>
    <w:rsid w:val="00CC2FD0"/>
    <w:rsid w:val="00CC327A"/>
    <w:rsid w:val="00CC6E0B"/>
    <w:rsid w:val="00CF04A1"/>
    <w:rsid w:val="00D02A8C"/>
    <w:rsid w:val="00D14342"/>
    <w:rsid w:val="00D16880"/>
    <w:rsid w:val="00D200A7"/>
    <w:rsid w:val="00D24622"/>
    <w:rsid w:val="00D26D1A"/>
    <w:rsid w:val="00D33282"/>
    <w:rsid w:val="00D65B2A"/>
    <w:rsid w:val="00D87032"/>
    <w:rsid w:val="00D92A54"/>
    <w:rsid w:val="00DA476D"/>
    <w:rsid w:val="00DA4DC9"/>
    <w:rsid w:val="00DE014E"/>
    <w:rsid w:val="00DF0BB5"/>
    <w:rsid w:val="00DF5C07"/>
    <w:rsid w:val="00E05396"/>
    <w:rsid w:val="00E13898"/>
    <w:rsid w:val="00E354BF"/>
    <w:rsid w:val="00E660DC"/>
    <w:rsid w:val="00E67A22"/>
    <w:rsid w:val="00E72FF9"/>
    <w:rsid w:val="00E875CA"/>
    <w:rsid w:val="00E918D6"/>
    <w:rsid w:val="00E92DAA"/>
    <w:rsid w:val="00E93839"/>
    <w:rsid w:val="00EB328A"/>
    <w:rsid w:val="00F058C6"/>
    <w:rsid w:val="00F45CBC"/>
    <w:rsid w:val="00F6245A"/>
    <w:rsid w:val="00F840CE"/>
    <w:rsid w:val="00F870C8"/>
    <w:rsid w:val="00F87DAE"/>
    <w:rsid w:val="00F928B3"/>
    <w:rsid w:val="00F93B07"/>
    <w:rsid w:val="00FC0B0C"/>
    <w:rsid w:val="00FC62E1"/>
    <w:rsid w:val="00FC6431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0255"/>
    <w:rPr>
      <w:color w:val="0000FF"/>
      <w:u w:val="single"/>
    </w:rPr>
  </w:style>
  <w:style w:type="character" w:customStyle="1" w:styleId="2">
    <w:name w:val="Заголовок №2_"/>
    <w:link w:val="20"/>
    <w:rsid w:val="002A4809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2A4809"/>
    <w:pPr>
      <w:widowControl w:val="0"/>
      <w:shd w:val="clear" w:color="auto" w:fill="FFFFFF"/>
      <w:spacing w:before="840" w:line="278" w:lineRule="exact"/>
      <w:jc w:val="both"/>
      <w:outlineLvl w:val="1"/>
    </w:pPr>
    <w:rPr>
      <w:b/>
      <w:bCs/>
      <w:spacing w:val="3"/>
      <w:sz w:val="25"/>
      <w:szCs w:val="25"/>
    </w:rPr>
  </w:style>
  <w:style w:type="table" w:customStyle="1" w:styleId="1">
    <w:name w:val="Сетка таблицы1"/>
    <w:basedOn w:val="a1"/>
    <w:next w:val="a4"/>
    <w:uiPriority w:val="59"/>
    <w:rsid w:val="00676EC8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676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0255"/>
    <w:rPr>
      <w:color w:val="0000FF"/>
      <w:u w:val="single"/>
    </w:rPr>
  </w:style>
  <w:style w:type="character" w:customStyle="1" w:styleId="2">
    <w:name w:val="Заголовок №2_"/>
    <w:link w:val="20"/>
    <w:rsid w:val="002A4809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2A4809"/>
    <w:pPr>
      <w:widowControl w:val="0"/>
      <w:shd w:val="clear" w:color="auto" w:fill="FFFFFF"/>
      <w:spacing w:before="840" w:line="278" w:lineRule="exact"/>
      <w:jc w:val="both"/>
      <w:outlineLvl w:val="1"/>
    </w:pPr>
    <w:rPr>
      <w:b/>
      <w:bCs/>
      <w:spacing w:val="3"/>
      <w:sz w:val="25"/>
      <w:szCs w:val="25"/>
    </w:rPr>
  </w:style>
  <w:style w:type="table" w:customStyle="1" w:styleId="1">
    <w:name w:val="Сетка таблицы1"/>
    <w:basedOn w:val="a1"/>
    <w:next w:val="a4"/>
    <w:uiPriority w:val="59"/>
    <w:rsid w:val="00676EC8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676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BE0BA-3DA9-4A6A-B9D0-FC321472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Медиа Мир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2013-08-15T05:56:00Z</cp:lastPrinted>
  <dcterms:created xsi:type="dcterms:W3CDTF">2019-11-08T04:54:00Z</dcterms:created>
  <dcterms:modified xsi:type="dcterms:W3CDTF">2019-11-08T04:54:00Z</dcterms:modified>
</cp:coreProperties>
</file>