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2AF" w:rsidRPr="00802E34" w:rsidRDefault="004B32AF" w:rsidP="00866F5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 w:rsidRPr="00802E34">
        <w:rPr>
          <w:rFonts w:ascii="Times New Roman" w:eastAsia="Times New Roman" w:hAnsi="Times New Roman"/>
          <w:sz w:val="28"/>
          <w:szCs w:val="28"/>
        </w:rPr>
        <w:t xml:space="preserve">К А </w:t>
      </w:r>
      <w:proofErr w:type="gramStart"/>
      <w:r w:rsidRPr="00802E34"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 w:rsidRPr="00802E34">
        <w:rPr>
          <w:rFonts w:ascii="Times New Roman" w:eastAsia="Times New Roman" w:hAnsi="Times New Roman"/>
          <w:sz w:val="28"/>
          <w:szCs w:val="28"/>
        </w:rPr>
        <w:t xml:space="preserve"> А Р</w:t>
      </w:r>
    </w:p>
    <w:p w:rsidR="004B32AF" w:rsidRPr="00802E34" w:rsidRDefault="004B32AF" w:rsidP="00866F5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4B32AF" w:rsidRPr="00802E34" w:rsidRDefault="004B32AF" w:rsidP="00866F5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4B32AF" w:rsidRPr="00802E34" w:rsidRDefault="004B32AF" w:rsidP="00866F5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proofErr w:type="gramStart"/>
      <w:r w:rsidRPr="00802E34"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 w:rsidRPr="00802E34">
        <w:rPr>
          <w:rFonts w:ascii="Times New Roman" w:eastAsia="Times New Roman" w:hAnsi="Times New Roman"/>
          <w:sz w:val="28"/>
          <w:szCs w:val="28"/>
        </w:rPr>
        <w:t xml:space="preserve"> О С Т А Н О В Л Е Н И Е          №</w:t>
      </w:r>
      <w:r w:rsidR="00802E34">
        <w:rPr>
          <w:rFonts w:ascii="Times New Roman" w:eastAsia="Times New Roman" w:hAnsi="Times New Roman"/>
          <w:sz w:val="28"/>
          <w:szCs w:val="28"/>
        </w:rPr>
        <w:t>42</w:t>
      </w:r>
    </w:p>
    <w:p w:rsidR="004B32AF" w:rsidRPr="00802E34" w:rsidRDefault="004B32AF" w:rsidP="00866F5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4B32AF" w:rsidRPr="00802E34" w:rsidRDefault="004B32AF" w:rsidP="00866F5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4B32AF" w:rsidRPr="00802E34" w:rsidRDefault="004B32AF" w:rsidP="00866F58">
      <w:pPr>
        <w:rPr>
          <w:rFonts w:ascii="Times New Roman" w:hAnsi="Times New Roman"/>
          <w:b/>
          <w:bCs/>
          <w:sz w:val="26"/>
          <w:szCs w:val="26"/>
        </w:rPr>
      </w:pPr>
      <w:r w:rsidRPr="00802E34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от «</w:t>
      </w:r>
      <w:r w:rsidR="00802E34">
        <w:rPr>
          <w:rFonts w:ascii="Times New Roman" w:eastAsia="Times New Roman" w:hAnsi="Times New Roman"/>
          <w:sz w:val="28"/>
          <w:szCs w:val="28"/>
        </w:rPr>
        <w:t>23</w:t>
      </w:r>
      <w:r w:rsidRPr="00802E34">
        <w:rPr>
          <w:rFonts w:ascii="Times New Roman" w:eastAsia="Times New Roman" w:hAnsi="Times New Roman"/>
          <w:sz w:val="28"/>
          <w:szCs w:val="28"/>
        </w:rPr>
        <w:t>»</w:t>
      </w:r>
      <w:r w:rsidR="00802E34">
        <w:rPr>
          <w:rFonts w:ascii="Times New Roman" w:eastAsia="Times New Roman" w:hAnsi="Times New Roman"/>
          <w:sz w:val="28"/>
          <w:szCs w:val="28"/>
        </w:rPr>
        <w:t xml:space="preserve"> </w:t>
      </w:r>
      <w:r w:rsidR="00802E34" w:rsidRPr="00A73431">
        <w:rPr>
          <w:rFonts w:ascii="Times New Roman" w:eastAsia="Times New Roman" w:hAnsi="Times New Roman" w:cs="Times New Roman"/>
          <w:sz w:val="28"/>
          <w:szCs w:val="28"/>
        </w:rPr>
        <w:t xml:space="preserve">апреля </w:t>
      </w:r>
      <w:r w:rsidRPr="00A73431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A73431">
        <w:rPr>
          <w:rFonts w:ascii="Times New Roman" w:hAnsi="Times New Roman" w:cs="Times New Roman"/>
          <w:sz w:val="28"/>
          <w:szCs w:val="28"/>
        </w:rPr>
        <w:t>9</w:t>
      </w:r>
      <w:r w:rsidRPr="00A73431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A73431">
        <w:rPr>
          <w:rFonts w:ascii="Times New Roman" w:hAnsi="Times New Roman" w:cs="Times New Roman"/>
          <w:sz w:val="28"/>
          <w:szCs w:val="28"/>
        </w:rPr>
        <w:t>.</w:t>
      </w:r>
    </w:p>
    <w:p w:rsidR="00460EA0" w:rsidRDefault="00460EA0" w:rsidP="002B5B68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4B32AF" w:rsidRDefault="004B32AF" w:rsidP="002B5B68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4B32AF" w:rsidRDefault="004B32AF" w:rsidP="002B5B68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4B32AF" w:rsidRDefault="004B32AF" w:rsidP="002B5B68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460EA0" w:rsidRPr="002B5B68" w:rsidRDefault="00460EA0" w:rsidP="002B5B68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2B5B68" w:rsidRDefault="002B5B68" w:rsidP="00460EA0">
      <w:pPr>
        <w:spacing w:line="240" w:lineRule="auto"/>
        <w:ind w:right="552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B5B68">
        <w:rPr>
          <w:rFonts w:ascii="Times New Roman" w:hAnsi="Times New Roman" w:cs="Times New Roman"/>
          <w:sz w:val="28"/>
          <w:szCs w:val="28"/>
          <w:lang w:val="tt-RU"/>
        </w:rPr>
        <w:t xml:space="preserve">Об установлении на территории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Лениногорского </w:t>
      </w:r>
      <w:r w:rsidRPr="002B5B68">
        <w:rPr>
          <w:rFonts w:ascii="Times New Roman" w:hAnsi="Times New Roman" w:cs="Times New Roman"/>
          <w:sz w:val="28"/>
          <w:szCs w:val="28"/>
          <w:lang w:val="tt-RU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района </w:t>
      </w:r>
      <w:r w:rsidRPr="002B5B68">
        <w:rPr>
          <w:rFonts w:ascii="Times New Roman" w:hAnsi="Times New Roman" w:cs="Times New Roman"/>
          <w:sz w:val="28"/>
          <w:szCs w:val="28"/>
          <w:lang w:val="tt-RU"/>
        </w:rPr>
        <w:t xml:space="preserve">Республики Татарстан особого противопожарного режима  </w:t>
      </w:r>
    </w:p>
    <w:p w:rsidR="00460EA0" w:rsidRPr="002B5B68" w:rsidRDefault="00460EA0" w:rsidP="00460EA0">
      <w:pPr>
        <w:spacing w:after="0" w:line="240" w:lineRule="auto"/>
        <w:ind w:right="5952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77649" w:rsidRPr="002B5B68" w:rsidRDefault="00C77649" w:rsidP="00460EA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повышением пожарной опасности в весенне-летний период, в соответствии со статьей 30 Федерального закона от </w:t>
      </w:r>
      <w:r w:rsidR="0046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 декабря 1994г. </w:t>
      </w:r>
      <w:r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№69-ФЗ «О </w:t>
      </w:r>
      <w:hyperlink r:id="rId5" w:tooltip="Пожарная безопасность" w:history="1">
        <w:r w:rsidRPr="002B5B6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пожарной безопасности</w:t>
        </w:r>
      </w:hyperlink>
      <w:r w:rsidRPr="002B5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статьей 25 Закона Республики Татарстан </w:t>
      </w:r>
      <w:r w:rsidR="0046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18 мая 1993 </w:t>
      </w:r>
      <w:r w:rsidR="0046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1866-</w:t>
      </w:r>
      <w:r w:rsidR="002B5B6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XII</w:t>
      </w:r>
      <w:r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пожарной безопасности»</w:t>
      </w:r>
      <w:r w:rsid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Кабинета Министров Республики Татарстан</w:t>
      </w:r>
      <w:r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ПОСТАНОВЛЯЮ:</w:t>
      </w:r>
    </w:p>
    <w:p w:rsidR="002B5B68" w:rsidRDefault="00C77649" w:rsidP="00460EA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1.Установить с </w:t>
      </w:r>
      <w:r w:rsid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апреля по 10 мая 2019 года</w:t>
      </w:r>
      <w:r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особый противопожарный режим на территории муни</w:t>
      </w:r>
      <w:r w:rsid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ципального образования «Лениного</w:t>
      </w:r>
      <w:r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рский муниципальный район».</w:t>
      </w:r>
    </w:p>
    <w:p w:rsidR="00C77649" w:rsidRPr="002B5B68" w:rsidRDefault="00C77649" w:rsidP="00460EA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BD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действия особого противопожарного режима запретить:</w:t>
      </w:r>
    </w:p>
    <w:p w:rsidR="00C77649" w:rsidRPr="002B5B68" w:rsidRDefault="00C77649" w:rsidP="00460EA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сжигание сухой травы и мусора;</w:t>
      </w:r>
    </w:p>
    <w:p w:rsidR="00C77649" w:rsidRPr="002B5B68" w:rsidRDefault="00C77649" w:rsidP="00460EA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пищи на открытом огне (костры, мангалы), применение пиротехнических изделий 1-3 классов опасности на территориях населенных пунктов, подверженных угрозе лесных пожаров, садоводческих, огороднических и дачных </w:t>
      </w:r>
      <w:hyperlink r:id="rId6" w:tooltip="Некоммерческие организации" w:history="1">
        <w:r w:rsidRPr="002B5B6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некоммерческих объединений</w:t>
        </w:r>
      </w:hyperlink>
      <w:r w:rsidRPr="002B5B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граждан, детских оздоровительных лагерей, объектов экономики, оздоровительных организаций, в лесопарковой зоне и на открытых территориях, граничащих с лесными массивами.</w:t>
      </w:r>
    </w:p>
    <w:p w:rsidR="00C77649" w:rsidRPr="002B5B68" w:rsidRDefault="00C77649" w:rsidP="00460EA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BD0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Рекомендовать:</w:t>
      </w:r>
    </w:p>
    <w:p w:rsidR="00C77649" w:rsidRDefault="00C77649" w:rsidP="00460EA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Управлению </w:t>
      </w:r>
      <w:hyperlink r:id="rId7" w:tooltip="Сельское хозяйство" w:history="1">
        <w:r w:rsidRPr="002B5B6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сельского хозяйства</w:t>
        </w:r>
      </w:hyperlink>
      <w:r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продовольствия Министерства сельского хозяйства и продовольствия Республики Татарстан </w:t>
      </w:r>
      <w:proofErr w:type="gramStart"/>
      <w:r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Лениногорском</w:t>
      </w:r>
      <w:proofErr w:type="gramEnd"/>
      <w:r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 районе</w:t>
      </w:r>
      <w:r w:rsidR="0075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46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</w:t>
      </w:r>
      <w:r w:rsidR="001F6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Шамарданов</w:t>
      </w:r>
      <w:proofErr w:type="spellEnd"/>
      <w:r w:rsidR="001F6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предупреждения </w:t>
      </w:r>
      <w:r w:rsidR="00753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возникновения пожаров в населенных пунктах и лесных массивах принять меры по</w:t>
      </w:r>
      <w:r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5397F" w:rsidRDefault="0075397F" w:rsidP="00460EA0">
      <w:pPr>
        <w:pStyle w:val="10"/>
        <w:spacing w:line="235" w:lineRule="auto"/>
        <w:ind w:firstLine="851"/>
        <w:jc w:val="both"/>
        <w:rPr>
          <w:bCs/>
        </w:rPr>
      </w:pPr>
      <w:r w:rsidRPr="00100857">
        <w:rPr>
          <w:bCs/>
        </w:rPr>
        <w:t>дове</w:t>
      </w:r>
      <w:r>
        <w:rPr>
          <w:bCs/>
        </w:rPr>
        <w:t>дению</w:t>
      </w:r>
      <w:r w:rsidRPr="00100857">
        <w:rPr>
          <w:bCs/>
        </w:rPr>
        <w:t xml:space="preserve"> </w:t>
      </w:r>
      <w:r>
        <w:rPr>
          <w:color w:val="000000"/>
          <w:szCs w:val="28"/>
        </w:rPr>
        <w:t>сель</w:t>
      </w:r>
      <w:r>
        <w:rPr>
          <w:color w:val="000000"/>
          <w:szCs w:val="28"/>
        </w:rPr>
        <w:softHyphen/>
        <w:t>скохозяйственным организациям и фермерским хозяйствам</w:t>
      </w:r>
      <w:r w:rsidRPr="00C33AD5">
        <w:rPr>
          <w:color w:val="000000"/>
          <w:szCs w:val="28"/>
        </w:rPr>
        <w:t xml:space="preserve"> </w:t>
      </w:r>
      <w:r w:rsidRPr="00100857">
        <w:rPr>
          <w:bCs/>
        </w:rPr>
        <w:t xml:space="preserve">приказа Министерства Российской Федерации по делам гражданской обороны, чрезвычайным ситуациям и ликвидации последствий стихийных бедствий от </w:t>
      </w:r>
      <w:r>
        <w:rPr>
          <w:bCs/>
        </w:rPr>
        <w:t>26 января 2016 г. № </w:t>
      </w:r>
      <w:r w:rsidRPr="00100857">
        <w:rPr>
          <w:bCs/>
        </w:rPr>
        <w:t>26 «Об утверждении Порядка использования открытого огня и разведения костров на землях сельскохозяйственного назначения и землях запаса»</w:t>
      </w:r>
      <w:r>
        <w:rPr>
          <w:bCs/>
        </w:rPr>
        <w:t>;</w:t>
      </w:r>
    </w:p>
    <w:p w:rsidR="0075397F" w:rsidRPr="0075397F" w:rsidRDefault="0075397F" w:rsidP="00460EA0">
      <w:pPr>
        <w:pStyle w:val="1"/>
        <w:shd w:val="clear" w:color="auto" w:fill="auto"/>
        <w:spacing w:after="0" w:line="235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97F">
        <w:rPr>
          <w:rFonts w:ascii="Times New Roman" w:hAnsi="Times New Roman" w:cs="Times New Roman"/>
          <w:color w:val="000000"/>
          <w:sz w:val="28"/>
          <w:szCs w:val="28"/>
        </w:rPr>
        <w:t>осуществлению комплекса мероприятий, направленных на соблюдение сель</w:t>
      </w:r>
      <w:r w:rsidRPr="0075397F">
        <w:rPr>
          <w:rFonts w:ascii="Times New Roman" w:hAnsi="Times New Roman" w:cs="Times New Roman"/>
          <w:color w:val="000000"/>
          <w:sz w:val="28"/>
          <w:szCs w:val="28"/>
        </w:rPr>
        <w:softHyphen/>
        <w:t>скохозяйственными организациями и фермерскими хозяйствами правил пожарной безопасности в лесах при проведении на землях сельскохозяйственного назначения и прилегающих к ним лесных массивах весенних полевых и уборочных работ;</w:t>
      </w:r>
    </w:p>
    <w:p w:rsidR="0075397F" w:rsidRPr="0075397F" w:rsidRDefault="0075397F" w:rsidP="00460EA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7F">
        <w:rPr>
          <w:rFonts w:ascii="Times New Roman" w:hAnsi="Times New Roman" w:cs="Times New Roman"/>
          <w:color w:val="000000"/>
          <w:sz w:val="28"/>
          <w:szCs w:val="28"/>
        </w:rPr>
        <w:t xml:space="preserve">исключению пала сухой травы, пожнивных остатков и древесно-кустарниковой растительности </w:t>
      </w:r>
      <w:r w:rsidRPr="00753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сельскохозяйственных угодьях муниципального образования;</w:t>
      </w:r>
    </w:p>
    <w:p w:rsidR="0075397F" w:rsidRPr="0075397F" w:rsidRDefault="0075397F" w:rsidP="00460EA0">
      <w:pPr>
        <w:pStyle w:val="1"/>
        <w:shd w:val="clear" w:color="auto" w:fill="auto"/>
        <w:spacing w:after="0" w:line="235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97F">
        <w:rPr>
          <w:rFonts w:ascii="Times New Roman" w:hAnsi="Times New Roman" w:cs="Times New Roman"/>
          <w:color w:val="000000"/>
          <w:sz w:val="28"/>
          <w:szCs w:val="28"/>
        </w:rPr>
        <w:t>опахиванию мест прилегания полей и населенных пунктов к лесным и торфяным массивам, степной полосе, автомобильным и железным дорогам;</w:t>
      </w:r>
    </w:p>
    <w:p w:rsidR="0075397F" w:rsidRPr="0075397F" w:rsidRDefault="0075397F" w:rsidP="00460EA0">
      <w:pPr>
        <w:pStyle w:val="1"/>
        <w:shd w:val="clear" w:color="auto" w:fill="auto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97F">
        <w:rPr>
          <w:rFonts w:ascii="Times New Roman" w:hAnsi="Times New Roman" w:cs="Times New Roman"/>
          <w:color w:val="000000"/>
          <w:sz w:val="28"/>
          <w:szCs w:val="28"/>
        </w:rPr>
        <w:t xml:space="preserve">очистке от мусора и сухостоя территорий сельскохозяйственных предприятий, организации (при необходимости) круглосуточного дежурства пожарной и приспособленной для целей пожаротушения техники, находящейся на балансе </w:t>
      </w:r>
      <w:r w:rsidR="001F6F7B"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сельскохозяйственных предприятий</w:t>
      </w:r>
      <w:r w:rsidRPr="0075397F">
        <w:rPr>
          <w:rFonts w:ascii="Times New Roman" w:hAnsi="Times New Roman" w:cs="Times New Roman"/>
          <w:color w:val="000000"/>
          <w:sz w:val="28"/>
          <w:szCs w:val="28"/>
        </w:rPr>
        <w:t>, а также ремонту неисправной пожарно</w:t>
      </w:r>
      <w:r w:rsidR="001F6F7B">
        <w:rPr>
          <w:rFonts w:ascii="Times New Roman" w:hAnsi="Times New Roman" w:cs="Times New Roman"/>
          <w:color w:val="000000"/>
          <w:sz w:val="28"/>
          <w:szCs w:val="28"/>
        </w:rPr>
        <w:t>й техники;</w:t>
      </w:r>
    </w:p>
    <w:p w:rsidR="00C77649" w:rsidRPr="002B5B68" w:rsidRDefault="00C77649" w:rsidP="00460EA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очистки территорий сельскохозяйственных предприятий от мусора и сухостоя;</w:t>
      </w:r>
    </w:p>
    <w:p w:rsidR="00C77649" w:rsidRPr="002B5B68" w:rsidRDefault="00C77649" w:rsidP="00460EA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мер по устройству запруд, подъездов к искусственным </w:t>
      </w:r>
      <w:hyperlink r:id="rId8" w:tooltip="Водоем" w:history="1">
        <w:r w:rsidRPr="002B5B6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водоемам</w:t>
        </w:r>
      </w:hyperlink>
      <w:r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оборудованию водонапорных башен устройствами для забора воды пожарной техникой и ремонту </w:t>
      </w:r>
      <w:proofErr w:type="spellStart"/>
      <w:r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водоисточников</w:t>
      </w:r>
      <w:proofErr w:type="spellEnd"/>
      <w:r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противопожарного </w:t>
      </w:r>
      <w:hyperlink r:id="rId9" w:tooltip="Водоснабжение и канализация" w:history="1">
        <w:r w:rsidRPr="002B5B6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водоснабжения</w:t>
        </w:r>
      </w:hyperlink>
      <w:r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77649" w:rsidRDefault="00C77649" w:rsidP="00460EA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ГКУ «Лениногорское лесничество»</w:t>
      </w:r>
      <w:r w:rsidR="0046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46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А.В.Степанов</w:t>
      </w:r>
      <w:proofErr w:type="spellEnd"/>
      <w:r w:rsidR="0046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94D56" w:rsidRPr="00794D56" w:rsidRDefault="00794D56" w:rsidP="00460EA0">
      <w:pPr>
        <w:pStyle w:val="1"/>
        <w:shd w:val="clear" w:color="auto" w:fill="auto"/>
        <w:spacing w:after="0" w:line="235" w:lineRule="auto"/>
        <w:ind w:right="2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D56">
        <w:rPr>
          <w:rFonts w:ascii="Times New Roman" w:hAnsi="Times New Roman" w:cs="Times New Roman"/>
          <w:color w:val="000000"/>
          <w:sz w:val="28"/>
          <w:szCs w:val="28"/>
        </w:rPr>
        <w:t>продолжить обустройство площадок для забора воды пожарной техникой из естественных и искусственных водоемов, расположенных в лесных массивах и вблизи от них;</w:t>
      </w:r>
    </w:p>
    <w:p w:rsidR="00794D56" w:rsidRPr="00794D56" w:rsidRDefault="00794D56" w:rsidP="00460EA0">
      <w:pPr>
        <w:pStyle w:val="1"/>
        <w:shd w:val="clear" w:color="auto" w:fill="auto"/>
        <w:spacing w:after="0" w:line="235" w:lineRule="auto"/>
        <w:ind w:right="4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D56">
        <w:rPr>
          <w:rFonts w:ascii="Times New Roman" w:hAnsi="Times New Roman" w:cs="Times New Roman"/>
          <w:color w:val="000000"/>
          <w:sz w:val="28"/>
          <w:szCs w:val="28"/>
        </w:rPr>
        <w:t>обеспечить принятие оперативных мер, направленных на своевременное обнаружение, локализацию и ликвидацию лесных пожаров в начальной стадии их развития;</w:t>
      </w:r>
    </w:p>
    <w:p w:rsidR="00794D56" w:rsidRPr="00794D56" w:rsidRDefault="00794D56" w:rsidP="00460EA0">
      <w:pPr>
        <w:pStyle w:val="1"/>
        <w:shd w:val="clear" w:color="auto" w:fill="auto"/>
        <w:spacing w:after="0" w:line="235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D56">
        <w:rPr>
          <w:rFonts w:ascii="Times New Roman" w:hAnsi="Times New Roman" w:cs="Times New Roman"/>
          <w:color w:val="000000"/>
          <w:sz w:val="28"/>
          <w:szCs w:val="28"/>
        </w:rPr>
        <w:t>оказать содействие органам местного самоуправления республики в обустрой</w:t>
      </w:r>
      <w:r w:rsidRPr="00794D56">
        <w:rPr>
          <w:rFonts w:ascii="Times New Roman" w:hAnsi="Times New Roman" w:cs="Times New Roman"/>
          <w:color w:val="000000"/>
          <w:sz w:val="28"/>
          <w:szCs w:val="28"/>
        </w:rPr>
        <w:softHyphen/>
        <w:t>стве минерализованных полос вдоль границ примыкания населенных пунктов к лес</w:t>
      </w:r>
      <w:r w:rsidRPr="00794D56">
        <w:rPr>
          <w:rFonts w:ascii="Times New Roman" w:hAnsi="Times New Roman" w:cs="Times New Roman"/>
          <w:color w:val="000000"/>
          <w:sz w:val="28"/>
          <w:szCs w:val="28"/>
        </w:rPr>
        <w:softHyphen/>
        <w:t>ным массивам;</w:t>
      </w:r>
    </w:p>
    <w:p w:rsidR="00C77649" w:rsidRPr="002B5B68" w:rsidRDefault="00C77649" w:rsidP="00460EA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боеготовность и материально-техническое снабжение средств пожаротушения;</w:t>
      </w:r>
    </w:p>
    <w:p w:rsidR="00C77649" w:rsidRPr="002B5B68" w:rsidRDefault="00C77649" w:rsidP="00460EA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организовать патрулирование лесных массивов из числа сотрудников </w:t>
      </w:r>
      <w:r w:rsidR="001F6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</w:t>
      </w:r>
      <w:r w:rsid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по Лениногорскому району</w:t>
      </w:r>
      <w:r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зонального поисково-спасательного отряда</w:t>
      </w:r>
      <w:r w:rsid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№7 (Лениногорск) ПСС РТ при МЧС РТ</w:t>
      </w:r>
      <w:r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C0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НД и </w:t>
      </w:r>
      <w:proofErr w:type="gramStart"/>
      <w:r w:rsid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gramEnd"/>
      <w:r w:rsid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Лениногорскому муниципальному району</w:t>
      </w:r>
      <w:r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Ч-66</w:t>
      </w:r>
      <w:r w:rsid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ФГКУ «</w:t>
      </w:r>
      <w:r w:rsidR="00AE2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ОФПС по РТ»</w:t>
      </w:r>
      <w:r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работников ДПО;</w:t>
      </w:r>
    </w:p>
    <w:p w:rsidR="00AE20CC" w:rsidRPr="001F6F7B" w:rsidRDefault="00DB2267" w:rsidP="00460EA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="00AE20CC" w:rsidRPr="001F6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тделу </w:t>
      </w:r>
      <w:r w:rsidR="00C77649" w:rsidRPr="001F6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по делам </w:t>
      </w:r>
      <w:hyperlink r:id="rId10" w:tooltip="Гражданская оборона" w:history="1">
        <w:r w:rsidR="00C77649" w:rsidRPr="001F6F7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гражданской обороны</w:t>
        </w:r>
      </w:hyperlink>
      <w:r w:rsidR="00C77649" w:rsidRPr="001F6F7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чрезвычайным ситуациям Республик</w:t>
      </w:r>
      <w:r w:rsidR="00AE20CC" w:rsidRPr="001F6F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77649" w:rsidRPr="001F6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Татарстан по Лениногорскому муниципальному району</w:t>
      </w:r>
      <w:r w:rsidR="001F6F7B" w:rsidRPr="001F6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1F6F7B" w:rsidRPr="001F6F7B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С.И.Мостов</w:t>
      </w:r>
      <w:proofErr w:type="spellEnd"/>
      <w:r w:rsidR="001F6F7B" w:rsidRPr="001F6F7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E20CC" w:rsidRPr="001F6F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7649" w:rsidRPr="001F6F7B" w:rsidRDefault="00C77649" w:rsidP="00460EA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в </w:t>
      </w:r>
      <w:hyperlink r:id="rId11" w:tooltip="Средства массовой информации" w:history="1">
        <w:r w:rsidRPr="001F6F7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средствах массовой информации</w:t>
        </w:r>
      </w:hyperlink>
      <w:r w:rsidRPr="001F6F7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соответствующее информационное обеспечение граждан;</w:t>
      </w:r>
    </w:p>
    <w:p w:rsidR="00AE20CC" w:rsidRDefault="00AE20CC" w:rsidP="00460EA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Ч-66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ФГКУ «11 ОФПС по РТ»</w:t>
      </w:r>
      <w:r w:rsidR="001F6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1F6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А.П.Ненад</w:t>
      </w:r>
      <w:proofErr w:type="spellEnd"/>
      <w:r w:rsidR="001F6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77649" w:rsidRPr="002B5B68" w:rsidRDefault="00AE20CC" w:rsidP="00460EA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7649"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складывающейся обстановки в границах гарнизона осуществить при необходимости передислокацию сил и средств подразделений (в том числе по охране объектов);</w:t>
      </w:r>
    </w:p>
    <w:p w:rsidR="00C77649" w:rsidRPr="002B5B68" w:rsidRDefault="00C77649" w:rsidP="00460EA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осложнения пожарной обстановки предусмотреть возможность перевода личного состава подразделения на трехсменный режим работы и организацию круглосуточного дежурства руководящего состава, принять меры к постановке в боевой расчет резервной пожарной техники;</w:t>
      </w:r>
    </w:p>
    <w:p w:rsidR="00C77649" w:rsidRPr="00AE20CC" w:rsidRDefault="00C77649" w:rsidP="00460EA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доукомплектовать основные пожарные автомобили (боевой расчет и резерв) лопатами для тушения пожаров травы, подстила;</w:t>
      </w:r>
    </w:p>
    <w:p w:rsidR="00C77649" w:rsidRPr="002B5B68" w:rsidRDefault="00C77649" w:rsidP="00460EA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МКУ «Управление гражданской защиты» Лениногорского муниципального района</w:t>
      </w:r>
      <w:r w:rsidR="001F6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1F6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Д.Н.Кошкина</w:t>
      </w:r>
      <w:proofErr w:type="spellEnd"/>
      <w:r w:rsidR="001F6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77649" w:rsidRPr="002B5B68" w:rsidRDefault="00C77649" w:rsidP="00460EA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и утвердить:</w:t>
      </w:r>
    </w:p>
    <w:p w:rsidR="00C77649" w:rsidRPr="002B5B68" w:rsidRDefault="00C77649" w:rsidP="00460EA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график выделения </w:t>
      </w:r>
      <w:proofErr w:type="spellStart"/>
      <w:r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автоагрегатов</w:t>
      </w:r>
      <w:proofErr w:type="spellEnd"/>
      <w:r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подачи воды при тушении лесных и других пожаров в пожароопасный период;</w:t>
      </w:r>
    </w:p>
    <w:p w:rsidR="00C77649" w:rsidRPr="002B5B68" w:rsidRDefault="00C77649" w:rsidP="00460EA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предприятий, учреждений и организаций, выделяющих рабочую силу для ликвидации лесных и других пожаров в пожароопасный период 201</w:t>
      </w:r>
      <w:r w:rsidR="00AE2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года;</w:t>
      </w:r>
    </w:p>
    <w:p w:rsidR="00C77649" w:rsidRDefault="00C77649" w:rsidP="00460EA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Главам </w:t>
      </w:r>
      <w:hyperlink r:id="rId12" w:tooltip="Сельские поселения" w:history="1">
        <w:r w:rsidRPr="00AE20C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сельских поселений</w:t>
        </w:r>
      </w:hyperlink>
      <w:r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муниципального образования «Лениногорский муниципальный район»</w:t>
      </w:r>
      <w:r w:rsidR="006C0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Татарстан</w:t>
      </w:r>
      <w:r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C3FAE" w:rsidRPr="002B5B68" w:rsidRDefault="000C3FAE" w:rsidP="00460EA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 муниципальные правовые акты, направленные на укрепление противопожарной защиты населенных пунктов, в том числе по определению мест и способов сжигания мусора, травы, листвы и иных отходов, материалов и изделий</w:t>
      </w:r>
    </w:p>
    <w:p w:rsidR="00C77649" w:rsidRPr="002B5B68" w:rsidRDefault="00C77649" w:rsidP="00460EA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в каждом сельском поселении профилактические группы разведки и контроля из числа местных жителей, с выделением сре</w:t>
      </w:r>
      <w:proofErr w:type="gramStart"/>
      <w:r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св</w:t>
      </w:r>
      <w:proofErr w:type="gramEnd"/>
      <w:r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язи и передвижения, разработки журналов и маршрутов патрулирования с целью своевременного обнаружения загораний. Списки с указанием номеров мобильных телефонов передать в МКУ «Управление гражданской защиты» Лениногорского муниципального района (ЕДДС ЛМР);</w:t>
      </w:r>
    </w:p>
    <w:p w:rsidR="00C77649" w:rsidRPr="002B5B68" w:rsidRDefault="00C77649" w:rsidP="00460EA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сжигание мусора и травы на территории населенных пунктов, предприятий и индивидуальных приусадебных участков;</w:t>
      </w:r>
    </w:p>
    <w:p w:rsidR="00C77649" w:rsidRPr="002B5B68" w:rsidRDefault="00C77649" w:rsidP="00460EA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работу по созданию минерализованных полос для защиты населенных пунктов и объектов экономики от ландшафтных пожаров, очистке территории от мусора и сухостоя;</w:t>
      </w:r>
    </w:p>
    <w:p w:rsidR="00C77649" w:rsidRPr="002B5B68" w:rsidRDefault="00C77649" w:rsidP="00460EA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комплекс мероприятий по организации круглосуточного дежурства членов добровольной </w:t>
      </w:r>
      <w:hyperlink r:id="rId13" w:tooltip="Пожарная охрана" w:history="1">
        <w:r w:rsidRPr="00AE20C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пожарной охраны</w:t>
        </w:r>
      </w:hyperlink>
      <w:r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пожарной техникой;</w:t>
      </w:r>
    </w:p>
    <w:p w:rsidR="00C77649" w:rsidRPr="002B5B68" w:rsidRDefault="00C77649" w:rsidP="00460EA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организовать привлечение </w:t>
      </w:r>
      <w:proofErr w:type="spellStart"/>
      <w:r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водополивочной</w:t>
      </w:r>
      <w:proofErr w:type="spellEnd"/>
      <w:r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другой приспособленной для пожаротушения техники для тушения пожаров;</w:t>
      </w:r>
    </w:p>
    <w:p w:rsidR="00C77649" w:rsidRPr="002B5B68" w:rsidRDefault="00C77649" w:rsidP="00460EA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принять дополнительные меры по противопожарному водоснабжению населенных пунктов и объектов;</w:t>
      </w:r>
    </w:p>
    <w:p w:rsidR="00C77649" w:rsidRPr="002B5B68" w:rsidRDefault="00C77649" w:rsidP="00460EA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организацию патрулирования в ночное время в населенных пунктах, дачно-строительных кооперативах и садоводческих обществах;</w:t>
      </w:r>
    </w:p>
    <w:p w:rsidR="00C77649" w:rsidRPr="002B5B68" w:rsidRDefault="00C77649" w:rsidP="00460EA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установку на территории сельских населенных пунктов сре</w:t>
      </w:r>
      <w:proofErr w:type="gramStart"/>
      <w:r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зв</w:t>
      </w:r>
      <w:proofErr w:type="gramEnd"/>
      <w:r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уковой сигнализации для оповещения людей в случае пожара;</w:t>
      </w:r>
    </w:p>
    <w:p w:rsidR="00C77649" w:rsidRDefault="00C77649" w:rsidP="00460EA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совместно с органами государственного пожарного надзора в рабочих коллективах и учебных заведениях доведение складывающейся пожарной обстановки с конкретными характерными примерами пожаров и проведение разъяснительной работы по их профилактике.</w:t>
      </w:r>
    </w:p>
    <w:p w:rsidR="000C4832" w:rsidRDefault="00732C37" w:rsidP="00460E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2C37">
        <w:rPr>
          <w:rFonts w:ascii="Times New Roman" w:hAnsi="Times New Roman" w:cs="Times New Roman"/>
          <w:sz w:val="28"/>
          <w:szCs w:val="28"/>
        </w:rPr>
        <w:t>БУАД ООО «</w:t>
      </w:r>
      <w:proofErr w:type="spellStart"/>
      <w:r w:rsidRPr="00732C37">
        <w:rPr>
          <w:rFonts w:ascii="Times New Roman" w:hAnsi="Times New Roman" w:cs="Times New Roman"/>
          <w:sz w:val="28"/>
          <w:szCs w:val="28"/>
        </w:rPr>
        <w:t>Татнефтедор</w:t>
      </w:r>
      <w:proofErr w:type="spellEnd"/>
      <w:r w:rsidRPr="00732C37">
        <w:rPr>
          <w:rFonts w:ascii="Times New Roman" w:hAnsi="Times New Roman" w:cs="Times New Roman"/>
          <w:sz w:val="28"/>
          <w:szCs w:val="28"/>
        </w:rPr>
        <w:t xml:space="preserve">» ДУ № 3 (А.Т. </w:t>
      </w:r>
      <w:proofErr w:type="spellStart"/>
      <w:r w:rsidRPr="00732C37">
        <w:rPr>
          <w:rFonts w:ascii="Times New Roman" w:hAnsi="Times New Roman" w:cs="Times New Roman"/>
          <w:sz w:val="28"/>
          <w:szCs w:val="28"/>
        </w:rPr>
        <w:t>Мударисов</w:t>
      </w:r>
      <w:proofErr w:type="spellEnd"/>
      <w:r w:rsidRPr="00732C37">
        <w:rPr>
          <w:rFonts w:ascii="Times New Roman" w:hAnsi="Times New Roman" w:cs="Times New Roman"/>
          <w:sz w:val="28"/>
          <w:szCs w:val="28"/>
        </w:rPr>
        <w:t>), БУАД ООО «</w:t>
      </w:r>
      <w:proofErr w:type="spellStart"/>
      <w:r w:rsidRPr="00732C37">
        <w:rPr>
          <w:rFonts w:ascii="Times New Roman" w:hAnsi="Times New Roman" w:cs="Times New Roman"/>
          <w:sz w:val="28"/>
          <w:szCs w:val="28"/>
        </w:rPr>
        <w:t>Татнефтедор</w:t>
      </w:r>
      <w:proofErr w:type="spellEnd"/>
      <w:r w:rsidRPr="00732C37">
        <w:rPr>
          <w:rFonts w:ascii="Times New Roman" w:hAnsi="Times New Roman" w:cs="Times New Roman"/>
          <w:sz w:val="28"/>
          <w:szCs w:val="28"/>
        </w:rPr>
        <w:t>» ДУ № 4 (</w:t>
      </w:r>
      <w:proofErr w:type="spellStart"/>
      <w:r w:rsidRPr="00732C37">
        <w:rPr>
          <w:rFonts w:ascii="Times New Roman" w:hAnsi="Times New Roman" w:cs="Times New Roman"/>
          <w:sz w:val="28"/>
          <w:szCs w:val="28"/>
        </w:rPr>
        <w:t>Д.М.Магсумов</w:t>
      </w:r>
      <w:proofErr w:type="spellEnd"/>
      <w:r w:rsidRPr="00732C37">
        <w:rPr>
          <w:rFonts w:ascii="Times New Roman" w:hAnsi="Times New Roman" w:cs="Times New Roman"/>
          <w:sz w:val="28"/>
          <w:szCs w:val="28"/>
        </w:rPr>
        <w:t>):</w:t>
      </w:r>
    </w:p>
    <w:p w:rsidR="000C4832" w:rsidRPr="000C4832" w:rsidRDefault="000C4832" w:rsidP="00460E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832">
        <w:rPr>
          <w:rFonts w:ascii="Times New Roman" w:hAnsi="Times New Roman" w:cs="Times New Roman"/>
          <w:color w:val="000000"/>
          <w:sz w:val="28"/>
          <w:szCs w:val="28"/>
        </w:rPr>
        <w:t>до наступления пожароопасного сезона принять необходимые меры противопожарной защиты полосы отвода и элементов обустройства автомобильных дорог регионального значения;</w:t>
      </w:r>
    </w:p>
    <w:p w:rsidR="000C4832" w:rsidRDefault="000C4832" w:rsidP="00460EA0">
      <w:pPr>
        <w:pStyle w:val="1"/>
        <w:shd w:val="clear" w:color="auto" w:fill="auto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832">
        <w:rPr>
          <w:rFonts w:ascii="Times New Roman" w:hAnsi="Times New Roman" w:cs="Times New Roman"/>
          <w:color w:val="000000"/>
          <w:sz w:val="28"/>
          <w:szCs w:val="28"/>
        </w:rPr>
        <w:t>обеспечить систематическую очистку обочин, откосов и полос отвода авто</w:t>
      </w:r>
      <w:r w:rsidRPr="000C4832">
        <w:rPr>
          <w:rFonts w:ascii="Times New Roman" w:hAnsi="Times New Roman" w:cs="Times New Roman"/>
          <w:color w:val="000000"/>
          <w:sz w:val="28"/>
          <w:szCs w:val="28"/>
        </w:rPr>
        <w:softHyphen/>
        <w:t>мобильных дорог регионального значения от мусора, нежелательной травяной и древесно-кустарниковой растительности.</w:t>
      </w:r>
    </w:p>
    <w:p w:rsidR="00B96E30" w:rsidRPr="00B96E30" w:rsidRDefault="00B96E30" w:rsidP="00460EA0">
      <w:pPr>
        <w:pStyle w:val="1"/>
        <w:shd w:val="clear" w:color="auto" w:fill="auto"/>
        <w:spacing w:after="0" w:line="240" w:lineRule="auto"/>
        <w:ind w:right="4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E30">
        <w:rPr>
          <w:rFonts w:ascii="Times New Roman" w:hAnsi="Times New Roman" w:cs="Times New Roman"/>
          <w:color w:val="000000"/>
          <w:sz w:val="28"/>
          <w:szCs w:val="28"/>
        </w:rPr>
        <w:t>Руководителям предприятий и организаций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96E30">
        <w:rPr>
          <w:rFonts w:ascii="Times New Roman" w:hAnsi="Times New Roman" w:cs="Times New Roman"/>
          <w:color w:val="000000"/>
          <w:sz w:val="28"/>
          <w:szCs w:val="28"/>
        </w:rPr>
        <w:t xml:space="preserve"> на балансе которых находятся детские оздоровительные лагеря, подверженные угрозе лесных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B96E30">
        <w:rPr>
          <w:rFonts w:ascii="Times New Roman" w:hAnsi="Times New Roman" w:cs="Times New Roman"/>
          <w:sz w:val="28"/>
          <w:szCs w:val="28"/>
        </w:rPr>
        <w:t>МКУ «Управление по делам</w:t>
      </w:r>
      <w:r w:rsidR="00DB2267">
        <w:rPr>
          <w:rFonts w:ascii="Times New Roman" w:hAnsi="Times New Roman" w:cs="Times New Roman"/>
          <w:sz w:val="28"/>
          <w:szCs w:val="28"/>
        </w:rPr>
        <w:t xml:space="preserve"> молодежи, спорта и туризму</w:t>
      </w:r>
      <w:r w:rsidR="00460EA0">
        <w:rPr>
          <w:rFonts w:ascii="Times New Roman" w:hAnsi="Times New Roman" w:cs="Times New Roman"/>
          <w:sz w:val="28"/>
          <w:szCs w:val="28"/>
        </w:rPr>
        <w:t>»</w:t>
      </w:r>
      <w:r w:rsidR="00DB2267">
        <w:rPr>
          <w:rFonts w:ascii="Times New Roman" w:hAnsi="Times New Roman" w:cs="Times New Roman"/>
          <w:sz w:val="28"/>
          <w:szCs w:val="28"/>
        </w:rPr>
        <w:t xml:space="preserve"> </w:t>
      </w:r>
      <w:r w:rsidR="00460EA0">
        <w:rPr>
          <w:rFonts w:ascii="Times New Roman" w:hAnsi="Times New Roman" w:cs="Times New Roman"/>
          <w:sz w:val="28"/>
          <w:szCs w:val="28"/>
        </w:rPr>
        <w:t xml:space="preserve">Исполнительного комитета </w:t>
      </w:r>
      <w:r w:rsidRPr="00B96E30">
        <w:rPr>
          <w:rFonts w:ascii="Times New Roman" w:hAnsi="Times New Roman" w:cs="Times New Roman"/>
          <w:sz w:val="28"/>
          <w:szCs w:val="28"/>
        </w:rPr>
        <w:t>муниципального образования «Лениногорский муниципальный район», НГДУ «Лениногорскнефть» ПАО «Татнефть»</w:t>
      </w:r>
      <w:r w:rsidR="00460EA0">
        <w:rPr>
          <w:rFonts w:ascii="Times New Roman" w:hAnsi="Times New Roman" w:cs="Times New Roman"/>
          <w:sz w:val="28"/>
          <w:szCs w:val="28"/>
        </w:rPr>
        <w:t>)</w:t>
      </w:r>
      <w:r w:rsidRPr="00B96E3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96E30" w:rsidRPr="00B96E30" w:rsidRDefault="00B96E30" w:rsidP="00460EA0">
      <w:pPr>
        <w:pStyle w:val="1"/>
        <w:shd w:val="clear" w:color="auto" w:fill="auto"/>
        <w:spacing w:after="0" w:line="240" w:lineRule="auto"/>
        <w:ind w:right="4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E30">
        <w:rPr>
          <w:rFonts w:ascii="Times New Roman" w:hAnsi="Times New Roman" w:cs="Times New Roman"/>
          <w:color w:val="000000"/>
          <w:sz w:val="28"/>
          <w:szCs w:val="28"/>
        </w:rPr>
        <w:t>создать из числа должностных лиц лагеря патрульные группы для своевременного обнаружения пожара;</w:t>
      </w:r>
    </w:p>
    <w:p w:rsidR="003432F8" w:rsidRDefault="00B96E30" w:rsidP="00460EA0">
      <w:pPr>
        <w:pStyle w:val="1"/>
        <w:shd w:val="clear" w:color="auto" w:fill="auto"/>
        <w:spacing w:after="0" w:line="240" w:lineRule="auto"/>
        <w:ind w:right="40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32F8">
        <w:rPr>
          <w:rFonts w:ascii="Times New Roman" w:hAnsi="Times New Roman" w:cs="Times New Roman"/>
          <w:sz w:val="28"/>
          <w:szCs w:val="28"/>
        </w:rPr>
        <w:t>отработать порядок информирования о возникновении пожара</w:t>
      </w:r>
      <w:r w:rsidR="003432F8" w:rsidRPr="003432F8">
        <w:rPr>
          <w:rFonts w:ascii="Times New Roman" w:hAnsi="Times New Roman" w:cs="Times New Roman"/>
          <w:sz w:val="28"/>
          <w:szCs w:val="28"/>
        </w:rPr>
        <w:t xml:space="preserve"> ПСЧ – 66 ФГКУ «11 ОФПС по РТ»,</w:t>
      </w:r>
      <w:r w:rsidR="003432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432F8"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МКУ «Управление гражданской защиты» Лениногорского муниципального район</w:t>
      </w:r>
      <w:r w:rsidR="003432F8" w:rsidRPr="003432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32F8" w:rsidRPr="003432F8">
        <w:rPr>
          <w:rFonts w:ascii="Times New Roman" w:hAnsi="Times New Roman" w:cs="Times New Roman"/>
          <w:sz w:val="28"/>
          <w:szCs w:val="28"/>
        </w:rPr>
        <w:t>;</w:t>
      </w:r>
    </w:p>
    <w:p w:rsidR="00BD02DE" w:rsidRPr="00B96E30" w:rsidRDefault="00B96E30" w:rsidP="00460EA0">
      <w:pPr>
        <w:pStyle w:val="1"/>
        <w:shd w:val="clear" w:color="auto" w:fill="auto"/>
        <w:spacing w:after="0" w:line="240" w:lineRule="auto"/>
        <w:ind w:right="4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E30">
        <w:rPr>
          <w:rFonts w:ascii="Times New Roman" w:hAnsi="Times New Roman" w:cs="Times New Roman"/>
          <w:sz w:val="28"/>
          <w:szCs w:val="28"/>
        </w:rPr>
        <w:t>отработать порядок</w:t>
      </w:r>
      <w:r w:rsidRPr="00B96E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96E30">
        <w:rPr>
          <w:rFonts w:ascii="Times New Roman" w:hAnsi="Times New Roman" w:cs="Times New Roman"/>
          <w:color w:val="000000"/>
          <w:sz w:val="28"/>
          <w:szCs w:val="28"/>
        </w:rPr>
        <w:t xml:space="preserve">оповещения и эвакуации детей с территории лагеря в случае возникновения природного (лесного) </w:t>
      </w:r>
      <w:r>
        <w:rPr>
          <w:rFonts w:ascii="Times New Roman" w:hAnsi="Times New Roman" w:cs="Times New Roman"/>
          <w:color w:val="000000"/>
          <w:sz w:val="28"/>
          <w:szCs w:val="28"/>
        </w:rPr>
        <w:t>пожара.</w:t>
      </w:r>
    </w:p>
    <w:p w:rsidR="00C77649" w:rsidRPr="002B5B68" w:rsidRDefault="00BD02DE" w:rsidP="00460EA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C77649"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.Опубликовать настоящее постановление </w:t>
      </w:r>
      <w:r w:rsidR="0046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средствах массовой информации и</w:t>
      </w:r>
      <w:r w:rsidR="00C77649"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разместить на сайте Лениногорского муниципального района.</w:t>
      </w:r>
    </w:p>
    <w:p w:rsidR="00C77649" w:rsidRDefault="00BD02DE" w:rsidP="00460EA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C77649"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="00C77649"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C77649" w:rsidRPr="002B5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руководителя Исполнительного комитета муниципального образования «Лениногорский муниципальный район»</w:t>
      </w:r>
      <w:r w:rsidR="00DB2267" w:rsidRPr="00DB226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B2267" w:rsidRPr="00DB2267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8507CA" w:rsidRPr="00DB2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Н.Р. </w:t>
      </w:r>
      <w:r w:rsidR="0085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Залакова</w:t>
      </w:r>
      <w:r w:rsidR="00460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50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60EA0" w:rsidRPr="002B5B68" w:rsidRDefault="00460EA0" w:rsidP="00460EA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0CC" w:rsidRDefault="00AE20CC" w:rsidP="002B5B6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648F" w:rsidRPr="00F1648F" w:rsidRDefault="00F1648F" w:rsidP="00460EA0">
      <w:pPr>
        <w:pStyle w:val="a4"/>
        <w:jc w:val="right"/>
        <w:rPr>
          <w:b w:val="0"/>
          <w:sz w:val="28"/>
          <w:szCs w:val="28"/>
        </w:rPr>
      </w:pPr>
      <w:r w:rsidRPr="00F1648F">
        <w:rPr>
          <w:b w:val="0"/>
          <w:sz w:val="28"/>
          <w:szCs w:val="28"/>
        </w:rPr>
        <w:t>Р.Г. Хусаинов</w:t>
      </w:r>
    </w:p>
    <w:p w:rsidR="00F1648F" w:rsidRDefault="00F1648F" w:rsidP="002B5B6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648F" w:rsidRPr="00F1648F" w:rsidRDefault="00F1648F" w:rsidP="00460E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1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С.И.Мостов</w:t>
      </w:r>
      <w:proofErr w:type="spellEnd"/>
    </w:p>
    <w:p w:rsidR="00C77649" w:rsidRPr="00F1648F" w:rsidRDefault="00C77649" w:rsidP="00460E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5-21-26</w:t>
      </w:r>
    </w:p>
    <w:sectPr w:rsidR="00C77649" w:rsidRPr="00F1648F" w:rsidSect="00460EA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407"/>
    <w:rsid w:val="000C3FAE"/>
    <w:rsid w:val="000C4832"/>
    <w:rsid w:val="00184CEB"/>
    <w:rsid w:val="001F6F7B"/>
    <w:rsid w:val="0021410B"/>
    <w:rsid w:val="002B5B68"/>
    <w:rsid w:val="003432F8"/>
    <w:rsid w:val="00437A45"/>
    <w:rsid w:val="00460EA0"/>
    <w:rsid w:val="004B32AF"/>
    <w:rsid w:val="006C052B"/>
    <w:rsid w:val="006D3013"/>
    <w:rsid w:val="00732C37"/>
    <w:rsid w:val="00746D01"/>
    <w:rsid w:val="0075397F"/>
    <w:rsid w:val="00794D56"/>
    <w:rsid w:val="00802E34"/>
    <w:rsid w:val="008507CA"/>
    <w:rsid w:val="00A73431"/>
    <w:rsid w:val="00AE20CC"/>
    <w:rsid w:val="00B37407"/>
    <w:rsid w:val="00B96E30"/>
    <w:rsid w:val="00BD02DE"/>
    <w:rsid w:val="00C77649"/>
    <w:rsid w:val="00DB2267"/>
    <w:rsid w:val="00F1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794D56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794D56"/>
    <w:pPr>
      <w:widowControl w:val="0"/>
      <w:shd w:val="clear" w:color="auto" w:fill="FFFFFF"/>
      <w:spacing w:after="240" w:line="0" w:lineRule="atLeast"/>
    </w:pPr>
    <w:rPr>
      <w:sz w:val="27"/>
      <w:szCs w:val="27"/>
    </w:rPr>
  </w:style>
  <w:style w:type="paragraph" w:customStyle="1" w:styleId="10">
    <w:name w:val="Обычный1"/>
    <w:rsid w:val="007539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Title"/>
    <w:basedOn w:val="a"/>
    <w:link w:val="a5"/>
    <w:uiPriority w:val="99"/>
    <w:qFormat/>
    <w:rsid w:val="00F164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a5">
    <w:name w:val="Название Знак"/>
    <w:basedOn w:val="a0"/>
    <w:link w:val="a4"/>
    <w:uiPriority w:val="99"/>
    <w:rsid w:val="00F1648F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table" w:customStyle="1" w:styleId="11">
    <w:name w:val="Сетка таблицы1"/>
    <w:basedOn w:val="a1"/>
    <w:next w:val="a6"/>
    <w:uiPriority w:val="59"/>
    <w:rsid w:val="00460EA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460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60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0E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794D56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794D56"/>
    <w:pPr>
      <w:widowControl w:val="0"/>
      <w:shd w:val="clear" w:color="auto" w:fill="FFFFFF"/>
      <w:spacing w:after="240" w:line="0" w:lineRule="atLeast"/>
    </w:pPr>
    <w:rPr>
      <w:sz w:val="27"/>
      <w:szCs w:val="27"/>
    </w:rPr>
  </w:style>
  <w:style w:type="paragraph" w:customStyle="1" w:styleId="10">
    <w:name w:val="Обычный1"/>
    <w:rsid w:val="007539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Title"/>
    <w:basedOn w:val="a"/>
    <w:link w:val="a5"/>
    <w:uiPriority w:val="99"/>
    <w:qFormat/>
    <w:rsid w:val="00F164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a5">
    <w:name w:val="Название Знак"/>
    <w:basedOn w:val="a0"/>
    <w:link w:val="a4"/>
    <w:uiPriority w:val="99"/>
    <w:rsid w:val="00F1648F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table" w:customStyle="1" w:styleId="11">
    <w:name w:val="Сетка таблицы1"/>
    <w:basedOn w:val="a1"/>
    <w:next w:val="a6"/>
    <w:uiPriority w:val="59"/>
    <w:rsid w:val="00460EA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460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60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0E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1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85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55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vodoem/" TargetMode="External"/><Relationship Id="rId13" Type="http://schemas.openxmlformats.org/officeDocument/2006/relationships/hyperlink" Target="http://www.pandia.ru/text/category/pozharnaya_ohra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selmzskoe_hozyajstvo/" TargetMode="External"/><Relationship Id="rId12" Type="http://schemas.openxmlformats.org/officeDocument/2006/relationships/hyperlink" Target="http://www.pandia.ru/text/category/selmzskie_poseleniy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nekommercheskie_organizatcii/" TargetMode="External"/><Relationship Id="rId11" Type="http://schemas.openxmlformats.org/officeDocument/2006/relationships/hyperlink" Target="http://www.pandia.ru/text/category/sredstva_massovoj_informatcii/" TargetMode="External"/><Relationship Id="rId5" Type="http://schemas.openxmlformats.org/officeDocument/2006/relationships/hyperlink" Target="http://pandia.ru/text/category/pozharnaya_bezopasnostmz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pandia.ru/text/category/grazhdanskaya_oboron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vodosnabzhenie_i_kanalizatciy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Приемная</cp:lastModifiedBy>
  <cp:revision>2</cp:revision>
  <cp:lastPrinted>2019-05-08T10:36:00Z</cp:lastPrinted>
  <dcterms:created xsi:type="dcterms:W3CDTF">2019-05-08T10:50:00Z</dcterms:created>
  <dcterms:modified xsi:type="dcterms:W3CDTF">2019-05-08T10:50:00Z</dcterms:modified>
</cp:coreProperties>
</file>