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41DB2" w:rsidRDefault="00FC3D54">
            <w:pPr>
              <w:pStyle w:val="1CStyle-1"/>
            </w:pPr>
            <w:r>
              <w:t>СВЕДЕНИЯ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C3D54" w:rsidRDefault="00FC3D54" w:rsidP="00FC3D54">
            <w:pPr>
              <w:pStyle w:val="1CStyle0"/>
            </w:pPr>
            <w:r>
              <w:t>о доходах, расходах, об имуществе и обязательствах имущественного характера, лиц замещающих муниципальные должности и</w:t>
            </w:r>
            <w:r>
              <w:t xml:space="preserve"> муниципальных служащих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муниципального</w:t>
            </w:r>
            <w:bookmarkStart w:id="0" w:name="_GoBack"/>
            <w:bookmarkEnd w:id="0"/>
            <w:r>
              <w:t xml:space="preserve"> района Республики Татарстан</w:t>
            </w:r>
            <w:r>
              <w:t xml:space="preserve">, </w:t>
            </w:r>
          </w:p>
          <w:p w:rsidR="00A41DB2" w:rsidRDefault="00FC3D54" w:rsidP="00FC3D54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41DB2" w:rsidRDefault="00FC3D54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Будникова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323 304,12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Будникова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заместитель руководителя Исполнительного комитета</w:t>
            </w:r>
            <w:r>
              <w:t xml:space="preserve">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323 304,12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Будникова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Шугуровского</w:t>
            </w:r>
            <w:proofErr w:type="spellEnd"/>
            <w:r>
              <w:t xml:space="preserve"> </w:t>
            </w:r>
            <w:r>
              <w:t>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323 304,12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Будникова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</w:t>
            </w:r>
            <w:r>
              <w:t>Лениногорского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323 304,12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1 734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Легковой автомобиль LIFAN 214801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Легковой автомобиль 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Гафиятуллин</w:t>
            </w:r>
            <w:proofErr w:type="spellEnd"/>
            <w:r>
              <w:t xml:space="preserve"> Радик </w:t>
            </w:r>
            <w:proofErr w:type="spellStart"/>
            <w:r>
              <w:t>Назипович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1 727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600 007,28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proofErr w:type="spellStart"/>
            <w:r>
              <w:t>Гафиятуллин</w:t>
            </w:r>
            <w:proofErr w:type="spellEnd"/>
            <w:r>
              <w:t xml:space="preserve"> Радик </w:t>
            </w:r>
            <w:proofErr w:type="spellStart"/>
            <w:r>
              <w:t>Назипович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1 727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600 007,28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32 970,97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827,05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32 970,97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Фамилия</w:t>
            </w:r>
            <w:r>
              <w:br/>
            </w:r>
            <w:r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 xml:space="preserve">Григоренко </w:t>
            </w:r>
            <w:proofErr w:type="spellStart"/>
            <w:r>
              <w:t>Айгуль</w:t>
            </w:r>
            <w:proofErr w:type="spellEnd"/>
            <w:r>
              <w:t xml:space="preserve"> Фаритовна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Шугуровского</w:t>
            </w:r>
            <w:proofErr w:type="spellEnd"/>
            <w:r>
              <w:t xml:space="preserve"> сельского поселения Лениногорского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1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222 346,11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A41DB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6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41DB2" w:rsidRDefault="00FC3D54">
            <w:pPr>
              <w:pStyle w:val="1CStyle8"/>
              <w:jc w:val="left"/>
            </w:pPr>
            <w:r>
              <w:t>-</w:t>
            </w: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41DB2" w:rsidRDefault="00A41DB2"/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41DB2" w:rsidRDefault="00A41DB2"/>
        </w:tc>
        <w:tc>
          <w:tcPr>
            <w:tcW w:w="945" w:type="dxa"/>
            <w:shd w:val="clear" w:color="FFFFFF" w:fill="auto"/>
            <w:vAlign w:val="bottom"/>
          </w:tcPr>
          <w:p w:rsidR="00A41DB2" w:rsidRDefault="00A41DB2"/>
        </w:tc>
        <w:tc>
          <w:tcPr>
            <w:tcW w:w="81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41DB2" w:rsidRDefault="00A41DB2">
            <w:pPr>
              <w:jc w:val="center"/>
            </w:pPr>
          </w:p>
        </w:tc>
      </w:tr>
      <w:tr w:rsidR="00A4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A41DB2" w:rsidRDefault="00A41DB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A41DB2" w:rsidRDefault="00FC3D54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      </w:r>
            <w:r>
              <w:t>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</w:t>
            </w:r>
            <w:r>
              <w:t>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FC3D5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1DB2"/>
    <w:rsid w:val="00A41DB2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2019-05-03T06:56:00Z</dcterms:created>
  <dcterms:modified xsi:type="dcterms:W3CDTF">2019-05-03T06:57:00Z</dcterms:modified>
</cp:coreProperties>
</file>