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B9" w:rsidRPr="00E921DD" w:rsidRDefault="00C33EB9" w:rsidP="00866F58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E921DD">
        <w:rPr>
          <w:rFonts w:ascii="Times New Roman" w:eastAsia="Times New Roman" w:hAnsi="Times New Roman"/>
          <w:sz w:val="28"/>
          <w:szCs w:val="28"/>
        </w:rPr>
        <w:t xml:space="preserve">К А </w:t>
      </w:r>
      <w:proofErr w:type="gramStart"/>
      <w:r w:rsidRPr="00E921DD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E921DD">
        <w:rPr>
          <w:rFonts w:ascii="Times New Roman" w:eastAsia="Times New Roman" w:hAnsi="Times New Roman"/>
          <w:sz w:val="28"/>
          <w:szCs w:val="28"/>
        </w:rPr>
        <w:t xml:space="preserve"> А Р</w:t>
      </w:r>
    </w:p>
    <w:p w:rsidR="00C33EB9" w:rsidRDefault="00C33EB9" w:rsidP="00866F58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33EB9" w:rsidRPr="00E921DD" w:rsidRDefault="00C33EB9" w:rsidP="00866F58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33EB9" w:rsidRPr="00E921DD" w:rsidRDefault="00C33EB9" w:rsidP="00866F58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E921DD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921DD">
        <w:rPr>
          <w:rFonts w:ascii="Times New Roman" w:eastAsia="Times New Roman" w:hAnsi="Times New Roman"/>
          <w:sz w:val="28"/>
          <w:szCs w:val="28"/>
        </w:rPr>
        <w:t xml:space="preserve"> О С Т А Н О В Л Е Н И Е          №</w:t>
      </w:r>
      <w:r w:rsidR="006913A3">
        <w:rPr>
          <w:rFonts w:ascii="Times New Roman" w:eastAsia="Times New Roman" w:hAnsi="Times New Roman"/>
          <w:sz w:val="28"/>
          <w:szCs w:val="28"/>
        </w:rPr>
        <w:t>40</w:t>
      </w:r>
    </w:p>
    <w:p w:rsidR="00C33EB9" w:rsidRDefault="00C33EB9" w:rsidP="00866F58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33EB9" w:rsidRPr="00E921DD" w:rsidRDefault="00C33EB9" w:rsidP="00866F58">
      <w:pPr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33EB9" w:rsidRPr="008A1D69" w:rsidRDefault="00C33EB9" w:rsidP="00866F5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 w:rsidRPr="00E921DD">
        <w:rPr>
          <w:rFonts w:ascii="Times New Roman" w:eastAsia="Times New Roman" w:hAnsi="Times New Roman"/>
          <w:sz w:val="28"/>
          <w:szCs w:val="28"/>
        </w:rPr>
        <w:t>от «</w:t>
      </w:r>
      <w:r w:rsidR="006913A3">
        <w:rPr>
          <w:rFonts w:ascii="Times New Roman" w:eastAsia="Times New Roman" w:hAnsi="Times New Roman"/>
          <w:sz w:val="28"/>
          <w:szCs w:val="28"/>
        </w:rPr>
        <w:t>19</w:t>
      </w:r>
      <w:r w:rsidRPr="00E921DD">
        <w:rPr>
          <w:rFonts w:ascii="Times New Roman" w:eastAsia="Times New Roman" w:hAnsi="Times New Roman"/>
          <w:sz w:val="28"/>
          <w:szCs w:val="28"/>
        </w:rPr>
        <w:t>»</w:t>
      </w:r>
      <w:r w:rsidR="006913A3">
        <w:rPr>
          <w:rFonts w:ascii="Times New Roman" w:eastAsia="Times New Roman" w:hAnsi="Times New Roman"/>
          <w:sz w:val="28"/>
          <w:szCs w:val="28"/>
        </w:rPr>
        <w:t xml:space="preserve"> апреля</w:t>
      </w:r>
      <w:r w:rsidRPr="00E921DD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921DD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C33EB9" w:rsidRDefault="00C33EB9" w:rsidP="00846A14">
      <w:pPr>
        <w:pStyle w:val="Style1"/>
        <w:widowControl/>
        <w:tabs>
          <w:tab w:val="left" w:pos="4678"/>
          <w:tab w:val="left" w:pos="5812"/>
          <w:tab w:val="left" w:pos="6379"/>
        </w:tabs>
        <w:spacing w:line="240" w:lineRule="auto"/>
        <w:ind w:right="4960"/>
        <w:jc w:val="both"/>
        <w:rPr>
          <w:rStyle w:val="FontStyle12"/>
          <w:b w:val="0"/>
          <w:sz w:val="28"/>
          <w:szCs w:val="28"/>
        </w:rPr>
      </w:pPr>
    </w:p>
    <w:p w:rsidR="00C33EB9" w:rsidRDefault="00C33EB9" w:rsidP="00846A14">
      <w:pPr>
        <w:pStyle w:val="Style1"/>
        <w:widowControl/>
        <w:tabs>
          <w:tab w:val="left" w:pos="4678"/>
          <w:tab w:val="left" w:pos="5812"/>
          <w:tab w:val="left" w:pos="6379"/>
        </w:tabs>
        <w:spacing w:line="240" w:lineRule="auto"/>
        <w:ind w:right="4960"/>
        <w:jc w:val="both"/>
        <w:rPr>
          <w:rStyle w:val="FontStyle12"/>
          <w:b w:val="0"/>
          <w:sz w:val="28"/>
          <w:szCs w:val="28"/>
        </w:rPr>
      </w:pPr>
    </w:p>
    <w:p w:rsidR="00C33EB9" w:rsidRDefault="00C33EB9" w:rsidP="00846A14">
      <w:pPr>
        <w:pStyle w:val="Style1"/>
        <w:widowControl/>
        <w:tabs>
          <w:tab w:val="left" w:pos="4678"/>
          <w:tab w:val="left" w:pos="5812"/>
          <w:tab w:val="left" w:pos="6379"/>
        </w:tabs>
        <w:spacing w:line="240" w:lineRule="auto"/>
        <w:ind w:right="4960"/>
        <w:jc w:val="both"/>
        <w:rPr>
          <w:rStyle w:val="FontStyle12"/>
          <w:b w:val="0"/>
          <w:sz w:val="28"/>
          <w:szCs w:val="28"/>
        </w:rPr>
      </w:pPr>
    </w:p>
    <w:p w:rsidR="00C33EB9" w:rsidRDefault="00C33EB9" w:rsidP="00846A14">
      <w:pPr>
        <w:pStyle w:val="Style1"/>
        <w:widowControl/>
        <w:tabs>
          <w:tab w:val="left" w:pos="4678"/>
          <w:tab w:val="left" w:pos="5812"/>
          <w:tab w:val="left" w:pos="6379"/>
        </w:tabs>
        <w:spacing w:line="240" w:lineRule="auto"/>
        <w:ind w:right="4960"/>
        <w:jc w:val="both"/>
        <w:rPr>
          <w:rStyle w:val="FontStyle12"/>
          <w:b w:val="0"/>
          <w:sz w:val="28"/>
          <w:szCs w:val="28"/>
        </w:rPr>
      </w:pPr>
    </w:p>
    <w:p w:rsidR="00C33EB9" w:rsidRDefault="00C33EB9" w:rsidP="00846A14">
      <w:pPr>
        <w:pStyle w:val="Style1"/>
        <w:widowControl/>
        <w:tabs>
          <w:tab w:val="left" w:pos="4678"/>
          <w:tab w:val="left" w:pos="5812"/>
          <w:tab w:val="left" w:pos="6379"/>
        </w:tabs>
        <w:spacing w:line="240" w:lineRule="auto"/>
        <w:ind w:right="4960"/>
        <w:jc w:val="both"/>
        <w:rPr>
          <w:rStyle w:val="FontStyle12"/>
          <w:b w:val="0"/>
          <w:sz w:val="28"/>
          <w:szCs w:val="28"/>
        </w:rPr>
      </w:pPr>
    </w:p>
    <w:p w:rsidR="00E1448A" w:rsidRPr="00846A14" w:rsidRDefault="00E1448A" w:rsidP="00846A14">
      <w:pPr>
        <w:pStyle w:val="Style1"/>
        <w:widowControl/>
        <w:tabs>
          <w:tab w:val="left" w:pos="4678"/>
          <w:tab w:val="left" w:pos="5812"/>
          <w:tab w:val="left" w:pos="6379"/>
        </w:tabs>
        <w:spacing w:line="240" w:lineRule="auto"/>
        <w:ind w:right="4960"/>
        <w:jc w:val="both"/>
        <w:rPr>
          <w:rStyle w:val="FontStyle12"/>
          <w:b w:val="0"/>
          <w:sz w:val="28"/>
          <w:szCs w:val="28"/>
        </w:rPr>
      </w:pPr>
      <w:r w:rsidRPr="00846A14">
        <w:rPr>
          <w:rStyle w:val="FontStyle12"/>
          <w:b w:val="0"/>
          <w:sz w:val="28"/>
          <w:szCs w:val="28"/>
        </w:rPr>
        <w:t xml:space="preserve">О </w:t>
      </w:r>
      <w:r w:rsidR="005218D9" w:rsidRPr="00846A14">
        <w:rPr>
          <w:rStyle w:val="FontStyle12"/>
          <w:b w:val="0"/>
          <w:sz w:val="28"/>
          <w:szCs w:val="28"/>
        </w:rPr>
        <w:t>П</w:t>
      </w:r>
      <w:r w:rsidRPr="00846A14">
        <w:rPr>
          <w:rStyle w:val="FontStyle12"/>
          <w:b w:val="0"/>
          <w:sz w:val="28"/>
          <w:szCs w:val="28"/>
        </w:rPr>
        <w:t>еречне должностных лиц, уполномоченных составлять протоколы об административных правонарушениях на территории муниципального образования «Лениногорский муниципальный район» Республики Татарстан</w:t>
      </w:r>
      <w:r w:rsidR="005D5A1D" w:rsidRPr="00846A14">
        <w:rPr>
          <w:rStyle w:val="FontStyle12"/>
          <w:b w:val="0"/>
          <w:sz w:val="28"/>
          <w:szCs w:val="28"/>
        </w:rPr>
        <w:t xml:space="preserve"> </w:t>
      </w:r>
    </w:p>
    <w:p w:rsidR="00846A14" w:rsidRDefault="00846A14" w:rsidP="005218D9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</w:p>
    <w:p w:rsidR="00AA4ADF" w:rsidRPr="005218D9" w:rsidRDefault="008D779B" w:rsidP="00846A14">
      <w:pPr>
        <w:pStyle w:val="2"/>
        <w:shd w:val="clear" w:color="auto" w:fill="auto"/>
        <w:spacing w:after="0" w:line="240" w:lineRule="auto"/>
        <w:ind w:left="20" w:right="20" w:firstLine="831"/>
        <w:jc w:val="both"/>
        <w:rPr>
          <w:sz w:val="28"/>
          <w:szCs w:val="28"/>
        </w:rPr>
      </w:pPr>
      <w:proofErr w:type="gramStart"/>
      <w:r w:rsidRPr="005218D9">
        <w:rPr>
          <w:color w:val="000000"/>
          <w:sz w:val="28"/>
          <w:szCs w:val="28"/>
        </w:rPr>
        <w:t xml:space="preserve">Во исполнение </w:t>
      </w:r>
      <w:r w:rsidR="00AA4ADF" w:rsidRPr="005218D9">
        <w:rPr>
          <w:color w:val="000000"/>
          <w:sz w:val="28"/>
          <w:szCs w:val="28"/>
        </w:rPr>
        <w:t xml:space="preserve">Закона Республики Татарстан </w:t>
      </w:r>
      <w:r w:rsidR="00846A14">
        <w:rPr>
          <w:color w:val="000000"/>
          <w:sz w:val="28"/>
          <w:szCs w:val="28"/>
        </w:rPr>
        <w:t xml:space="preserve">от 07.11.2018 </w:t>
      </w:r>
      <w:r w:rsidR="00BE2433">
        <w:rPr>
          <w:color w:val="000000"/>
          <w:sz w:val="28"/>
          <w:szCs w:val="28"/>
        </w:rPr>
        <w:t>№</w:t>
      </w:r>
      <w:r w:rsidR="00846A14">
        <w:rPr>
          <w:color w:val="000000"/>
          <w:sz w:val="28"/>
          <w:szCs w:val="28"/>
        </w:rPr>
        <w:t xml:space="preserve"> 87-ЗРТ «</w:t>
      </w:r>
      <w:r w:rsidR="00FC7817" w:rsidRPr="00FC7817">
        <w:rPr>
          <w:color w:val="000000"/>
          <w:sz w:val="28"/>
          <w:szCs w:val="28"/>
        </w:rPr>
        <w:t>О внесении изменений в Кодекс Республики Татарстан об административных правонарушениях и в статью</w:t>
      </w:r>
      <w:r w:rsidR="00846A14">
        <w:rPr>
          <w:color w:val="000000"/>
          <w:sz w:val="28"/>
          <w:szCs w:val="28"/>
        </w:rPr>
        <w:t xml:space="preserve"> 1 Закона Республики Татарстан «</w:t>
      </w:r>
      <w:r w:rsidR="00FC7817" w:rsidRPr="00FC7817">
        <w:rPr>
          <w:color w:val="000000"/>
          <w:sz w:val="28"/>
          <w:szCs w:val="28"/>
        </w:rPr>
        <w:t>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</w:t>
      </w:r>
      <w:r w:rsidR="00846A14">
        <w:rPr>
          <w:color w:val="000000"/>
          <w:sz w:val="28"/>
          <w:szCs w:val="28"/>
        </w:rPr>
        <w:t>дминистративных правонарушениях»,</w:t>
      </w:r>
      <w:r w:rsidR="00AA4ADF" w:rsidRPr="005218D9">
        <w:rPr>
          <w:color w:val="000000"/>
          <w:sz w:val="28"/>
          <w:szCs w:val="28"/>
        </w:rPr>
        <w:t xml:space="preserve"> </w:t>
      </w:r>
      <w:r w:rsidR="00846A14">
        <w:rPr>
          <w:color w:val="000000"/>
          <w:sz w:val="28"/>
          <w:szCs w:val="28"/>
        </w:rPr>
        <w:t>ПОСТАНОВЛЯЮ</w:t>
      </w:r>
      <w:r w:rsidR="00846A14" w:rsidRPr="00846A14">
        <w:rPr>
          <w:color w:val="000000"/>
          <w:sz w:val="28"/>
          <w:szCs w:val="28"/>
        </w:rPr>
        <w:t>:</w:t>
      </w:r>
      <w:proofErr w:type="gramEnd"/>
    </w:p>
    <w:p w:rsidR="00AA4ADF" w:rsidRPr="005218D9" w:rsidRDefault="009E10CD" w:rsidP="00846A14">
      <w:pPr>
        <w:widowControl/>
        <w:autoSpaceDE w:val="0"/>
        <w:autoSpaceDN w:val="0"/>
        <w:adjustRightInd w:val="0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5218D9">
        <w:rPr>
          <w:rFonts w:ascii="Times New Roman" w:hAnsi="Times New Roman" w:cs="Times New Roman"/>
          <w:sz w:val="28"/>
          <w:szCs w:val="28"/>
        </w:rPr>
        <w:t>1.</w:t>
      </w:r>
      <w:r w:rsidR="00E1448A" w:rsidRPr="005218D9">
        <w:rPr>
          <w:rFonts w:ascii="Times New Roman" w:hAnsi="Times New Roman" w:cs="Times New Roman"/>
          <w:sz w:val="28"/>
          <w:szCs w:val="28"/>
        </w:rPr>
        <w:t>Утвердить</w:t>
      </w:r>
      <w:r w:rsidR="00846A14">
        <w:rPr>
          <w:rFonts w:ascii="Times New Roman" w:hAnsi="Times New Roman" w:cs="Times New Roman"/>
          <w:sz w:val="28"/>
          <w:szCs w:val="28"/>
        </w:rPr>
        <w:t xml:space="preserve"> прилагаемый П</w:t>
      </w:r>
      <w:r w:rsidR="00AA4ADF" w:rsidRPr="005218D9">
        <w:rPr>
          <w:rFonts w:ascii="Times New Roman" w:hAnsi="Times New Roman" w:cs="Times New Roman"/>
          <w:sz w:val="28"/>
          <w:szCs w:val="28"/>
        </w:rPr>
        <w:t xml:space="preserve">еречень должностных лиц, уполномоченных составлять протоколы об административных правонарушениях, предусмотренных </w:t>
      </w:r>
      <w:r w:rsidR="00014C12" w:rsidRPr="005218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7817">
        <w:rPr>
          <w:rFonts w:ascii="Times New Roman" w:hAnsi="Times New Roman" w:cs="Times New Roman"/>
          <w:color w:val="auto"/>
          <w:sz w:val="28"/>
          <w:szCs w:val="28"/>
        </w:rPr>
        <w:t xml:space="preserve">частью 2 статьи 2.15 </w:t>
      </w:r>
      <w:r w:rsidR="00014C12" w:rsidRPr="005218D9">
        <w:rPr>
          <w:rFonts w:ascii="Times New Roman" w:hAnsi="Times New Roman" w:cs="Times New Roman"/>
          <w:color w:val="auto"/>
          <w:sz w:val="28"/>
          <w:szCs w:val="28"/>
        </w:rPr>
        <w:t xml:space="preserve"> Кодекса</w:t>
      </w:r>
      <w:r w:rsidR="00FC7817" w:rsidRPr="00FC7817">
        <w:rPr>
          <w:sz w:val="28"/>
          <w:szCs w:val="28"/>
        </w:rPr>
        <w:t xml:space="preserve"> </w:t>
      </w:r>
      <w:r w:rsidR="00FC7817" w:rsidRPr="00FC7817">
        <w:rPr>
          <w:rFonts w:ascii="Times New Roman" w:hAnsi="Times New Roman" w:cs="Times New Roman"/>
          <w:sz w:val="28"/>
          <w:szCs w:val="28"/>
        </w:rPr>
        <w:t>Республики Татарстан об административных правонарушениях</w:t>
      </w:r>
      <w:r w:rsidR="00AA4ADF" w:rsidRPr="005218D9">
        <w:rPr>
          <w:rFonts w:ascii="Times New Roman" w:hAnsi="Times New Roman" w:cs="Times New Roman"/>
          <w:sz w:val="28"/>
          <w:szCs w:val="28"/>
        </w:rPr>
        <w:t>.</w:t>
      </w:r>
    </w:p>
    <w:p w:rsidR="00AA4ADF" w:rsidRPr="005218D9" w:rsidRDefault="009E10CD" w:rsidP="00846A14">
      <w:pPr>
        <w:pStyle w:val="2"/>
        <w:shd w:val="clear" w:color="auto" w:fill="auto"/>
        <w:tabs>
          <w:tab w:val="left" w:pos="1018"/>
        </w:tabs>
        <w:spacing w:after="0" w:line="240" w:lineRule="auto"/>
        <w:ind w:right="20" w:firstLine="831"/>
        <w:jc w:val="both"/>
        <w:rPr>
          <w:sz w:val="28"/>
          <w:szCs w:val="28"/>
        </w:rPr>
      </w:pPr>
      <w:r w:rsidRPr="005218D9">
        <w:rPr>
          <w:color w:val="000000"/>
          <w:sz w:val="28"/>
          <w:szCs w:val="28"/>
        </w:rPr>
        <w:t>2.</w:t>
      </w:r>
      <w:r w:rsidR="00AA4ADF" w:rsidRPr="005218D9">
        <w:rPr>
          <w:color w:val="000000"/>
          <w:sz w:val="28"/>
          <w:szCs w:val="28"/>
        </w:rPr>
        <w:t xml:space="preserve">Внести изменения в должностные инструкции </w:t>
      </w:r>
      <w:r w:rsidR="00C610E2" w:rsidRPr="005218D9">
        <w:rPr>
          <w:color w:val="000000"/>
          <w:sz w:val="28"/>
          <w:szCs w:val="28"/>
        </w:rPr>
        <w:t>лиц</w:t>
      </w:r>
      <w:r w:rsidR="00EF2AC6" w:rsidRPr="005218D9">
        <w:rPr>
          <w:color w:val="000000"/>
          <w:sz w:val="28"/>
          <w:szCs w:val="28"/>
        </w:rPr>
        <w:t>,</w:t>
      </w:r>
      <w:r w:rsidR="00C610E2" w:rsidRPr="005218D9">
        <w:rPr>
          <w:color w:val="000000"/>
          <w:sz w:val="28"/>
          <w:szCs w:val="28"/>
        </w:rPr>
        <w:t xml:space="preserve"> </w:t>
      </w:r>
      <w:r w:rsidR="00AA4ADF" w:rsidRPr="005218D9">
        <w:rPr>
          <w:color w:val="000000"/>
          <w:sz w:val="28"/>
          <w:szCs w:val="28"/>
        </w:rPr>
        <w:t>уполномоченных с</w:t>
      </w:r>
      <w:r w:rsidR="00EF2AC6" w:rsidRPr="005218D9">
        <w:rPr>
          <w:color w:val="000000"/>
          <w:sz w:val="28"/>
          <w:szCs w:val="28"/>
        </w:rPr>
        <w:t>оставлять протоколы</w:t>
      </w:r>
      <w:r w:rsidR="00AA4ADF" w:rsidRPr="005218D9">
        <w:rPr>
          <w:color w:val="000000"/>
          <w:sz w:val="28"/>
          <w:szCs w:val="28"/>
        </w:rPr>
        <w:t xml:space="preserve"> об административных правонарушениях</w:t>
      </w:r>
      <w:r w:rsidR="00846A14">
        <w:rPr>
          <w:color w:val="000000"/>
          <w:sz w:val="28"/>
          <w:szCs w:val="28"/>
        </w:rPr>
        <w:t>,</w:t>
      </w:r>
      <w:r w:rsidR="00AA4ADF" w:rsidRPr="005218D9">
        <w:rPr>
          <w:color w:val="000000"/>
          <w:sz w:val="28"/>
          <w:szCs w:val="28"/>
        </w:rPr>
        <w:t xml:space="preserve"> согласно приложению.</w:t>
      </w:r>
    </w:p>
    <w:p w:rsidR="00AA4ADF" w:rsidRPr="005218D9" w:rsidRDefault="009E10CD" w:rsidP="00846A14">
      <w:pPr>
        <w:pStyle w:val="2"/>
        <w:shd w:val="clear" w:color="auto" w:fill="auto"/>
        <w:tabs>
          <w:tab w:val="left" w:pos="1052"/>
        </w:tabs>
        <w:spacing w:after="0" w:line="240" w:lineRule="auto"/>
        <w:ind w:right="20" w:firstLine="831"/>
        <w:jc w:val="both"/>
        <w:rPr>
          <w:sz w:val="28"/>
          <w:szCs w:val="28"/>
        </w:rPr>
      </w:pPr>
      <w:r w:rsidRPr="005218D9">
        <w:rPr>
          <w:color w:val="000000"/>
          <w:sz w:val="28"/>
          <w:szCs w:val="28"/>
        </w:rPr>
        <w:t>3.</w:t>
      </w:r>
      <w:proofErr w:type="gramStart"/>
      <w:r w:rsidR="00AA4ADF" w:rsidRPr="005218D9">
        <w:rPr>
          <w:color w:val="000000"/>
          <w:sz w:val="28"/>
          <w:szCs w:val="28"/>
        </w:rPr>
        <w:t>Разместить</w:t>
      </w:r>
      <w:proofErr w:type="gramEnd"/>
      <w:r w:rsidR="00AA4ADF" w:rsidRPr="005218D9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="00516D39" w:rsidRPr="005218D9">
        <w:rPr>
          <w:color w:val="000000"/>
          <w:sz w:val="28"/>
          <w:szCs w:val="28"/>
        </w:rPr>
        <w:t xml:space="preserve">Лениногорского </w:t>
      </w:r>
      <w:r w:rsidR="00AA4ADF" w:rsidRPr="005218D9">
        <w:rPr>
          <w:color w:val="000000"/>
          <w:sz w:val="28"/>
          <w:szCs w:val="28"/>
        </w:rPr>
        <w:t xml:space="preserve">муниципального района </w:t>
      </w:r>
      <w:r w:rsidR="00846A14">
        <w:rPr>
          <w:color w:val="000000"/>
          <w:sz w:val="28"/>
          <w:szCs w:val="28"/>
        </w:rPr>
        <w:t>(</w:t>
      </w:r>
      <w:r w:rsidR="00846A14" w:rsidRPr="00846A14">
        <w:rPr>
          <w:rStyle w:val="1"/>
          <w:sz w:val="28"/>
          <w:szCs w:val="28"/>
          <w:u w:val="none"/>
        </w:rPr>
        <w:t>http</w:t>
      </w:r>
      <w:r w:rsidR="00846A14" w:rsidRPr="00846A14">
        <w:rPr>
          <w:rStyle w:val="1"/>
          <w:sz w:val="28"/>
          <w:szCs w:val="28"/>
          <w:u w:val="none"/>
          <w:lang w:val="ru-RU"/>
        </w:rPr>
        <w:t>://</w:t>
      </w:r>
      <w:proofErr w:type="spellStart"/>
      <w:r w:rsidR="00846A14" w:rsidRPr="00846A14">
        <w:rPr>
          <w:rStyle w:val="1"/>
          <w:sz w:val="28"/>
          <w:szCs w:val="28"/>
          <w:u w:val="none"/>
        </w:rPr>
        <w:t>leninogorsk</w:t>
      </w:r>
      <w:proofErr w:type="spellEnd"/>
      <w:r w:rsidR="00846A14" w:rsidRPr="00846A14">
        <w:rPr>
          <w:rStyle w:val="1"/>
          <w:sz w:val="28"/>
          <w:szCs w:val="28"/>
          <w:u w:val="none"/>
          <w:lang w:val="ru-RU"/>
        </w:rPr>
        <w:t>.</w:t>
      </w:r>
      <w:r w:rsidR="00846A14" w:rsidRPr="00846A14">
        <w:rPr>
          <w:rStyle w:val="1"/>
          <w:sz w:val="28"/>
          <w:szCs w:val="28"/>
          <w:u w:val="none"/>
        </w:rPr>
        <w:t>tatarstan</w:t>
      </w:r>
      <w:r w:rsidR="00846A14" w:rsidRPr="00846A14">
        <w:rPr>
          <w:rStyle w:val="1"/>
          <w:sz w:val="28"/>
          <w:szCs w:val="28"/>
          <w:u w:val="none"/>
          <w:lang w:val="ru-RU"/>
        </w:rPr>
        <w:t>.</w:t>
      </w:r>
      <w:r w:rsidR="00846A14" w:rsidRPr="00846A14">
        <w:rPr>
          <w:rStyle w:val="1"/>
          <w:sz w:val="28"/>
          <w:szCs w:val="28"/>
          <w:u w:val="none"/>
        </w:rPr>
        <w:t>ru</w:t>
      </w:r>
      <w:r w:rsidR="00846A14">
        <w:rPr>
          <w:rStyle w:val="1"/>
          <w:sz w:val="28"/>
          <w:szCs w:val="28"/>
          <w:u w:val="none"/>
          <w:shd w:val="clear" w:color="auto" w:fill="auto"/>
          <w:lang w:val="ru-RU"/>
        </w:rPr>
        <w:t>)</w:t>
      </w:r>
      <w:r w:rsidR="001023B1" w:rsidRPr="00384881">
        <w:rPr>
          <w:rStyle w:val="1"/>
          <w:sz w:val="28"/>
          <w:szCs w:val="28"/>
          <w:u w:val="none"/>
          <w:shd w:val="clear" w:color="auto" w:fill="auto"/>
          <w:lang w:val="ru-RU"/>
        </w:rPr>
        <w:t xml:space="preserve"> и </w:t>
      </w:r>
      <w:r w:rsidR="001023B1" w:rsidRPr="007230E6">
        <w:rPr>
          <w:sz w:val="28"/>
          <w:szCs w:val="28"/>
        </w:rPr>
        <w:t>официальном портале правовой информации Республики Татарстан (pravo.tatarstan.ru).</w:t>
      </w:r>
    </w:p>
    <w:p w:rsidR="00AA4ADF" w:rsidRPr="005218D9" w:rsidRDefault="00B47744" w:rsidP="00846A14">
      <w:pPr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4ADF" w:rsidRPr="005218D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A4ADF" w:rsidRPr="00521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4ADF" w:rsidRPr="00521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242CAF" w:rsidRPr="005218D9">
        <w:rPr>
          <w:rFonts w:ascii="Times New Roman" w:hAnsi="Times New Roman" w:cs="Times New Roman"/>
          <w:sz w:val="28"/>
          <w:szCs w:val="28"/>
        </w:rPr>
        <w:t>.</w:t>
      </w:r>
    </w:p>
    <w:p w:rsidR="00A00719" w:rsidRPr="00D01C05" w:rsidRDefault="00A00719" w:rsidP="009E10CD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42CAF" w:rsidRDefault="00AA0BC7" w:rsidP="00384881">
      <w:pPr>
        <w:jc w:val="right"/>
        <w:rPr>
          <w:rFonts w:ascii="Times New Roman" w:hAnsi="Times New Roman" w:cs="Times New Roman"/>
          <w:sz w:val="28"/>
          <w:szCs w:val="28"/>
        </w:rPr>
      </w:pPr>
      <w:r w:rsidRPr="00AA0BC7">
        <w:rPr>
          <w:rFonts w:ascii="Times New Roman" w:hAnsi="Times New Roman" w:cs="Times New Roman"/>
          <w:sz w:val="28"/>
          <w:szCs w:val="28"/>
        </w:rPr>
        <w:t>Р.Г.</w:t>
      </w:r>
      <w:r w:rsidR="00846A14">
        <w:rPr>
          <w:rFonts w:ascii="Times New Roman" w:hAnsi="Times New Roman" w:cs="Times New Roman"/>
          <w:sz w:val="28"/>
          <w:szCs w:val="28"/>
        </w:rPr>
        <w:t xml:space="preserve"> </w:t>
      </w:r>
      <w:r w:rsidRPr="00AA0BC7">
        <w:rPr>
          <w:rFonts w:ascii="Times New Roman" w:hAnsi="Times New Roman" w:cs="Times New Roman"/>
          <w:sz w:val="28"/>
          <w:szCs w:val="28"/>
        </w:rPr>
        <w:t>Хусаинов</w:t>
      </w:r>
    </w:p>
    <w:p w:rsidR="00384881" w:rsidRDefault="00384881" w:rsidP="003848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881" w:rsidRPr="00BE2433" w:rsidRDefault="00384881" w:rsidP="00384881">
      <w:pPr>
        <w:rPr>
          <w:rFonts w:ascii="Times New Roman" w:hAnsi="Times New Roman" w:cs="Times New Roman"/>
          <w:sz w:val="16"/>
          <w:szCs w:val="28"/>
        </w:rPr>
      </w:pPr>
      <w:proofErr w:type="spellStart"/>
      <w:r w:rsidRPr="00BE2433">
        <w:rPr>
          <w:rFonts w:ascii="Times New Roman" w:hAnsi="Times New Roman" w:cs="Times New Roman"/>
          <w:sz w:val="16"/>
          <w:szCs w:val="28"/>
        </w:rPr>
        <w:t>И.А.Губайдуллин</w:t>
      </w:r>
      <w:proofErr w:type="spellEnd"/>
    </w:p>
    <w:p w:rsidR="00384881" w:rsidRPr="00BE2433" w:rsidRDefault="00384881" w:rsidP="00384881">
      <w:pPr>
        <w:rPr>
          <w:rFonts w:ascii="Times New Roman" w:hAnsi="Times New Roman" w:cs="Times New Roman"/>
          <w:sz w:val="16"/>
          <w:szCs w:val="28"/>
        </w:rPr>
      </w:pPr>
      <w:r w:rsidRPr="00BE2433">
        <w:rPr>
          <w:rFonts w:ascii="Times New Roman" w:hAnsi="Times New Roman" w:cs="Times New Roman"/>
          <w:sz w:val="16"/>
          <w:szCs w:val="28"/>
        </w:rPr>
        <w:t>5-03-19</w:t>
      </w:r>
    </w:p>
    <w:p w:rsidR="00846A14" w:rsidRDefault="00846A14" w:rsidP="00C03FD8">
      <w:pPr>
        <w:ind w:left="5812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lastRenderedPageBreak/>
        <w:t>Утвержден</w:t>
      </w:r>
    </w:p>
    <w:p w:rsidR="00846A14" w:rsidRPr="00675115" w:rsidRDefault="00846A14" w:rsidP="00C03FD8">
      <w:pPr>
        <w:ind w:left="5812"/>
        <w:jc w:val="center"/>
        <w:rPr>
          <w:rFonts w:ascii="Times New Roman" w:eastAsia="Times New Roman" w:hAnsi="Times New Roman"/>
          <w:bCs/>
        </w:rPr>
      </w:pPr>
    </w:p>
    <w:p w:rsidR="00846A14" w:rsidRDefault="00846A14" w:rsidP="00C03FD8">
      <w:pPr>
        <w:ind w:left="5812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постановлением</w:t>
      </w:r>
      <w:r w:rsidRPr="00675115">
        <w:rPr>
          <w:rFonts w:ascii="Times New Roman" w:eastAsia="Times New Roman" w:hAnsi="Times New Roman"/>
          <w:bCs/>
        </w:rPr>
        <w:t xml:space="preserve"> Главы муниципального образования «Лениногорский муниципальный район», мэра города Лениногорска</w:t>
      </w:r>
    </w:p>
    <w:p w:rsidR="00846A14" w:rsidRPr="00675115" w:rsidRDefault="00846A14" w:rsidP="00C03FD8">
      <w:pPr>
        <w:ind w:left="5812"/>
        <w:jc w:val="both"/>
        <w:rPr>
          <w:rFonts w:ascii="Times New Roman" w:eastAsia="Times New Roman" w:hAnsi="Times New Roman"/>
          <w:bCs/>
        </w:rPr>
      </w:pPr>
    </w:p>
    <w:p w:rsidR="00846A14" w:rsidRPr="00675115" w:rsidRDefault="006913A3" w:rsidP="00C03FD8">
      <w:pPr>
        <w:ind w:left="5812"/>
        <w:jc w:val="both"/>
      </w:pPr>
      <w:r>
        <w:rPr>
          <w:rFonts w:ascii="Times New Roman" w:eastAsia="Times New Roman" w:hAnsi="Times New Roman"/>
          <w:bCs/>
        </w:rPr>
        <w:t>от «19</w:t>
      </w:r>
      <w:r w:rsidR="00846A14">
        <w:rPr>
          <w:rFonts w:ascii="Times New Roman" w:eastAsia="Times New Roman" w:hAnsi="Times New Roman"/>
          <w:bCs/>
        </w:rPr>
        <w:t>»</w:t>
      </w:r>
      <w:r>
        <w:rPr>
          <w:rFonts w:ascii="Times New Roman" w:eastAsia="Times New Roman" w:hAnsi="Times New Roman"/>
          <w:bCs/>
        </w:rPr>
        <w:t xml:space="preserve"> апреля </w:t>
      </w:r>
      <w:r w:rsidR="00846A14">
        <w:rPr>
          <w:rFonts w:ascii="Times New Roman" w:eastAsia="Times New Roman" w:hAnsi="Times New Roman"/>
          <w:bCs/>
        </w:rPr>
        <w:t>2019</w:t>
      </w:r>
      <w:r w:rsidR="00846A14" w:rsidRPr="00675115">
        <w:rPr>
          <w:rFonts w:ascii="Times New Roman" w:eastAsia="Times New Roman" w:hAnsi="Times New Roman"/>
          <w:bCs/>
        </w:rPr>
        <w:t>г. №</w:t>
      </w:r>
      <w:r>
        <w:rPr>
          <w:rFonts w:ascii="Times New Roman" w:eastAsia="Times New Roman" w:hAnsi="Times New Roman"/>
          <w:bCs/>
        </w:rPr>
        <w:t>40</w:t>
      </w:r>
      <w:bookmarkStart w:id="0" w:name="_GoBack"/>
      <w:bookmarkEnd w:id="0"/>
    </w:p>
    <w:p w:rsidR="00242CAF" w:rsidRPr="00B47744" w:rsidRDefault="00242CAF" w:rsidP="00242C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CAF" w:rsidRPr="00B47744" w:rsidRDefault="00242CAF" w:rsidP="00384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CAF" w:rsidRPr="00B47744" w:rsidRDefault="00242CAF" w:rsidP="00384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A14" w:rsidRDefault="00846A14" w:rsidP="00242CAF">
      <w:pPr>
        <w:pStyle w:val="2"/>
        <w:shd w:val="clear" w:color="auto" w:fill="auto"/>
        <w:spacing w:after="0" w:line="293" w:lineRule="exact"/>
        <w:rPr>
          <w:rStyle w:val="115pt0pt"/>
          <w:sz w:val="28"/>
          <w:szCs w:val="28"/>
        </w:rPr>
      </w:pPr>
    </w:p>
    <w:p w:rsidR="00846A14" w:rsidRDefault="00846A14" w:rsidP="00242CAF">
      <w:pPr>
        <w:pStyle w:val="2"/>
        <w:shd w:val="clear" w:color="auto" w:fill="auto"/>
        <w:spacing w:after="0" w:line="293" w:lineRule="exact"/>
        <w:rPr>
          <w:rStyle w:val="115pt0pt"/>
          <w:sz w:val="28"/>
          <w:szCs w:val="28"/>
        </w:rPr>
      </w:pPr>
    </w:p>
    <w:p w:rsidR="00846A14" w:rsidRDefault="00846A14" w:rsidP="00242CAF">
      <w:pPr>
        <w:pStyle w:val="2"/>
        <w:shd w:val="clear" w:color="auto" w:fill="auto"/>
        <w:spacing w:after="0" w:line="293" w:lineRule="exact"/>
        <w:rPr>
          <w:rStyle w:val="115pt0pt"/>
          <w:sz w:val="28"/>
          <w:szCs w:val="28"/>
        </w:rPr>
      </w:pPr>
    </w:p>
    <w:p w:rsidR="00846A14" w:rsidRDefault="00846A14" w:rsidP="00242CAF">
      <w:pPr>
        <w:pStyle w:val="2"/>
        <w:shd w:val="clear" w:color="auto" w:fill="auto"/>
        <w:spacing w:after="0" w:line="293" w:lineRule="exact"/>
        <w:rPr>
          <w:rStyle w:val="115pt0pt"/>
          <w:sz w:val="28"/>
          <w:szCs w:val="28"/>
        </w:rPr>
      </w:pPr>
    </w:p>
    <w:p w:rsidR="00846A14" w:rsidRDefault="00846A14" w:rsidP="00242CAF">
      <w:pPr>
        <w:pStyle w:val="2"/>
        <w:shd w:val="clear" w:color="auto" w:fill="auto"/>
        <w:spacing w:after="0" w:line="293" w:lineRule="exact"/>
        <w:rPr>
          <w:rStyle w:val="115pt0pt"/>
          <w:sz w:val="28"/>
          <w:szCs w:val="28"/>
        </w:rPr>
      </w:pPr>
    </w:p>
    <w:p w:rsidR="00846A14" w:rsidRDefault="001023B1" w:rsidP="00242CAF">
      <w:pPr>
        <w:pStyle w:val="2"/>
        <w:shd w:val="clear" w:color="auto" w:fill="auto"/>
        <w:spacing w:after="0" w:line="293" w:lineRule="exact"/>
        <w:rPr>
          <w:rStyle w:val="115pt0pt"/>
          <w:sz w:val="28"/>
          <w:szCs w:val="28"/>
        </w:rPr>
      </w:pPr>
      <w:r w:rsidRPr="00B47744">
        <w:rPr>
          <w:rStyle w:val="115pt0pt"/>
          <w:sz w:val="28"/>
          <w:szCs w:val="28"/>
        </w:rPr>
        <w:t xml:space="preserve">Перечень </w:t>
      </w:r>
    </w:p>
    <w:p w:rsidR="00846A14" w:rsidRDefault="001023B1" w:rsidP="00242CAF">
      <w:pPr>
        <w:pStyle w:val="2"/>
        <w:shd w:val="clear" w:color="auto" w:fill="auto"/>
        <w:spacing w:after="0" w:line="293" w:lineRule="exact"/>
        <w:rPr>
          <w:rStyle w:val="115pt0pt"/>
          <w:sz w:val="28"/>
          <w:szCs w:val="28"/>
        </w:rPr>
      </w:pPr>
      <w:r w:rsidRPr="00B47744">
        <w:rPr>
          <w:rStyle w:val="115pt0pt"/>
          <w:sz w:val="28"/>
          <w:szCs w:val="28"/>
        </w:rPr>
        <w:t>должностных лиц,</w:t>
      </w:r>
      <w:r w:rsidR="00242CAF" w:rsidRPr="00B47744">
        <w:rPr>
          <w:rStyle w:val="115pt0pt"/>
          <w:sz w:val="28"/>
          <w:szCs w:val="28"/>
        </w:rPr>
        <w:t xml:space="preserve"> которые в пределах своей компетенции уполномочены составлять протоколы об административных правонарушениях, предусмотренных </w:t>
      </w:r>
      <w:r w:rsidRPr="00B47744">
        <w:rPr>
          <w:rStyle w:val="115pt0pt"/>
          <w:sz w:val="28"/>
          <w:szCs w:val="28"/>
        </w:rPr>
        <w:t>частью 2 статьи 2.15</w:t>
      </w:r>
      <w:r w:rsidR="009E10CD" w:rsidRPr="00B47744">
        <w:rPr>
          <w:color w:val="000000"/>
          <w:sz w:val="28"/>
          <w:szCs w:val="28"/>
          <w:shd w:val="clear" w:color="auto" w:fill="FFFFFF"/>
        </w:rPr>
        <w:t xml:space="preserve">  </w:t>
      </w:r>
      <w:r w:rsidR="00242CAF" w:rsidRPr="00B47744">
        <w:rPr>
          <w:rStyle w:val="115pt0pt"/>
          <w:sz w:val="28"/>
          <w:szCs w:val="28"/>
        </w:rPr>
        <w:t>Кодекса Республики Татарстан</w:t>
      </w:r>
    </w:p>
    <w:p w:rsidR="00242CAF" w:rsidRPr="00B47744" w:rsidRDefault="00242CAF" w:rsidP="00242CAF">
      <w:pPr>
        <w:pStyle w:val="2"/>
        <w:shd w:val="clear" w:color="auto" w:fill="auto"/>
        <w:spacing w:after="0" w:line="293" w:lineRule="exact"/>
        <w:rPr>
          <w:rStyle w:val="115pt0pt"/>
          <w:sz w:val="28"/>
          <w:szCs w:val="28"/>
        </w:rPr>
      </w:pPr>
      <w:r w:rsidRPr="00B47744">
        <w:rPr>
          <w:rStyle w:val="115pt0pt"/>
          <w:sz w:val="28"/>
          <w:szCs w:val="28"/>
        </w:rPr>
        <w:t xml:space="preserve"> об административных правонарушениях</w:t>
      </w:r>
    </w:p>
    <w:p w:rsidR="00C753BB" w:rsidRPr="00B47744" w:rsidRDefault="00C753BB" w:rsidP="00242CAF">
      <w:pPr>
        <w:pStyle w:val="2"/>
        <w:shd w:val="clear" w:color="auto" w:fill="auto"/>
        <w:spacing w:after="0" w:line="293" w:lineRule="exac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834"/>
      </w:tblGrid>
      <w:tr w:rsidR="005B4EA5" w:rsidRPr="00B47744" w:rsidTr="005218D9">
        <w:tc>
          <w:tcPr>
            <w:tcW w:w="4737" w:type="dxa"/>
            <w:shd w:val="clear" w:color="auto" w:fill="auto"/>
          </w:tcPr>
          <w:p w:rsidR="002B24B1" w:rsidRPr="00B47744" w:rsidRDefault="002B24B1" w:rsidP="0029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744">
              <w:rPr>
                <w:rFonts w:ascii="Times New Roman" w:hAnsi="Times New Roman" w:cs="Times New Roman"/>
                <w:sz w:val="28"/>
                <w:szCs w:val="28"/>
              </w:rPr>
              <w:t>Статьи КоАП РТ</w:t>
            </w:r>
          </w:p>
        </w:tc>
        <w:tc>
          <w:tcPr>
            <w:tcW w:w="4834" w:type="dxa"/>
            <w:shd w:val="clear" w:color="auto" w:fill="auto"/>
          </w:tcPr>
          <w:p w:rsidR="002B24B1" w:rsidRDefault="002B24B1" w:rsidP="0029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744">
              <w:rPr>
                <w:rFonts w:ascii="Times New Roman" w:hAnsi="Times New Roman" w:cs="Times New Roman"/>
                <w:sz w:val="28"/>
                <w:szCs w:val="28"/>
              </w:rPr>
              <w:t>Перечень должностных лиц</w:t>
            </w:r>
          </w:p>
          <w:p w:rsidR="00846A14" w:rsidRPr="00B47744" w:rsidRDefault="00846A14" w:rsidP="00290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A5" w:rsidRPr="00B47744" w:rsidTr="005218D9">
        <w:tc>
          <w:tcPr>
            <w:tcW w:w="4737" w:type="dxa"/>
            <w:shd w:val="clear" w:color="auto" w:fill="auto"/>
          </w:tcPr>
          <w:p w:rsidR="002B24B1" w:rsidRPr="00B47744" w:rsidRDefault="001023B1" w:rsidP="001B34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47744">
              <w:rPr>
                <w:rStyle w:val="85pt0pt"/>
                <w:rFonts w:eastAsia="Courier New"/>
                <w:sz w:val="28"/>
                <w:szCs w:val="28"/>
              </w:rPr>
              <w:t xml:space="preserve">Часть 2 Статьи 2.15 </w:t>
            </w:r>
            <w:r w:rsidR="002B24B1" w:rsidRPr="00B47744">
              <w:rPr>
                <w:rStyle w:val="85pt0pt"/>
                <w:rFonts w:eastAsia="Courier New"/>
                <w:sz w:val="28"/>
                <w:szCs w:val="28"/>
              </w:rPr>
              <w:t xml:space="preserve"> КоАП РТ</w:t>
            </w:r>
          </w:p>
          <w:p w:rsidR="001023B1" w:rsidRPr="00B47744" w:rsidRDefault="001023B1" w:rsidP="001023B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77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Неисполнение или нарушение решения коллегиального органа по профилактике терроризма, минимизации и (или) ликвидации последствий его проявлений</w:t>
            </w:r>
          </w:p>
          <w:p w:rsidR="002B24B1" w:rsidRPr="00B47744" w:rsidRDefault="002B24B1" w:rsidP="001B344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auto"/>
          </w:tcPr>
          <w:p w:rsidR="002B24B1" w:rsidRDefault="00846A14" w:rsidP="00275884">
            <w:pPr>
              <w:pStyle w:val="a8"/>
              <w:ind w:firstLine="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3B1" w:rsidRPr="00B47744">
              <w:rPr>
                <w:rFonts w:ascii="Times New Roman" w:hAnsi="Times New Roman" w:cs="Times New Roman"/>
                <w:sz w:val="28"/>
                <w:szCs w:val="28"/>
              </w:rPr>
              <w:t xml:space="preserve">омощник </w:t>
            </w:r>
            <w:r w:rsidR="00275884" w:rsidRPr="00B477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023B1" w:rsidRPr="00B47744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275884" w:rsidRPr="00B4774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="001023B1" w:rsidRPr="00B47744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="00275884" w:rsidRPr="00B47744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</w:t>
            </w:r>
            <w:proofErr w:type="gramStart"/>
            <w:r w:rsidR="00275884" w:rsidRPr="00B477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75884" w:rsidRPr="00B47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5884" w:rsidRPr="00B47744">
              <w:rPr>
                <w:rFonts w:ascii="Times New Roman" w:hAnsi="Times New Roman" w:cs="Times New Roman"/>
                <w:sz w:val="28"/>
                <w:szCs w:val="28"/>
              </w:rPr>
              <w:t>Лениногорском</w:t>
            </w:r>
            <w:proofErr w:type="gramEnd"/>
            <w:r w:rsidR="00275884" w:rsidRPr="00B477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="00B47744" w:rsidRPr="00B477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6A14" w:rsidRPr="00B47744" w:rsidRDefault="00846A14" w:rsidP="00275884">
            <w:pPr>
              <w:pStyle w:val="a8"/>
              <w:ind w:firstLine="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744" w:rsidRPr="00B47744" w:rsidRDefault="00846A14" w:rsidP="00B47744">
            <w:pPr>
              <w:pStyle w:val="a8"/>
              <w:ind w:firstLine="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47744" w:rsidRPr="00B47744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аппарата Совета муниципального образования «Лениногорский муниципальный район»</w:t>
            </w:r>
          </w:p>
        </w:tc>
      </w:tr>
    </w:tbl>
    <w:p w:rsidR="00242CAF" w:rsidRPr="00B47744" w:rsidRDefault="00846A14" w:rsidP="00846A1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242CAF" w:rsidRPr="00B47744" w:rsidSect="00846A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80" w:rsidRDefault="003F5480">
      <w:r>
        <w:separator/>
      </w:r>
    </w:p>
  </w:endnote>
  <w:endnote w:type="continuationSeparator" w:id="0">
    <w:p w:rsidR="003F5480" w:rsidRDefault="003F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80" w:rsidRDefault="003F5480">
      <w:r>
        <w:separator/>
      </w:r>
    </w:p>
  </w:footnote>
  <w:footnote w:type="continuationSeparator" w:id="0">
    <w:p w:rsidR="003F5480" w:rsidRDefault="003F5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84F"/>
    <w:multiLevelType w:val="multilevel"/>
    <w:tmpl w:val="81C02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822A5"/>
    <w:multiLevelType w:val="multilevel"/>
    <w:tmpl w:val="90C8D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B48CE"/>
    <w:multiLevelType w:val="multilevel"/>
    <w:tmpl w:val="7492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B63A7"/>
    <w:multiLevelType w:val="multilevel"/>
    <w:tmpl w:val="92BCD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776FF"/>
    <w:multiLevelType w:val="multilevel"/>
    <w:tmpl w:val="D81E8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3A270C"/>
    <w:multiLevelType w:val="multilevel"/>
    <w:tmpl w:val="4DDA0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F52BC"/>
    <w:multiLevelType w:val="multilevel"/>
    <w:tmpl w:val="9BBA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DE5F9D"/>
    <w:multiLevelType w:val="multilevel"/>
    <w:tmpl w:val="CC80E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187E17"/>
    <w:multiLevelType w:val="multilevel"/>
    <w:tmpl w:val="2FD44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071582"/>
    <w:multiLevelType w:val="multilevel"/>
    <w:tmpl w:val="81E00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1E3E9A"/>
    <w:multiLevelType w:val="multilevel"/>
    <w:tmpl w:val="D2B4D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ADF"/>
    <w:rsid w:val="00014C12"/>
    <w:rsid w:val="000D32DE"/>
    <w:rsid w:val="001023B1"/>
    <w:rsid w:val="0012675B"/>
    <w:rsid w:val="001904B5"/>
    <w:rsid w:val="001A5341"/>
    <w:rsid w:val="001B3443"/>
    <w:rsid w:val="00242CAF"/>
    <w:rsid w:val="00263C07"/>
    <w:rsid w:val="002715AD"/>
    <w:rsid w:val="00275884"/>
    <w:rsid w:val="00290995"/>
    <w:rsid w:val="002B24B1"/>
    <w:rsid w:val="002D63B1"/>
    <w:rsid w:val="00332ADF"/>
    <w:rsid w:val="00351D5C"/>
    <w:rsid w:val="00384881"/>
    <w:rsid w:val="003F1C9B"/>
    <w:rsid w:val="003F5480"/>
    <w:rsid w:val="00412F33"/>
    <w:rsid w:val="00414D48"/>
    <w:rsid w:val="004B36BC"/>
    <w:rsid w:val="004F2751"/>
    <w:rsid w:val="00516D39"/>
    <w:rsid w:val="005218D9"/>
    <w:rsid w:val="00554DBC"/>
    <w:rsid w:val="00555EC0"/>
    <w:rsid w:val="005B24D6"/>
    <w:rsid w:val="005B4EA5"/>
    <w:rsid w:val="005D5A1D"/>
    <w:rsid w:val="006140D1"/>
    <w:rsid w:val="006913A3"/>
    <w:rsid w:val="00736949"/>
    <w:rsid w:val="0075292E"/>
    <w:rsid w:val="0076185D"/>
    <w:rsid w:val="00762B36"/>
    <w:rsid w:val="00846A14"/>
    <w:rsid w:val="008C0925"/>
    <w:rsid w:val="008D58EB"/>
    <w:rsid w:val="008D779B"/>
    <w:rsid w:val="008F2305"/>
    <w:rsid w:val="00940103"/>
    <w:rsid w:val="009B0865"/>
    <w:rsid w:val="009E0413"/>
    <w:rsid w:val="009E10CD"/>
    <w:rsid w:val="00A004BB"/>
    <w:rsid w:val="00A00719"/>
    <w:rsid w:val="00A05123"/>
    <w:rsid w:val="00A7643C"/>
    <w:rsid w:val="00AA0BC7"/>
    <w:rsid w:val="00AA4ADF"/>
    <w:rsid w:val="00B47744"/>
    <w:rsid w:val="00BE2433"/>
    <w:rsid w:val="00C33EB9"/>
    <w:rsid w:val="00C610E2"/>
    <w:rsid w:val="00C753BB"/>
    <w:rsid w:val="00CA036C"/>
    <w:rsid w:val="00CB2434"/>
    <w:rsid w:val="00CE2405"/>
    <w:rsid w:val="00CF52C2"/>
    <w:rsid w:val="00CF7CA6"/>
    <w:rsid w:val="00D01C05"/>
    <w:rsid w:val="00DD4373"/>
    <w:rsid w:val="00E1448A"/>
    <w:rsid w:val="00EC4F0D"/>
    <w:rsid w:val="00EF2AC6"/>
    <w:rsid w:val="00EF512A"/>
    <w:rsid w:val="00F348BC"/>
    <w:rsid w:val="00F53112"/>
    <w:rsid w:val="00F536BC"/>
    <w:rsid w:val="00F60105"/>
    <w:rsid w:val="00F803C9"/>
    <w:rsid w:val="00F82526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4AD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ind w:left="708"/>
    </w:pPr>
  </w:style>
  <w:style w:type="character" w:styleId="a4">
    <w:name w:val="Strong"/>
    <w:uiPriority w:val="22"/>
    <w:qFormat/>
    <w:rsid w:val="00414D48"/>
    <w:rPr>
      <w:b/>
      <w:bCs/>
    </w:rPr>
  </w:style>
  <w:style w:type="character" w:styleId="a5">
    <w:name w:val="Hyperlink"/>
    <w:rsid w:val="00AA4ADF"/>
    <w:rPr>
      <w:color w:val="0066CC"/>
      <w:u w:val="single"/>
    </w:rPr>
  </w:style>
  <w:style w:type="character" w:customStyle="1" w:styleId="a6">
    <w:name w:val="Основной текст_"/>
    <w:link w:val="2"/>
    <w:rsid w:val="00AA4AD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AA4ADF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1">
    <w:name w:val="Основной текст1"/>
    <w:rsid w:val="00AA4ADF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AA4AD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AA4ADF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pacing w:val="2"/>
      <w:sz w:val="18"/>
      <w:szCs w:val="18"/>
      <w:lang w:eastAsia="en-US"/>
    </w:rPr>
  </w:style>
  <w:style w:type="paragraph" w:customStyle="1" w:styleId="Style1">
    <w:name w:val="Style1"/>
    <w:basedOn w:val="a"/>
    <w:uiPriority w:val="99"/>
    <w:rsid w:val="00E1448A"/>
    <w:pPr>
      <w:autoSpaceDE w:val="0"/>
      <w:autoSpaceDN w:val="0"/>
      <w:adjustRightInd w:val="0"/>
      <w:spacing w:line="314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E1448A"/>
    <w:rPr>
      <w:rFonts w:ascii="Times New Roman" w:hAnsi="Times New Roman" w:cs="Times New Roman"/>
      <w:b/>
      <w:bCs/>
      <w:sz w:val="24"/>
      <w:szCs w:val="24"/>
    </w:rPr>
  </w:style>
  <w:style w:type="character" w:customStyle="1" w:styleId="115pt0pt">
    <w:name w:val="Основной текст + 11;5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rsid w:val="00242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242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242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B24B1"/>
    <w:pPr>
      <w:widowControl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779B"/>
    <w:rPr>
      <w:rFonts w:ascii="Tahoma" w:hAnsi="Tahoma" w:cs="Tahoma"/>
      <w:color w:val="000000"/>
      <w:sz w:val="16"/>
      <w:szCs w:val="16"/>
    </w:rPr>
  </w:style>
  <w:style w:type="table" w:customStyle="1" w:styleId="10">
    <w:name w:val="Сетка таблицы1"/>
    <w:basedOn w:val="a1"/>
    <w:next w:val="a7"/>
    <w:uiPriority w:val="59"/>
    <w:rsid w:val="00BE2433"/>
    <w:rPr>
      <w:rFonts w:ascii="Times New Roman" w:eastAsia="Calibri" w:hAnsi="Times New Roman" w:cs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E24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E2433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E24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E2433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6" baseType="variant"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mailto:ww.Leninogorsk@tatar.ru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MashB</cp:lastModifiedBy>
  <cp:revision>3</cp:revision>
  <cp:lastPrinted>2019-04-18T06:20:00Z</cp:lastPrinted>
  <dcterms:created xsi:type="dcterms:W3CDTF">2019-04-18T06:57:00Z</dcterms:created>
  <dcterms:modified xsi:type="dcterms:W3CDTF">2019-04-22T14:38:00Z</dcterms:modified>
</cp:coreProperties>
</file>