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02" w:rsidRPr="00E921DD" w:rsidRDefault="0076410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764102" w:rsidRDefault="0076410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64102" w:rsidRPr="00E921DD" w:rsidRDefault="0076410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64102" w:rsidRPr="00E921DD" w:rsidRDefault="0076410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="0019568D">
        <w:rPr>
          <w:rFonts w:ascii="Times New Roman" w:eastAsia="Times New Roman" w:hAnsi="Times New Roman"/>
          <w:sz w:val="28"/>
          <w:szCs w:val="28"/>
        </w:rPr>
        <w:t>196</w:t>
      </w:r>
      <w:r>
        <w:rPr>
          <w:rFonts w:ascii="Times New Roman" w:eastAsia="Times New Roman" w:hAnsi="Times New Roman"/>
          <w:sz w:val="28"/>
          <w:szCs w:val="28"/>
        </w:rPr>
        <w:t>__</w:t>
      </w:r>
    </w:p>
    <w:p w:rsidR="00764102" w:rsidRDefault="0076410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64102" w:rsidRPr="00E921DD" w:rsidRDefault="0076410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64102" w:rsidRPr="008A1D69" w:rsidRDefault="00764102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="0019568D">
        <w:rPr>
          <w:rFonts w:ascii="Times New Roman" w:eastAsia="Times New Roman" w:hAnsi="Times New Roman"/>
          <w:sz w:val="28"/>
          <w:szCs w:val="28"/>
        </w:rPr>
        <w:t>21</w:t>
      </w:r>
      <w:r>
        <w:rPr>
          <w:rFonts w:ascii="Times New Roman" w:eastAsia="Times New Roman" w:hAnsi="Times New Roman"/>
          <w:sz w:val="28"/>
          <w:szCs w:val="28"/>
        </w:rPr>
        <w:t>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_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</w:t>
      </w:r>
      <w:r w:rsidR="0019568D">
        <w:rPr>
          <w:rFonts w:ascii="Times New Roman" w:eastAsia="Times New Roman" w:hAnsi="Times New Roman"/>
          <w:sz w:val="28"/>
          <w:szCs w:val="28"/>
        </w:rPr>
        <w:t>02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764102" w:rsidRDefault="00764102" w:rsidP="003D1C91">
      <w:pPr>
        <w:jc w:val="center"/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</w:pPr>
    </w:p>
    <w:p w:rsidR="00C07F5A" w:rsidRPr="00C07F5A" w:rsidRDefault="00C07F5A" w:rsidP="003D1C91">
      <w:pPr>
        <w:jc w:val="center"/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</w:pPr>
      <w:r w:rsidRPr="00C07F5A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ab/>
      </w:r>
      <w:r w:rsidRPr="00C07F5A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ab/>
      </w:r>
      <w:r w:rsidRPr="00C07F5A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ab/>
      </w:r>
      <w:r w:rsidRPr="00C07F5A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ab/>
      </w:r>
      <w:r w:rsidRPr="00C07F5A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ab/>
      </w:r>
      <w:r w:rsidRPr="00C07F5A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ab/>
      </w:r>
    </w:p>
    <w:p w:rsidR="00C07F5A" w:rsidRPr="0042163C" w:rsidRDefault="00102211" w:rsidP="0042163C">
      <w:pPr>
        <w:pStyle w:val="1"/>
        <w:ind w:right="4960"/>
        <w:jc w:val="both"/>
        <w:rPr>
          <w:bCs/>
          <w:spacing w:val="2"/>
          <w:position w:val="2"/>
          <w:szCs w:val="28"/>
        </w:rPr>
      </w:pPr>
      <w:r>
        <w:rPr>
          <w:b/>
          <w:bCs/>
          <w:spacing w:val="2"/>
          <w:position w:val="2"/>
          <w:szCs w:val="28"/>
        </w:rPr>
        <w:t xml:space="preserve"> </w:t>
      </w:r>
      <w:r w:rsidRPr="0042163C">
        <w:rPr>
          <w:bCs/>
          <w:spacing w:val="2"/>
          <w:position w:val="2"/>
          <w:szCs w:val="28"/>
        </w:rPr>
        <w:t>Об утверждении целевой программы «Снижение рисков и смягчение последствий чрезвычайных ситуаций природного и техногенного характера и обеспечение безопасности</w:t>
      </w:r>
      <w:r w:rsidR="00516818" w:rsidRPr="0042163C">
        <w:rPr>
          <w:bCs/>
          <w:spacing w:val="2"/>
          <w:position w:val="2"/>
          <w:szCs w:val="28"/>
        </w:rPr>
        <w:t xml:space="preserve"> людей на водных объектах в муниципальном образовании «Лениногорский муниципальный район» Республики Татарстан на 2019-202</w:t>
      </w:r>
      <w:r w:rsidR="00D01993" w:rsidRPr="0042163C">
        <w:rPr>
          <w:bCs/>
          <w:spacing w:val="2"/>
          <w:position w:val="2"/>
          <w:szCs w:val="28"/>
        </w:rPr>
        <w:t>0</w:t>
      </w:r>
      <w:r w:rsidR="00434784" w:rsidRPr="0042163C">
        <w:rPr>
          <w:bCs/>
          <w:spacing w:val="2"/>
          <w:position w:val="2"/>
          <w:szCs w:val="28"/>
        </w:rPr>
        <w:t xml:space="preserve"> </w:t>
      </w:r>
      <w:r w:rsidR="0042163C" w:rsidRPr="0042163C">
        <w:rPr>
          <w:bCs/>
          <w:spacing w:val="2"/>
          <w:position w:val="2"/>
          <w:szCs w:val="28"/>
        </w:rPr>
        <w:t>г</w:t>
      </w:r>
      <w:r w:rsidR="00516818" w:rsidRPr="0042163C">
        <w:rPr>
          <w:bCs/>
          <w:spacing w:val="2"/>
          <w:position w:val="2"/>
          <w:szCs w:val="28"/>
        </w:rPr>
        <w:t>г.»</w:t>
      </w:r>
    </w:p>
    <w:p w:rsidR="0042163C" w:rsidRDefault="0042163C" w:rsidP="00904156">
      <w:pPr>
        <w:pStyle w:val="a3"/>
        <w:rPr>
          <w:color w:val="000000"/>
          <w:spacing w:val="2"/>
          <w:position w:val="2"/>
        </w:rPr>
      </w:pPr>
    </w:p>
    <w:p w:rsidR="00904156" w:rsidRPr="007237DC" w:rsidRDefault="0042163C" w:rsidP="00904156">
      <w:pPr>
        <w:pStyle w:val="a3"/>
        <w:rPr>
          <w:szCs w:val="28"/>
        </w:rPr>
      </w:pPr>
      <w:r>
        <w:rPr>
          <w:color w:val="000000"/>
          <w:spacing w:val="2"/>
          <w:position w:val="2"/>
        </w:rPr>
        <w:t>В соответствии с п</w:t>
      </w:r>
      <w:r w:rsidR="00904156">
        <w:rPr>
          <w:color w:val="000000"/>
          <w:spacing w:val="2"/>
          <w:position w:val="2"/>
        </w:rPr>
        <w:t>остановлением Кабинета Министров Республики Татарстан от 02.11.2013 №837 «Об утверждении государственной программы «Защита населения и территорий от чрезвычайных ситуаций, обеспечени</w:t>
      </w:r>
      <w:r w:rsidR="006F51E1">
        <w:rPr>
          <w:color w:val="000000"/>
          <w:spacing w:val="2"/>
          <w:position w:val="2"/>
        </w:rPr>
        <w:t>е</w:t>
      </w:r>
      <w:r w:rsidR="00904156">
        <w:rPr>
          <w:color w:val="000000"/>
          <w:spacing w:val="2"/>
          <w:position w:val="2"/>
        </w:rPr>
        <w:t xml:space="preserve"> пожарной безопасности и безопасности людей на водных объектах в Республике Татарстан на 2014-2020 годы», в целях снижения рисков и смягчения последствий чрезвычайных ситуаций природного и техногенного характера и обеспечения безопасности людей на водных объектах в муниципальном образовании «Лениногорский муниципальный район» Республики Татарстан, </w:t>
      </w:r>
      <w:r w:rsidRPr="0042163C">
        <w:rPr>
          <w:color w:val="000000"/>
          <w:spacing w:val="2"/>
          <w:position w:val="2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904156" w:rsidRPr="00904156" w:rsidRDefault="00CC200D" w:rsidP="00904156">
      <w:pPr>
        <w:pStyle w:val="1"/>
        <w:ind w:right="-1" w:firstLine="709"/>
        <w:jc w:val="both"/>
        <w:rPr>
          <w:bCs/>
          <w:spacing w:val="2"/>
          <w:position w:val="2"/>
          <w:szCs w:val="28"/>
        </w:rPr>
      </w:pPr>
      <w:r>
        <w:rPr>
          <w:szCs w:val="28"/>
        </w:rPr>
        <w:t>1.</w:t>
      </w:r>
      <w:r w:rsidR="00904156" w:rsidRPr="00904156">
        <w:rPr>
          <w:color w:val="000000"/>
          <w:spacing w:val="2"/>
          <w:position w:val="2"/>
        </w:rPr>
        <w:t>Утвердить</w:t>
      </w:r>
      <w:r w:rsidR="0042163C">
        <w:rPr>
          <w:color w:val="000000"/>
          <w:spacing w:val="2"/>
          <w:position w:val="2"/>
        </w:rPr>
        <w:t xml:space="preserve"> прилагаемую</w:t>
      </w:r>
      <w:r w:rsidR="00904156" w:rsidRPr="00904156">
        <w:rPr>
          <w:color w:val="000000"/>
          <w:spacing w:val="2"/>
          <w:position w:val="2"/>
        </w:rPr>
        <w:t xml:space="preserve"> </w:t>
      </w:r>
      <w:r w:rsidR="00904156" w:rsidRPr="00904156">
        <w:rPr>
          <w:bCs/>
          <w:spacing w:val="2"/>
          <w:position w:val="2"/>
          <w:szCs w:val="28"/>
        </w:rPr>
        <w:t>целев</w:t>
      </w:r>
      <w:r w:rsidR="00904156">
        <w:rPr>
          <w:bCs/>
          <w:spacing w:val="2"/>
          <w:position w:val="2"/>
          <w:szCs w:val="28"/>
        </w:rPr>
        <w:t>ую</w:t>
      </w:r>
      <w:r w:rsidR="00904156" w:rsidRPr="00904156">
        <w:rPr>
          <w:bCs/>
          <w:spacing w:val="2"/>
          <w:position w:val="2"/>
          <w:szCs w:val="28"/>
        </w:rPr>
        <w:t xml:space="preserve"> программ</w:t>
      </w:r>
      <w:r w:rsidR="00904156">
        <w:rPr>
          <w:bCs/>
          <w:spacing w:val="2"/>
          <w:position w:val="2"/>
          <w:szCs w:val="28"/>
        </w:rPr>
        <w:t>у</w:t>
      </w:r>
      <w:r w:rsidR="00904156" w:rsidRPr="00904156">
        <w:rPr>
          <w:bCs/>
          <w:spacing w:val="2"/>
          <w:position w:val="2"/>
          <w:szCs w:val="28"/>
        </w:rPr>
        <w:t xml:space="preserve"> «Снижение рисков и смягчение последствий чрезвычайных ситуаций природного и техногенного характера и обеспечение безопасности людей на водных объектах в муниципальном образовании «Лениногорский муниципальный район» Республики Татарстан на 2019-202</w:t>
      </w:r>
      <w:r w:rsidR="00D01993">
        <w:rPr>
          <w:bCs/>
          <w:spacing w:val="2"/>
          <w:position w:val="2"/>
          <w:szCs w:val="28"/>
        </w:rPr>
        <w:t>0</w:t>
      </w:r>
      <w:r w:rsidR="0042163C">
        <w:rPr>
          <w:bCs/>
          <w:spacing w:val="2"/>
          <w:position w:val="2"/>
          <w:szCs w:val="28"/>
        </w:rPr>
        <w:t xml:space="preserve"> </w:t>
      </w:r>
      <w:r w:rsidR="00904156" w:rsidRPr="00904156">
        <w:rPr>
          <w:bCs/>
          <w:spacing w:val="2"/>
          <w:position w:val="2"/>
          <w:szCs w:val="28"/>
        </w:rPr>
        <w:t>гг.»</w:t>
      </w:r>
      <w:r w:rsidR="006F51E1">
        <w:rPr>
          <w:bCs/>
          <w:spacing w:val="2"/>
          <w:position w:val="2"/>
          <w:szCs w:val="28"/>
        </w:rPr>
        <w:t xml:space="preserve"> </w:t>
      </w:r>
      <w:r w:rsidR="00DF726B">
        <w:rPr>
          <w:bCs/>
          <w:spacing w:val="2"/>
          <w:position w:val="2"/>
          <w:szCs w:val="28"/>
        </w:rPr>
        <w:t>(далее</w:t>
      </w:r>
      <w:r w:rsidR="0042163C">
        <w:rPr>
          <w:bCs/>
          <w:spacing w:val="2"/>
          <w:position w:val="2"/>
          <w:szCs w:val="28"/>
        </w:rPr>
        <w:t xml:space="preserve"> </w:t>
      </w:r>
      <w:r w:rsidR="00DF726B">
        <w:rPr>
          <w:bCs/>
          <w:spacing w:val="2"/>
          <w:position w:val="2"/>
          <w:szCs w:val="28"/>
        </w:rPr>
        <w:t xml:space="preserve"> – Программа)</w:t>
      </w:r>
      <w:r w:rsidR="0042163C">
        <w:rPr>
          <w:bCs/>
          <w:spacing w:val="2"/>
          <w:position w:val="2"/>
          <w:szCs w:val="28"/>
        </w:rPr>
        <w:t>.</w:t>
      </w:r>
    </w:p>
    <w:p w:rsidR="00C07F5A" w:rsidRDefault="00B82786" w:rsidP="000C3C0A">
      <w:pPr>
        <w:pStyle w:val="a3"/>
        <w:rPr>
          <w:szCs w:val="28"/>
        </w:rPr>
      </w:pPr>
      <w:r>
        <w:rPr>
          <w:szCs w:val="28"/>
        </w:rPr>
        <w:t>2.Руководителям организаций, учреждений обеспечить своевременное выполнение мероприятий, предусмотренных в указанной программе.</w:t>
      </w:r>
    </w:p>
    <w:p w:rsidR="00B82786" w:rsidRPr="007237DC" w:rsidRDefault="00B82786" w:rsidP="000C3C0A">
      <w:pPr>
        <w:pStyle w:val="a3"/>
        <w:rPr>
          <w:szCs w:val="28"/>
        </w:rPr>
      </w:pPr>
      <w:r>
        <w:rPr>
          <w:szCs w:val="28"/>
        </w:rPr>
        <w:t>3.Предложить органам местного самоуправлен</w:t>
      </w:r>
      <w:r w:rsidR="00BE6842">
        <w:rPr>
          <w:szCs w:val="28"/>
        </w:rPr>
        <w:t>и</w:t>
      </w:r>
      <w:r>
        <w:rPr>
          <w:szCs w:val="28"/>
        </w:rPr>
        <w:t>я сельских посе</w:t>
      </w:r>
      <w:r w:rsidR="00BE6842">
        <w:rPr>
          <w:szCs w:val="28"/>
        </w:rPr>
        <w:t xml:space="preserve">лений и организациям, являющимся исполнителями программы, обеспечить реализацию </w:t>
      </w:r>
      <w:r w:rsidR="00DF726B">
        <w:rPr>
          <w:szCs w:val="28"/>
        </w:rPr>
        <w:t>Программы</w:t>
      </w:r>
      <w:r w:rsidR="0068276B">
        <w:rPr>
          <w:szCs w:val="28"/>
        </w:rPr>
        <w:t xml:space="preserve"> </w:t>
      </w:r>
      <w:r w:rsidR="00EB07E4">
        <w:rPr>
          <w:bCs/>
          <w:spacing w:val="2"/>
          <w:position w:val="2"/>
          <w:szCs w:val="28"/>
        </w:rPr>
        <w:t xml:space="preserve">совместно </w:t>
      </w:r>
      <w:r w:rsidR="00BE6842">
        <w:rPr>
          <w:bCs/>
          <w:spacing w:val="2"/>
          <w:position w:val="2"/>
          <w:szCs w:val="28"/>
        </w:rPr>
        <w:t>с МКУ «</w:t>
      </w:r>
      <w:r w:rsidR="00BE6842">
        <w:rPr>
          <w:szCs w:val="28"/>
        </w:rPr>
        <w:t>«Финансово-бюджетная палата</w:t>
      </w:r>
      <w:r w:rsidR="00BE6842" w:rsidRPr="0033393A">
        <w:rPr>
          <w:szCs w:val="28"/>
        </w:rPr>
        <w:t>»</w:t>
      </w:r>
      <w:r w:rsidR="00BE6842">
        <w:rPr>
          <w:szCs w:val="28"/>
        </w:rPr>
        <w:t xml:space="preserve"> муниципального образования «Лениногорский муниципальный район»</w:t>
      </w:r>
      <w:r w:rsidR="00EB07E4">
        <w:rPr>
          <w:bCs/>
          <w:spacing w:val="2"/>
          <w:position w:val="2"/>
          <w:szCs w:val="28"/>
        </w:rPr>
        <w:t xml:space="preserve"> ежегодно при формировании местного бюджета на очередной финансовый год предусматривать средства на реализацию </w:t>
      </w:r>
      <w:r w:rsidR="00DF726B">
        <w:rPr>
          <w:bCs/>
          <w:spacing w:val="2"/>
          <w:position w:val="2"/>
          <w:szCs w:val="28"/>
        </w:rPr>
        <w:t>Программы.</w:t>
      </w:r>
    </w:p>
    <w:p w:rsidR="00C07F5A" w:rsidRPr="00C00112" w:rsidRDefault="001E4C3E" w:rsidP="00C001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2"/>
          <w:positio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07F5A" w:rsidRPr="00C00112">
        <w:rPr>
          <w:rFonts w:ascii="Times New Roman" w:hAnsi="Times New Roman" w:cs="Times New Roman"/>
          <w:sz w:val="28"/>
          <w:szCs w:val="28"/>
        </w:rPr>
        <w:t>.</w:t>
      </w:r>
      <w:r w:rsidR="00C07F5A" w:rsidRPr="00C00112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Контроль за исполнением настоящего </w:t>
      </w:r>
      <w:r w:rsidR="000F0271" w:rsidRPr="00C00112">
        <w:rPr>
          <w:rFonts w:ascii="Times New Roman" w:hAnsi="Times New Roman" w:cs="Times New Roman"/>
          <w:spacing w:val="2"/>
          <w:position w:val="2"/>
          <w:sz w:val="28"/>
          <w:szCs w:val="28"/>
        </w:rPr>
        <w:t>постановления</w:t>
      </w:r>
      <w:r w:rsidR="005623B7">
        <w:rPr>
          <w:rFonts w:ascii="Times New Roman" w:hAnsi="Times New Roman" w:cs="Times New Roman"/>
          <w:spacing w:val="2"/>
          <w:position w:val="2"/>
          <w:sz w:val="28"/>
          <w:szCs w:val="28"/>
        </w:rPr>
        <w:t>оставляю за собой.</w:t>
      </w:r>
    </w:p>
    <w:p w:rsidR="00C07F5A" w:rsidRPr="00C00112" w:rsidRDefault="00C07F5A" w:rsidP="00F35C78">
      <w:pPr>
        <w:pStyle w:val="a3"/>
        <w:ind w:firstLine="0"/>
        <w:rPr>
          <w:b/>
          <w:bCs/>
          <w:spacing w:val="2"/>
          <w:position w:val="2"/>
          <w:szCs w:val="28"/>
        </w:rPr>
      </w:pPr>
    </w:p>
    <w:p w:rsidR="005623B7" w:rsidRDefault="005623B7" w:rsidP="00C07F5A">
      <w:pPr>
        <w:pStyle w:val="a3"/>
        <w:ind w:firstLine="0"/>
        <w:rPr>
          <w:bCs/>
          <w:spacing w:val="2"/>
          <w:position w:val="2"/>
          <w:szCs w:val="28"/>
        </w:rPr>
      </w:pPr>
    </w:p>
    <w:p w:rsidR="0042163C" w:rsidRDefault="0042163C" w:rsidP="00C07F5A">
      <w:pPr>
        <w:pStyle w:val="a3"/>
        <w:ind w:firstLine="0"/>
        <w:rPr>
          <w:bCs/>
          <w:spacing w:val="2"/>
          <w:position w:val="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4"/>
        <w:gridCol w:w="1047"/>
        <w:gridCol w:w="3207"/>
      </w:tblGrid>
      <w:tr w:rsidR="0042163C" w:rsidRPr="0042163C" w:rsidTr="00785BBB">
        <w:tc>
          <w:tcPr>
            <w:tcW w:w="5495" w:type="dxa"/>
            <w:shd w:val="clear" w:color="auto" w:fill="auto"/>
          </w:tcPr>
          <w:p w:rsidR="0042163C" w:rsidRPr="0042163C" w:rsidRDefault="0042163C" w:rsidP="004216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2163C">
              <w:rPr>
                <w:rFonts w:ascii="Times New Roman" w:eastAsia="Calibri" w:hAnsi="Times New Roman" w:cs="Times New Roman"/>
                <w:sz w:val="28"/>
                <w:szCs w:val="26"/>
                <w:lang w:eastAsia="en-US"/>
              </w:rPr>
              <w:t xml:space="preserve">Исполняющий обязанности руководителя                                       </w:t>
            </w:r>
          </w:p>
        </w:tc>
        <w:tc>
          <w:tcPr>
            <w:tcW w:w="1074" w:type="dxa"/>
            <w:shd w:val="clear" w:color="auto" w:fill="auto"/>
          </w:tcPr>
          <w:p w:rsidR="0042163C" w:rsidRPr="0042163C" w:rsidRDefault="0042163C" w:rsidP="004216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42163C" w:rsidRPr="0042163C" w:rsidRDefault="0042163C" w:rsidP="0042163C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2163C">
              <w:rPr>
                <w:rFonts w:ascii="Times New Roman" w:eastAsia="Calibri" w:hAnsi="Times New Roman" w:cs="Times New Roman"/>
                <w:sz w:val="28"/>
                <w:szCs w:val="26"/>
                <w:lang w:eastAsia="en-US"/>
              </w:rPr>
              <w:t xml:space="preserve">В. В. </w:t>
            </w:r>
            <w:proofErr w:type="spellStart"/>
            <w:r w:rsidRPr="0042163C">
              <w:rPr>
                <w:rFonts w:ascii="Times New Roman" w:eastAsia="Calibri" w:hAnsi="Times New Roman" w:cs="Times New Roman"/>
                <w:sz w:val="28"/>
                <w:szCs w:val="26"/>
                <w:lang w:eastAsia="en-US"/>
              </w:rPr>
              <w:t>Друк</w:t>
            </w:r>
            <w:proofErr w:type="spellEnd"/>
          </w:p>
        </w:tc>
      </w:tr>
    </w:tbl>
    <w:p w:rsidR="0042163C" w:rsidRPr="0042163C" w:rsidRDefault="0042163C" w:rsidP="00421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163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42163C">
        <w:rPr>
          <w:rFonts w:ascii="Times New Roman" w:hAnsi="Times New Roman" w:cs="Times New Roman"/>
        </w:rPr>
        <w:t>И.</w:t>
      </w:r>
      <w:r>
        <w:rPr>
          <w:rFonts w:ascii="Times New Roman" w:hAnsi="Times New Roman" w:cs="Times New Roman"/>
        </w:rPr>
        <w:t xml:space="preserve"> </w:t>
      </w:r>
      <w:r w:rsidRPr="0042163C">
        <w:rPr>
          <w:rFonts w:ascii="Times New Roman" w:hAnsi="Times New Roman" w:cs="Times New Roman"/>
        </w:rPr>
        <w:t>Мостов</w:t>
      </w:r>
    </w:p>
    <w:p w:rsidR="0042163C" w:rsidRPr="0042163C" w:rsidRDefault="0042163C" w:rsidP="0042163C">
      <w:pPr>
        <w:spacing w:after="0" w:line="240" w:lineRule="auto"/>
        <w:jc w:val="both"/>
        <w:rPr>
          <w:rFonts w:ascii="Times New Roman" w:hAnsi="Times New Roman" w:cs="Times New Roman"/>
          <w:bCs/>
          <w:spacing w:val="2"/>
          <w:position w:val="2"/>
          <w:szCs w:val="28"/>
        </w:rPr>
      </w:pPr>
      <w:r w:rsidRPr="0042163C">
        <w:rPr>
          <w:rFonts w:ascii="Times New Roman" w:hAnsi="Times New Roman" w:cs="Times New Roman"/>
        </w:rPr>
        <w:t>5-21-26</w:t>
      </w:r>
    </w:p>
    <w:p w:rsidR="00C07F5A" w:rsidRDefault="00C07F5A" w:rsidP="0042163C">
      <w:pPr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  <w:sectPr w:rsidR="0042163C" w:rsidSect="0042163C"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2163C" w:rsidRPr="008B4431" w:rsidRDefault="0042163C" w:rsidP="0042163C">
      <w:pPr>
        <w:spacing w:after="0" w:line="240" w:lineRule="auto"/>
        <w:ind w:left="10348"/>
        <w:jc w:val="center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42163C" w:rsidRPr="008B4431" w:rsidRDefault="0042163C" w:rsidP="0042163C">
      <w:pPr>
        <w:spacing w:after="0" w:line="240" w:lineRule="auto"/>
        <w:ind w:left="10348"/>
        <w:jc w:val="center"/>
        <w:rPr>
          <w:rFonts w:ascii="Times New Roman" w:hAnsi="Times New Roman"/>
          <w:sz w:val="24"/>
          <w:szCs w:val="24"/>
        </w:rPr>
      </w:pPr>
    </w:p>
    <w:p w:rsidR="0042163C" w:rsidRPr="008B4431" w:rsidRDefault="0042163C" w:rsidP="0042163C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42163C" w:rsidRPr="008B4431" w:rsidRDefault="0042163C" w:rsidP="0042163C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</w:p>
    <w:p w:rsidR="0042163C" w:rsidRPr="008B4431" w:rsidRDefault="0042163C" w:rsidP="0042163C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</w:t>
      </w:r>
      <w:r w:rsidR="00AB65E4">
        <w:rPr>
          <w:rFonts w:ascii="Times New Roman" w:hAnsi="Times New Roman"/>
          <w:sz w:val="24"/>
          <w:szCs w:val="24"/>
        </w:rPr>
        <w:t>21</w:t>
      </w:r>
      <w:r w:rsidRPr="008B4431">
        <w:rPr>
          <w:rFonts w:ascii="Times New Roman" w:hAnsi="Times New Roman"/>
          <w:sz w:val="24"/>
          <w:szCs w:val="24"/>
        </w:rPr>
        <w:t>__» __</w:t>
      </w:r>
      <w:r w:rsidR="00AB65E4">
        <w:rPr>
          <w:rFonts w:ascii="Times New Roman" w:hAnsi="Times New Roman"/>
          <w:sz w:val="24"/>
          <w:szCs w:val="24"/>
        </w:rPr>
        <w:t>02</w:t>
      </w:r>
      <w:bookmarkStart w:id="0" w:name="_GoBack"/>
      <w:bookmarkEnd w:id="0"/>
      <w:r w:rsidRPr="008B4431">
        <w:rPr>
          <w:rFonts w:ascii="Times New Roman" w:hAnsi="Times New Roman"/>
          <w:sz w:val="24"/>
          <w:szCs w:val="24"/>
        </w:rPr>
        <w:t>____ 201</w:t>
      </w:r>
      <w:r>
        <w:rPr>
          <w:rFonts w:ascii="Times New Roman" w:hAnsi="Times New Roman"/>
          <w:sz w:val="24"/>
          <w:szCs w:val="24"/>
        </w:rPr>
        <w:t>9</w:t>
      </w:r>
      <w:r w:rsidRPr="008B4431">
        <w:rPr>
          <w:rFonts w:ascii="Times New Roman" w:hAnsi="Times New Roman"/>
          <w:sz w:val="24"/>
          <w:szCs w:val="24"/>
        </w:rPr>
        <w:t>г. № __</w:t>
      </w:r>
      <w:r w:rsidR="00AB65E4">
        <w:rPr>
          <w:rFonts w:ascii="Times New Roman" w:hAnsi="Times New Roman"/>
          <w:sz w:val="24"/>
          <w:szCs w:val="24"/>
        </w:rPr>
        <w:t>196</w:t>
      </w:r>
      <w:r w:rsidRPr="008B4431">
        <w:rPr>
          <w:rFonts w:ascii="Times New Roman" w:hAnsi="Times New Roman"/>
          <w:sz w:val="24"/>
          <w:szCs w:val="24"/>
        </w:rPr>
        <w:t>____</w:t>
      </w:r>
    </w:p>
    <w:p w:rsidR="0042163C" w:rsidRDefault="0042163C" w:rsidP="0042163C">
      <w:pPr>
        <w:spacing w:after="0"/>
        <w:ind w:left="8505"/>
        <w:jc w:val="both"/>
        <w:rPr>
          <w:rFonts w:ascii="Times New Roman" w:hAnsi="Times New Roman" w:cs="Times New Roman"/>
          <w:sz w:val="24"/>
          <w:szCs w:val="24"/>
        </w:rPr>
      </w:pPr>
    </w:p>
    <w:p w:rsidR="0042163C" w:rsidRDefault="0042163C" w:rsidP="0042163C">
      <w:pPr>
        <w:spacing w:after="0"/>
        <w:ind w:left="8505"/>
        <w:jc w:val="both"/>
        <w:rPr>
          <w:rFonts w:ascii="Times New Roman" w:hAnsi="Times New Roman" w:cs="Times New Roman"/>
          <w:sz w:val="24"/>
          <w:szCs w:val="24"/>
        </w:rPr>
      </w:pPr>
    </w:p>
    <w:p w:rsidR="0042163C" w:rsidRPr="0042163C" w:rsidRDefault="0042163C" w:rsidP="0042163C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pacing w:val="2"/>
          <w:position w:val="2"/>
          <w:sz w:val="28"/>
          <w:szCs w:val="28"/>
        </w:rPr>
      </w:pPr>
      <w:r w:rsidRPr="0042163C">
        <w:rPr>
          <w:rFonts w:ascii="Times New Roman" w:hAnsi="Times New Roman" w:cs="Times New Roman"/>
          <w:bCs/>
          <w:spacing w:val="2"/>
          <w:position w:val="2"/>
          <w:sz w:val="28"/>
          <w:szCs w:val="28"/>
        </w:rPr>
        <w:t xml:space="preserve">Целевая программа </w:t>
      </w:r>
    </w:p>
    <w:p w:rsidR="0042163C" w:rsidRPr="0042163C" w:rsidRDefault="0042163C" w:rsidP="0042163C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pacing w:val="2"/>
          <w:position w:val="2"/>
          <w:sz w:val="28"/>
          <w:szCs w:val="28"/>
        </w:rPr>
      </w:pPr>
      <w:r w:rsidRPr="0042163C">
        <w:rPr>
          <w:rFonts w:ascii="Times New Roman" w:hAnsi="Times New Roman" w:cs="Times New Roman"/>
          <w:bCs/>
          <w:spacing w:val="2"/>
          <w:position w:val="2"/>
          <w:sz w:val="28"/>
          <w:szCs w:val="28"/>
        </w:rPr>
        <w:t>«Снижение рисков и смягчение последствий чрезвычайных ситуаций природного и техногенного характера и обеспечение безопасности людей на водных объектах в муниципальном образовании «Лениногорский муниципальный район» Республики Татарстан на 2019-2020 гг.»</w:t>
      </w:r>
    </w:p>
    <w:p w:rsidR="0042163C" w:rsidRPr="0042163C" w:rsidRDefault="0042163C" w:rsidP="0042163C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pacing w:val="2"/>
          <w:position w:val="2"/>
          <w:sz w:val="28"/>
          <w:szCs w:val="28"/>
        </w:rPr>
      </w:pPr>
    </w:p>
    <w:p w:rsidR="0042163C" w:rsidRDefault="0042163C" w:rsidP="00421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482"/>
      </w:tblGrid>
      <w:tr w:rsidR="0042163C" w:rsidTr="0042163C">
        <w:trPr>
          <w:trHeight w:val="126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007D2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Целевая программа «Снижение рисков и смягчение последствий чрезвычайных ситуаций природного и техногенного характера и обеспечение безопасности людей на водных объектах в муниципальном образовании «Лениногорский муниципальный район» Республики Татарстан на 2019-202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8007D2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г.г.»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(далее – Программа)</w:t>
            </w:r>
          </w:p>
        </w:tc>
      </w:tr>
      <w:tr w:rsidR="0042163C" w:rsidTr="0042163C">
        <w:trPr>
          <w:trHeight w:val="6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Pr="007878EE" w:rsidRDefault="0042163C" w:rsidP="00785B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position w:val="2"/>
                <w:sz w:val="28"/>
                <w:szCs w:val="28"/>
              </w:rPr>
              <w:t>П</w:t>
            </w:r>
            <w:r w:rsidRPr="007878EE">
              <w:rPr>
                <w:rFonts w:ascii="Times New Roman" w:hAnsi="Times New Roman" w:cs="Times New Roman"/>
                <w:color w:val="000000"/>
                <w:spacing w:val="2"/>
                <w:position w:val="2"/>
                <w:sz w:val="28"/>
                <w:szCs w:val="28"/>
              </w:rPr>
              <w:t xml:space="preserve">оследовательное 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с</w:t>
            </w:r>
            <w:r w:rsidRPr="007878EE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нижение рисков и смягчение последствий чрезвычайных ситуаций природного и техногенного характера и обеспечение 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необходимых условий </w:t>
            </w:r>
            <w:r w:rsidRPr="007878EE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безопасно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й жизнедеятельности, безопасности </w:t>
            </w:r>
            <w:r w:rsidRPr="007878EE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людей на водных объектах 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и устойчивого социально-экономического развития </w:t>
            </w:r>
            <w:r w:rsidRPr="007878EE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го</w:t>
            </w:r>
            <w:r w:rsidRPr="007878EE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я</w:t>
            </w:r>
            <w:r w:rsidRPr="007878EE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«Лениногорский муниципальный район» Республики Татарстан </w:t>
            </w:r>
          </w:p>
        </w:tc>
      </w:tr>
      <w:tr w:rsidR="0042163C" w:rsidTr="0042163C">
        <w:trPr>
          <w:trHeight w:val="4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42163C">
            <w:pPr>
              <w:numPr>
                <w:ilvl w:val="0"/>
                <w:numId w:val="2"/>
              </w:numPr>
              <w:tabs>
                <w:tab w:val="left" w:pos="317"/>
                <w:tab w:val="left" w:pos="5616"/>
                <w:tab w:val="left" w:pos="57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защищенности населения, территорий и объектов инфраструктуры муниципального образования «Лениногорский муниципальный район»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защиты от чрезвычайных ситуаций и гражданской обороны.</w:t>
            </w:r>
          </w:p>
          <w:p w:rsidR="0042163C" w:rsidRDefault="0042163C" w:rsidP="0042163C">
            <w:pPr>
              <w:numPr>
                <w:ilvl w:val="0"/>
                <w:numId w:val="2"/>
              </w:numPr>
              <w:tabs>
                <w:tab w:val="left" w:pos="317"/>
                <w:tab w:val="left" w:pos="5616"/>
                <w:tab w:val="left" w:pos="57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Повышение безопасности жизнедеятельности населения на водных объектах муниципального образования «Лениногорский муниципальный район» Республики Татарстан.</w:t>
            </w:r>
          </w:p>
          <w:p w:rsidR="0042163C" w:rsidRPr="00E3126C" w:rsidRDefault="0042163C" w:rsidP="0042163C">
            <w:pPr>
              <w:numPr>
                <w:ilvl w:val="0"/>
                <w:numId w:val="2"/>
              </w:numPr>
              <w:tabs>
                <w:tab w:val="left" w:pos="317"/>
                <w:tab w:val="left" w:pos="5616"/>
                <w:tab w:val="left" w:pos="57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системы обучения населения в области безопасности жизнедеятельности, гражданской обороны и защиты от чрезвычайных ситуаций, развитие системы подготовки профессиональных спасателей, нештатных аварийно-спасательных формирований.</w:t>
            </w:r>
          </w:p>
        </w:tc>
      </w:tr>
      <w:tr w:rsidR="0042163C" w:rsidTr="0042163C">
        <w:trPr>
          <w:trHeight w:val="5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 годы</w:t>
            </w:r>
          </w:p>
        </w:tc>
      </w:tr>
      <w:tr w:rsidR="0042163C" w:rsidTr="0042163C">
        <w:trPr>
          <w:trHeight w:val="5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Финансирование из республиканского и местного бюджета, иные внебюджетные средства</w:t>
            </w:r>
          </w:p>
        </w:tc>
      </w:tr>
      <w:tr w:rsidR="0042163C" w:rsidTr="0042163C">
        <w:trPr>
          <w:trHeight w:val="5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Pr="00E27B01" w:rsidRDefault="0042163C" w:rsidP="00785BBB">
            <w:pPr>
              <w:pStyle w:val="a8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E27B0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Start"/>
            <w:r w:rsidRPr="00E27B0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нижение</w:t>
            </w:r>
            <w:proofErr w:type="spellEnd"/>
            <w:r w:rsidRPr="00E27B0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рисков и смягчение последствий чрезвычайных ситуаций природного и техногенного характера и обеспечение безопасности людей на водных объектах в муниципальном образовании «Лениногорский муниципаль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ный район» Республики Татарстан.</w:t>
            </w:r>
          </w:p>
          <w:p w:rsidR="0042163C" w:rsidRPr="00386109" w:rsidRDefault="0042163C" w:rsidP="00785BB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7B01">
              <w:rPr>
                <w:rFonts w:ascii="Times New Roman" w:hAnsi="Times New Roman" w:cs="Times New Roman"/>
                <w:sz w:val="28"/>
                <w:szCs w:val="28"/>
              </w:rPr>
              <w:t>Создание системы многопрофильной подготовки руководящего состава, личного состава профессиональных формирований, а также населения способам защиты от опасностей, возникающих при чрезвычайных ситуациях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природного и техногенного характера</w:t>
            </w:r>
            <w:r w:rsidRPr="00E27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2163C" w:rsidRDefault="0042163C" w:rsidP="00421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pStyle w:val="a7"/>
        <w:rPr>
          <w:rFonts w:ascii="Times New Roman" w:hAnsi="Times New Roman"/>
          <w:sz w:val="28"/>
          <w:szCs w:val="28"/>
        </w:rPr>
      </w:pPr>
    </w:p>
    <w:p w:rsidR="0042163C" w:rsidRDefault="0042163C" w:rsidP="0042163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pStyle w:val="a7"/>
        <w:jc w:val="center"/>
        <w:rPr>
          <w:rFonts w:ascii="Times New Roman" w:hAnsi="Times New Roman"/>
          <w:b/>
          <w:sz w:val="28"/>
          <w:szCs w:val="28"/>
        </w:rPr>
        <w:sectPr w:rsidR="0042163C" w:rsidSect="0042163C">
          <w:headerReference w:type="default" r:id="rId9"/>
          <w:headerReference w:type="first" r:id="rId10"/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59"/>
        <w:gridCol w:w="5061"/>
        <w:gridCol w:w="142"/>
        <w:gridCol w:w="4961"/>
        <w:gridCol w:w="1985"/>
        <w:gridCol w:w="1778"/>
      </w:tblGrid>
      <w:tr w:rsidR="0042163C" w:rsidRPr="0042163C" w:rsidTr="00785BBB">
        <w:trPr>
          <w:tblHeader/>
        </w:trPr>
        <w:tc>
          <w:tcPr>
            <w:tcW w:w="859" w:type="dxa"/>
            <w:vMerge w:val="restart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lastRenderedPageBreak/>
              <w:t>№</w:t>
            </w:r>
          </w:p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п/п</w:t>
            </w:r>
          </w:p>
        </w:tc>
        <w:tc>
          <w:tcPr>
            <w:tcW w:w="5203" w:type="dxa"/>
            <w:gridSpan w:val="2"/>
            <w:vMerge w:val="restart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961" w:type="dxa"/>
            <w:vMerge w:val="restart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Исполнители</w:t>
            </w:r>
          </w:p>
        </w:tc>
        <w:tc>
          <w:tcPr>
            <w:tcW w:w="376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Объем финансирования, </w:t>
            </w:r>
            <w:proofErr w:type="spellStart"/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тыс.руб</w:t>
            </w:r>
            <w:proofErr w:type="spellEnd"/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.</w:t>
            </w:r>
          </w:p>
        </w:tc>
      </w:tr>
      <w:tr w:rsidR="0042163C" w:rsidRPr="0042163C" w:rsidTr="00785BBB">
        <w:trPr>
          <w:tblHeader/>
        </w:trPr>
        <w:tc>
          <w:tcPr>
            <w:tcW w:w="859" w:type="dxa"/>
            <w:vMerge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</w:p>
        </w:tc>
        <w:tc>
          <w:tcPr>
            <w:tcW w:w="5203" w:type="dxa"/>
            <w:gridSpan w:val="2"/>
            <w:vMerge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2019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2020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  <w:t>Задача 1. 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1.1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Формирование и поддержание резерва финансовых средств на предупреждение и ликвидацию чрезвычайных ситуаций муниципального образования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МКУ </w:t>
            </w:r>
            <w:r w:rsidRPr="0042163C"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«Финансово-бюджетная палата» муниципального образования «Лениногорский муниципальный район»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(за счет средств текущего финансирования)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8254,5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8254,5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1.2.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Накопление средств индивидуальной защиты, медицинских средств индивидуальной защиты для обеспечения руководящего состава ГО, муниципального звена ТСЧС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МКУ </w:t>
            </w:r>
            <w:r w:rsidRPr="0042163C"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«Финансово-бюджетная палата» муниципального образования «Лениногорский муниципальный район»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(за счет средств текущего финансирования), руководители организаций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90 шт./0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95 шт./0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1.3.</w:t>
            </w:r>
          </w:p>
        </w:tc>
        <w:tc>
          <w:tcPr>
            <w:tcW w:w="5203" w:type="dxa"/>
            <w:gridSpan w:val="2"/>
          </w:tcPr>
          <w:p w:rsid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Создание и поддержание в состоянии постоянной готовности к использованию защитных сооружений гражданской обороны</w:t>
            </w:r>
          </w:p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руководители организаций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35 шт./0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35 шт./0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1.4.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Разработка и корректировка паспортов безопасности муниципального района</w:t>
            </w:r>
          </w:p>
        </w:tc>
        <w:tc>
          <w:tcPr>
            <w:tcW w:w="4961" w:type="dxa"/>
          </w:tcPr>
          <w:p w:rsidR="0042163C" w:rsidRDefault="0042163C" w:rsidP="0042163C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Исполнительный комитет</w:t>
            </w:r>
            <w:r w:rsidRPr="004216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«Лениногорский муниципальный район»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(за счет текущего финансирования), отдел МЧС РТ по Л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ениногорскому муниципальному району</w:t>
            </w:r>
          </w:p>
          <w:p w:rsidR="0042163C" w:rsidRPr="0042163C" w:rsidRDefault="0042163C" w:rsidP="0042163C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lastRenderedPageBreak/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1.5.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Разработка планов по предупреждению и ликвидации разливов нефти и нефтепродуктов муниципального района (далее План ЛАРН) 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Исполнительный комитет</w:t>
            </w:r>
            <w:r w:rsidRPr="004216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«Лениногорский муниципальный район»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(за счет текущего финансирования), отдел МЧС РТ по Л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ениногорскому муниципальному району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1.6.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Мероприятия по повышению эксплуатационной надежности гидротехнических сооружений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Главы сельских поселений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10 ГТС/0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color w:val="FF0000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10 ГТС/0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  <w:t>Задача 2.Развитие спасательных сил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both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2.1.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Проведение поисково-спасательных и аварийно-спасательных работ в условиях чрезвычайных ситуаций природного и техногенного характера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отдел МЧС РТ по ЛМР, ПСЧ -66 ФГКУ «11 ОФПС по РТ», ЗПСО №7 ПСС РТ при МЧС РТ, руководители организаций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  <w:t>Задача 3.Развитие системы антикризисного управления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both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3.1.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both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Создание и содержание комплексной системы экстренного оповещения населения об угрозе возникновения чрезвычайных ситуаций</w:t>
            </w:r>
          </w:p>
        </w:tc>
        <w:tc>
          <w:tcPr>
            <w:tcW w:w="4961" w:type="dxa"/>
          </w:tcPr>
          <w:p w:rsidR="0042163C" w:rsidRPr="0042163C" w:rsidRDefault="0042163C" w:rsidP="0042163C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отдел МЧС РТ по ЛМР, ЛПСГ, Лениногорский РУЭС, МКУ «Управление гражданской защиты 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Лениногорского муниципального района»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, руководители организаций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1000 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1000 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both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3.2.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both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Содержание диспетчерских служб (система 112, ЕДДС)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МКУ «Управление гражданской защиты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Лениногорского муниципального района»,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МКУ </w:t>
            </w:r>
            <w:r w:rsidRPr="00421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«Финансово-бюджетная палата» муниципального образования «Лениногорский муниципальный район»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(за счет текущего финансирования)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lastRenderedPageBreak/>
              <w:t>2 865,7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3 129,666 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  <w:t>Задача 4. Обучение населения в области гражданской обороны, защиты в чрезвычайных ситуациях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4.1.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Создание, оснащение и организация деятельности учебно-консультационных пунктов в области ГО и ЧС муниципального района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АО «Центр ЖКХ и С», общества с ограниченной ответственностью, обслуживающие жилой фонд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8УКП/200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8УКП/200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II</w:t>
            </w: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  <w:t>.Цель, задачи и финансирование по мероприятиям подпрограммы «Обеспечение безопасности людей на водных объектах»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  <w:t>Задача 1. Создание, оснащение и организация работы общественных спасательных постов в организованных местах массового отдыха населения на водных объектах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1.1.</w:t>
            </w:r>
          </w:p>
        </w:tc>
        <w:tc>
          <w:tcPr>
            <w:tcW w:w="50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Создание и содержание общественных спасательных постов и оснащение их необходимым оборудованием</w:t>
            </w:r>
          </w:p>
        </w:tc>
        <w:tc>
          <w:tcPr>
            <w:tcW w:w="51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Исполнительный комитет</w:t>
            </w:r>
            <w:r w:rsidRPr="004216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город Лениногорск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(за счет текущего финансирования)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1пост/200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1пост/200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1.2.</w:t>
            </w:r>
          </w:p>
        </w:tc>
        <w:tc>
          <w:tcPr>
            <w:tcW w:w="50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Организация обучения спасателей общественных спасательных постов</w:t>
            </w:r>
          </w:p>
        </w:tc>
        <w:tc>
          <w:tcPr>
            <w:tcW w:w="51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Исполнительный комитет муниципального образования город Лениногорск, Отдел МЧС РТ по ЛМР, ОСВОД, УМЦ ГО ЧС РТ 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ВБИ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ВБИ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Задача 2. Обучение населения, (прежде всего детей) плаванию и приемам спасания на воде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lastRenderedPageBreak/>
              <w:t>2.1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Организация работы секций по плаванию и содержание плавательных бассейнов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МКУ «Управление образования» (за счет текущего финансирования)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  <w:t>Задача 3. Организация профилактической работы по предупреждению несчастных случаев на водных объектах и пропаганда здорового образа жизни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3.1.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Обеспечение общественных спасательных постов наглядной информацией по предупреждению несчастных случаев на воде и пропаганда здорового образа жизни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Исполнительный комитет</w:t>
            </w:r>
            <w:r w:rsidRPr="004216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город Лениногорск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(за счет текущего финансирования)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 шт./0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 шт./0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3.2.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Изготовление и распространение листовок, памяток, плакатов, содержащих правила поведения людей на водных объектах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отдел МЧС РТ по ЛМР, ЗПСО №7 ПСС РТ при МЧС РТ, ОСВОД, отделение ГИМС, организации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3.3.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Организация профилактической работы по предупреждению несчастных случаев на водных объектах и пропаганда здорового образа жизни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отдел МЧС РТ по ЛМР, ЗПСО №7 ПСС РТ при МЧС РТ, ОСВОД, организации, общеобразовательные организации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Всего: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</w:t>
            </w:r>
          </w:p>
        </w:tc>
        <w:tc>
          <w:tcPr>
            <w:tcW w:w="10164" w:type="dxa"/>
            <w:gridSpan w:val="3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12520,2</w:t>
            </w:r>
          </w:p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12784,166</w:t>
            </w:r>
          </w:p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2</w:t>
            </w:r>
          </w:p>
        </w:tc>
        <w:tc>
          <w:tcPr>
            <w:tcW w:w="10164" w:type="dxa"/>
            <w:gridSpan w:val="3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</w:tr>
    </w:tbl>
    <w:p w:rsidR="0042163C" w:rsidRPr="00340F7A" w:rsidRDefault="0042163C" w:rsidP="0042163C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pacing w:val="2"/>
          <w:position w:val="2"/>
        </w:rPr>
      </w:pPr>
    </w:p>
    <w:p w:rsidR="0042163C" w:rsidRDefault="0042163C" w:rsidP="0042163C">
      <w:pPr>
        <w:pStyle w:val="a7"/>
        <w:jc w:val="both"/>
        <w:rPr>
          <w:rFonts w:ascii="Times New Roman" w:hAnsi="Times New Roman"/>
          <w:bCs/>
          <w:spacing w:val="2"/>
          <w:position w:val="2"/>
          <w:sz w:val="24"/>
          <w:szCs w:val="24"/>
        </w:rPr>
      </w:pPr>
      <w:r w:rsidRPr="00A51DEC">
        <w:rPr>
          <w:rFonts w:ascii="Times New Roman" w:hAnsi="Times New Roman"/>
          <w:bCs/>
          <w:spacing w:val="2"/>
          <w:position w:val="2"/>
          <w:sz w:val="24"/>
          <w:szCs w:val="24"/>
        </w:rPr>
        <w:t>0</w:t>
      </w:r>
      <w:r w:rsidRPr="00A51DEC">
        <w:rPr>
          <w:rFonts w:ascii="Times New Roman" w:hAnsi="Times New Roman"/>
          <w:bCs/>
          <w:spacing w:val="2"/>
          <w:position w:val="2"/>
          <w:sz w:val="24"/>
          <w:szCs w:val="24"/>
          <w:vertAlign w:val="superscript"/>
        </w:rPr>
        <w:t>**-</w:t>
      </w:r>
      <w:r w:rsidRPr="00A51DEC">
        <w:rPr>
          <w:rFonts w:ascii="Times New Roman" w:hAnsi="Times New Roman"/>
          <w:bCs/>
          <w:spacing w:val="2"/>
          <w:position w:val="2"/>
          <w:sz w:val="24"/>
          <w:szCs w:val="24"/>
        </w:rPr>
        <w:t>финансирование будет уточняться ежегодно по факту</w:t>
      </w:r>
      <w:r>
        <w:rPr>
          <w:rFonts w:ascii="Times New Roman" w:hAnsi="Times New Roman"/>
          <w:bCs/>
          <w:spacing w:val="2"/>
          <w:position w:val="2"/>
          <w:sz w:val="24"/>
          <w:szCs w:val="24"/>
        </w:rPr>
        <w:t xml:space="preserve"> выделения</w:t>
      </w:r>
    </w:p>
    <w:p w:rsidR="0042163C" w:rsidRDefault="0042163C" w:rsidP="0042163C">
      <w:pPr>
        <w:pStyle w:val="a7"/>
        <w:jc w:val="center"/>
        <w:rPr>
          <w:b/>
          <w:sz w:val="28"/>
          <w:szCs w:val="28"/>
        </w:rPr>
      </w:pPr>
      <w:r>
        <w:rPr>
          <w:rFonts w:ascii="Times New Roman" w:hAnsi="Times New Roman"/>
          <w:bCs/>
          <w:spacing w:val="2"/>
          <w:position w:val="2"/>
          <w:sz w:val="24"/>
          <w:szCs w:val="24"/>
        </w:rPr>
        <w:t>___________________________________</w:t>
      </w:r>
    </w:p>
    <w:sectPr w:rsidR="0042163C" w:rsidSect="008A3F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CE5" w:rsidRDefault="00AC7CE5" w:rsidP="0042163C">
      <w:pPr>
        <w:spacing w:after="0" w:line="240" w:lineRule="auto"/>
      </w:pPr>
      <w:r>
        <w:separator/>
      </w:r>
    </w:p>
  </w:endnote>
  <w:endnote w:type="continuationSeparator" w:id="0">
    <w:p w:rsidR="00AC7CE5" w:rsidRDefault="00AC7CE5" w:rsidP="0042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CE5" w:rsidRDefault="00AC7CE5" w:rsidP="0042163C">
      <w:pPr>
        <w:spacing w:after="0" w:line="240" w:lineRule="auto"/>
      </w:pPr>
      <w:r>
        <w:separator/>
      </w:r>
    </w:p>
  </w:footnote>
  <w:footnote w:type="continuationSeparator" w:id="0">
    <w:p w:rsidR="00AC7CE5" w:rsidRDefault="00AC7CE5" w:rsidP="0042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3C" w:rsidRDefault="0042163C">
    <w:pPr>
      <w:pStyle w:val="a9"/>
      <w:jc w:val="center"/>
    </w:pPr>
  </w:p>
  <w:p w:rsidR="0042163C" w:rsidRDefault="0042163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7380387"/>
      <w:docPartObj>
        <w:docPartGallery w:val="Page Numbers (Top of Page)"/>
        <w:docPartUnique/>
      </w:docPartObj>
    </w:sdtPr>
    <w:sdtEndPr/>
    <w:sdtContent>
      <w:p w:rsidR="0042163C" w:rsidRDefault="004216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5E4">
          <w:rPr>
            <w:noProof/>
          </w:rPr>
          <w:t>6</w:t>
        </w:r>
        <w:r>
          <w:fldChar w:fldCharType="end"/>
        </w:r>
      </w:p>
    </w:sdtContent>
  </w:sdt>
  <w:p w:rsidR="0042163C" w:rsidRDefault="0042163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3C" w:rsidRDefault="0042163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3293C"/>
    <w:multiLevelType w:val="hybridMultilevel"/>
    <w:tmpl w:val="577451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1F21C2"/>
    <w:multiLevelType w:val="multilevel"/>
    <w:tmpl w:val="A648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DC"/>
    <w:rsid w:val="00053C9C"/>
    <w:rsid w:val="00094941"/>
    <w:rsid w:val="000C3C0A"/>
    <w:rsid w:val="000F0271"/>
    <w:rsid w:val="00102211"/>
    <w:rsid w:val="0018108F"/>
    <w:rsid w:val="0019568D"/>
    <w:rsid w:val="001B7AB8"/>
    <w:rsid w:val="001E4C3E"/>
    <w:rsid w:val="00287E92"/>
    <w:rsid w:val="003165B6"/>
    <w:rsid w:val="003D1C91"/>
    <w:rsid w:val="0042163C"/>
    <w:rsid w:val="00434784"/>
    <w:rsid w:val="00441C5D"/>
    <w:rsid w:val="0045362C"/>
    <w:rsid w:val="004C685D"/>
    <w:rsid w:val="004F40BC"/>
    <w:rsid w:val="00516818"/>
    <w:rsid w:val="00545894"/>
    <w:rsid w:val="005623B7"/>
    <w:rsid w:val="005E5CBA"/>
    <w:rsid w:val="00651338"/>
    <w:rsid w:val="00652322"/>
    <w:rsid w:val="0068276B"/>
    <w:rsid w:val="006C5602"/>
    <w:rsid w:val="006C70DC"/>
    <w:rsid w:val="006F51E1"/>
    <w:rsid w:val="007237DC"/>
    <w:rsid w:val="00747797"/>
    <w:rsid w:val="007639C0"/>
    <w:rsid w:val="00764102"/>
    <w:rsid w:val="007B4CBA"/>
    <w:rsid w:val="007E6A3B"/>
    <w:rsid w:val="007F23D7"/>
    <w:rsid w:val="0084400A"/>
    <w:rsid w:val="00904156"/>
    <w:rsid w:val="009257A1"/>
    <w:rsid w:val="009C4A2B"/>
    <w:rsid w:val="00A02B19"/>
    <w:rsid w:val="00AB65E4"/>
    <w:rsid w:val="00AC7CE5"/>
    <w:rsid w:val="00AD4592"/>
    <w:rsid w:val="00B82786"/>
    <w:rsid w:val="00B952B2"/>
    <w:rsid w:val="00BE6842"/>
    <w:rsid w:val="00C00112"/>
    <w:rsid w:val="00C07F5A"/>
    <w:rsid w:val="00CC200D"/>
    <w:rsid w:val="00D01993"/>
    <w:rsid w:val="00D4626A"/>
    <w:rsid w:val="00D73757"/>
    <w:rsid w:val="00DF726B"/>
    <w:rsid w:val="00E25B6C"/>
    <w:rsid w:val="00EA2900"/>
    <w:rsid w:val="00EB07E4"/>
    <w:rsid w:val="00EF239F"/>
    <w:rsid w:val="00F35C78"/>
    <w:rsid w:val="00F40B94"/>
    <w:rsid w:val="00F82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E7DE8-A07E-4BD3-AF08-435034C2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7F5A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F5A"/>
    <w:rPr>
      <w:rFonts w:ascii="Times New Roman" w:eastAsia="Arial Unicode MS" w:hAnsi="Times New Roman" w:cs="Times New Roman"/>
      <w:sz w:val="28"/>
      <w:szCs w:val="24"/>
    </w:rPr>
  </w:style>
  <w:style w:type="paragraph" w:styleId="a3">
    <w:name w:val="Body Text Indent"/>
    <w:basedOn w:val="a"/>
    <w:link w:val="a4"/>
    <w:unhideWhenUsed/>
    <w:rsid w:val="00C07F5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C07F5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C07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B7AB8"/>
    <w:pPr>
      <w:ind w:left="720"/>
      <w:contextualSpacing/>
    </w:pPr>
  </w:style>
  <w:style w:type="table" w:styleId="a6">
    <w:name w:val="Table Grid"/>
    <w:basedOn w:val="a1"/>
    <w:uiPriority w:val="59"/>
    <w:rsid w:val="005623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42163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421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a8">
    <w:name w:val="Нормальный (таблица)"/>
    <w:basedOn w:val="a"/>
    <w:next w:val="a"/>
    <w:rsid w:val="00421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21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2163C"/>
  </w:style>
  <w:style w:type="paragraph" w:styleId="ab">
    <w:name w:val="footer"/>
    <w:basedOn w:val="a"/>
    <w:link w:val="ac"/>
    <w:uiPriority w:val="99"/>
    <w:unhideWhenUsed/>
    <w:rsid w:val="00421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163C"/>
  </w:style>
  <w:style w:type="paragraph" w:styleId="ad">
    <w:name w:val="Balloon Text"/>
    <w:basedOn w:val="a"/>
    <w:link w:val="ae"/>
    <w:uiPriority w:val="99"/>
    <w:semiHidden/>
    <w:unhideWhenUsed/>
    <w:rsid w:val="006F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5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C648E-F0D4-4D94-A936-DB48BA8A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МЧС Лениногорск</dc:creator>
  <cp:lastModifiedBy>Роза</cp:lastModifiedBy>
  <cp:revision>3</cp:revision>
  <cp:lastPrinted>2019-02-21T08:04:00Z</cp:lastPrinted>
  <dcterms:created xsi:type="dcterms:W3CDTF">2019-02-21T10:26:00Z</dcterms:created>
  <dcterms:modified xsi:type="dcterms:W3CDTF">2019-02-21T10:26:00Z</dcterms:modified>
</cp:coreProperties>
</file>