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2D" w:rsidRPr="00E921DD" w:rsidRDefault="008D5B2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8D5B2D" w:rsidRDefault="008D5B2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D5B2D" w:rsidRPr="00E921DD" w:rsidRDefault="008D5B2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D5B2D" w:rsidRPr="00E921DD" w:rsidRDefault="008D5B2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97</w:t>
      </w:r>
    </w:p>
    <w:p w:rsidR="008D5B2D" w:rsidRDefault="008D5B2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D5B2D" w:rsidRPr="00E921DD" w:rsidRDefault="008D5B2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D5B2D" w:rsidRPr="008A1D69" w:rsidRDefault="008D5B2D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01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D5B2D">
        <w:rPr>
          <w:rFonts w:ascii="Times New Roman" w:eastAsia="Times New Roman" w:hAnsi="Times New Roman" w:cs="Times New Roman"/>
          <w:sz w:val="28"/>
          <w:szCs w:val="28"/>
        </w:rPr>
        <w:t>февраля 201</w:t>
      </w:r>
      <w:r w:rsidRPr="008D5B2D">
        <w:rPr>
          <w:rFonts w:ascii="Times New Roman" w:hAnsi="Times New Roman" w:cs="Times New Roman"/>
          <w:sz w:val="28"/>
          <w:szCs w:val="28"/>
        </w:rPr>
        <w:t>9</w:t>
      </w:r>
      <w:r w:rsidRPr="008D5B2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D5B2D">
        <w:rPr>
          <w:rFonts w:ascii="Times New Roman" w:hAnsi="Times New Roman" w:cs="Times New Roman"/>
          <w:sz w:val="28"/>
          <w:szCs w:val="28"/>
        </w:rPr>
        <w:t>.</w:t>
      </w:r>
    </w:p>
    <w:p w:rsidR="00E04FEF" w:rsidRDefault="00E04FEF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EF" w:rsidRDefault="00E04FEF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EF" w:rsidRDefault="00E04FEF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EF" w:rsidRDefault="00E04FEF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EF" w:rsidRDefault="00E04FEF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EF" w:rsidRDefault="00E04FEF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EF" w:rsidRDefault="00E04FEF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29" w:rsidRPr="00E04FEF" w:rsidRDefault="00371F29" w:rsidP="00E04FE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</w:t>
      </w:r>
      <w:r w:rsidR="002B4905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 учреждений 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4905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территориями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905" w:rsidRPr="00E04FEF" w:rsidRDefault="002B4905" w:rsidP="00371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FEF" w:rsidRPr="00E04FEF" w:rsidRDefault="00371F29" w:rsidP="00E04F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Р</w:t>
      </w:r>
      <w:r w:rsidR="00E04FEF"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04FEF"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proofErr w:type="gramStart"/>
      <w:r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29.12.2012 № 273</w:t>
      </w:r>
      <w:r w:rsid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«Об образовании в Российской Федерации», приказом </w:t>
      </w:r>
      <w:r w:rsidR="00E04FEF"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образования и науки Российской Федерации</w:t>
      </w:r>
      <w:r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22.01.2014 №32 «Об утверждении порядка приема граждан по образовательным программа начального общего, основного общего и среднего общего образования» в целях равномерного распределения контингента учащихся между общеобразовательными учреждениями и оптимальной их наполняемости, учитывая новые объекты жилья, веденные в эксплуатацию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Исполнительный комитет муниципального образования «Лениногорский муниципальный</w:t>
      </w:r>
      <w:proofErr w:type="gramEnd"/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ПОСТАНОВЛЯЕТ:</w:t>
      </w:r>
    </w:p>
    <w:p w:rsidR="00E04FEF" w:rsidRPr="00E04FEF" w:rsidRDefault="00371F29" w:rsidP="00E04FEF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границы населенных пунктов Лениногорского муниципального района и закрепить за ними 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учреждения, согласно приложению.</w:t>
      </w:r>
    </w:p>
    <w:p w:rsidR="00E04FEF" w:rsidRPr="00E04FEF" w:rsidRDefault="00371F29" w:rsidP="00E04FEF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 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учреждений Лениногорского муниципального района осуществлять мероприятия по проведению социальн</w:t>
      </w:r>
      <w:proofErr w:type="gramStart"/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мониторинга, учета детей в микрорайонах и обеспечению их обязательным общим образованием.</w:t>
      </w:r>
    </w:p>
    <w:p w:rsidR="00E04FEF" w:rsidRPr="00E04FEF" w:rsidRDefault="00371F29" w:rsidP="00E04FEF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Исполнительного комитета  муниципального образования «Лениногорский муни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район» от 29.12.2018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2026 «О порядке учета детей, подлежащих обучению в образовательных организациях, реализующих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Татарстан».</w:t>
      </w:r>
    </w:p>
    <w:p w:rsidR="00E04FEF" w:rsidRPr="00E04FEF" w:rsidRDefault="00E04FEF" w:rsidP="00E04FEF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71F29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муниципального образования  «Лениногорский муниципальный район»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F29" w:rsidRPr="00E04FEF" w:rsidRDefault="00371F29" w:rsidP="00E04FEF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«Управление образования»   Исполнительного комитета муниципального образования «Лениногорский муниципальный район» Республики Татарстан 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.С.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Санатуллина</w:t>
      </w:r>
      <w:r w:rsidR="00E04FEF" w:rsidRPr="00E04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F29" w:rsidRPr="00E04FEF" w:rsidRDefault="00371F29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CAD" w:rsidRDefault="00A65CAD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5CAD" w:rsidRPr="00A91C8D" w:rsidRDefault="00A65CAD" w:rsidP="0037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E04FEF" w:rsidRPr="00C24DB6" w:rsidTr="00C24DB6">
        <w:tc>
          <w:tcPr>
            <w:tcW w:w="3331" w:type="dxa"/>
            <w:shd w:val="clear" w:color="auto" w:fill="auto"/>
          </w:tcPr>
          <w:p w:rsidR="00E04FEF" w:rsidRPr="00C24DB6" w:rsidRDefault="00E04FE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E04FEF" w:rsidRPr="00C24DB6" w:rsidRDefault="00E04FE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E04FEF" w:rsidRPr="00C24DB6" w:rsidRDefault="00E04FE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371F29" w:rsidRPr="00A91C8D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1C8D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Е.В.Бурлакова</w:t>
      </w:r>
      <w:proofErr w:type="spellEnd"/>
    </w:p>
    <w:p w:rsidR="00371F29" w:rsidRPr="00A91C8D" w:rsidRDefault="00371F29" w:rsidP="00371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8D">
        <w:rPr>
          <w:rFonts w:ascii="Times New Roman" w:eastAsia="Times New Roman" w:hAnsi="Times New Roman" w:cs="Times New Roman"/>
          <w:sz w:val="24"/>
          <w:szCs w:val="24"/>
          <w:lang w:eastAsia="ru-RU"/>
        </w:rPr>
        <w:t>5-24-55</w:t>
      </w:r>
    </w:p>
    <w:p w:rsidR="00B17D67" w:rsidRDefault="00B17D67" w:rsidP="00B17D67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B17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Pr="00B17D67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59386C" w:rsidRDefault="0059386C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86C" w:rsidRDefault="0059386C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EF" w:rsidRDefault="00E04FEF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52A" w:rsidRDefault="00DE552A" w:rsidP="006E6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552A" w:rsidSect="00DE552A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DE552A" w:rsidRDefault="00DE552A" w:rsidP="00DE552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E552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552A" w:rsidRPr="00DE552A" w:rsidRDefault="00DE552A" w:rsidP="00DE552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DE552A" w:rsidRDefault="00DE552A" w:rsidP="00DE552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E552A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DE552A" w:rsidRPr="00DE552A" w:rsidRDefault="00DE552A" w:rsidP="00DE552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E552A" w:rsidRPr="00DE552A" w:rsidRDefault="00DE552A" w:rsidP="00DE552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E552A">
        <w:rPr>
          <w:rFonts w:ascii="Times New Roman" w:hAnsi="Times New Roman" w:cs="Times New Roman"/>
          <w:sz w:val="24"/>
          <w:szCs w:val="24"/>
        </w:rPr>
        <w:t>от «</w:t>
      </w:r>
      <w:r w:rsidR="008D5B2D">
        <w:rPr>
          <w:rFonts w:ascii="Times New Roman" w:hAnsi="Times New Roman" w:cs="Times New Roman"/>
          <w:sz w:val="24"/>
          <w:szCs w:val="24"/>
        </w:rPr>
        <w:t>01</w:t>
      </w:r>
      <w:r w:rsidRPr="00DE552A">
        <w:rPr>
          <w:rFonts w:ascii="Times New Roman" w:hAnsi="Times New Roman" w:cs="Times New Roman"/>
          <w:sz w:val="24"/>
          <w:szCs w:val="24"/>
        </w:rPr>
        <w:t xml:space="preserve">» </w:t>
      </w:r>
      <w:r w:rsidR="008D5B2D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DE552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552A">
        <w:rPr>
          <w:rFonts w:ascii="Times New Roman" w:hAnsi="Times New Roman" w:cs="Times New Roman"/>
          <w:sz w:val="24"/>
          <w:szCs w:val="24"/>
        </w:rPr>
        <w:t xml:space="preserve">г. № </w:t>
      </w:r>
      <w:r w:rsidR="008D5B2D">
        <w:rPr>
          <w:rFonts w:ascii="Times New Roman" w:hAnsi="Times New Roman" w:cs="Times New Roman"/>
          <w:sz w:val="24"/>
          <w:szCs w:val="24"/>
        </w:rPr>
        <w:t>97</w:t>
      </w: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0E9" w:rsidRP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52A" w:rsidRPr="00DE552A" w:rsidRDefault="00DE552A" w:rsidP="00AA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</w:t>
      </w:r>
    </w:p>
    <w:p w:rsidR="00AA6BA1" w:rsidRPr="00DE552A" w:rsidRDefault="00AA6BA1" w:rsidP="00AA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определенными территориями</w:t>
      </w:r>
      <w:r w:rsidR="005526B9"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B9"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 учреждений</w:t>
      </w:r>
      <w:r w:rsid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E60E9" w:rsidRPr="00DE552A" w:rsidRDefault="005526B9" w:rsidP="00AA6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</w:t>
      </w:r>
      <w:proofErr w:type="gramEnd"/>
      <w:r w:rsidR="006E60E9"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начального общего, основного общего, среднего общего образования на территории муниципального образования «Лениногорский муниципаль</w:t>
      </w:r>
      <w:r w:rsidR="00DE552A" w:rsidRPr="00DE55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район» Республики Татарстан</w:t>
      </w:r>
    </w:p>
    <w:p w:rsidR="006E60E9" w:rsidRDefault="006E60E9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51"/>
        <w:gridCol w:w="4037"/>
        <w:gridCol w:w="1984"/>
      </w:tblGrid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Закрепленные населенные пункты, территории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«ООШ№1»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Письмянка» (частный сектор);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2б,2а,2г,4;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ирокая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 36а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№2»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енин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радска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д. № 10, 10а, 22,24,26,28</w:t>
            </w: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,39,43,45;</w:t>
            </w:r>
          </w:p>
          <w:p w:rsidR="00032D76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Куйбышева: 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д. № 23,24,26,30,32,38,44,46,48;</w:t>
            </w:r>
          </w:p>
          <w:p w:rsidR="00032D76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пр. Ленина: </w:t>
            </w:r>
          </w:p>
          <w:p w:rsidR="00032D76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д. №1,5,7,9,11,17,21,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23,25,25а,27;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Тукая: д. № 25,27,28а,30,31,32а;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Добролюбова: д. № 27;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ул. Гагарина: д. №,29а,33,36,42;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3,5,7;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афиятуллина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 7,7а,9;</w:t>
            </w:r>
          </w:p>
          <w:p w:rsidR="00032D76" w:rsidRPr="00A24B7C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раснокамская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</w:rPr>
              <w:t>: д. №3,5;</w:t>
            </w:r>
          </w:p>
          <w:p w:rsidR="00032D76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пр.50лет Победы: д. № 9,9а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№3»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«Подлесный»;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«Новая Письмянка»;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Агадуллина: д. № 15,15а,17,19,21;</w:t>
            </w:r>
          </w:p>
          <w:p w:rsidR="00032D76" w:rsidRDefault="00032D76" w:rsidP="0003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Мурзина: д. № 14,16,18,18а</w:t>
            </w:r>
          </w:p>
          <w:p w:rsidR="00032D76" w:rsidRPr="00A24B7C" w:rsidRDefault="00032D76" w:rsidP="0003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«СОШ№4»</w:t>
            </w:r>
          </w:p>
        </w:tc>
        <w:tc>
          <w:tcPr>
            <w:tcW w:w="4037" w:type="dxa"/>
          </w:tcPr>
          <w:p w:rsidR="00032D76" w:rsidRDefault="00032D76" w:rsidP="00E30D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32D76" w:rsidRDefault="00032D76" w:rsidP="00E30D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д. №56,56а,58,60,</w:t>
            </w:r>
          </w:p>
          <w:p w:rsidR="00032D76" w:rsidRPr="00A24B7C" w:rsidRDefault="00032D76" w:rsidP="00E30D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63,64,64а,65,67;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Чайковского: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20,20а,21,22;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 переулок Волгоградский;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 переулок Волгоградский;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Достоевского;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Достоевского д.11,15;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Толстого (частный сектор);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Толстого: д. 5,8,12;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Грибоедова: д. № 10,11,13;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Белинского д.3;47;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ародная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стройка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(частный сектор);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ошевого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д.18,20,23,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25,25а,27,27а,30,31,31а,32,35а,39, частный сектор;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Садовая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д. №6,8,8б,10; частный сектор;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№5»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Морякова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д.№13,15;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Ленина: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2,6,6а,14,18,20,24;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6,7,10,15а,16,22;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Шашина: 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1,1а,2,4,5,6,7,9,10,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11,12,13,15а;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3,3а,7,9, частный сектор;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Чкалова, частный сектор;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1,2,9,13,15,17;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Гончарова: д. 3,5;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Осипенко: д. 1,3,5,7, частный сектор;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Энгельса: д. № 3,5а;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Лыжная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1,3,5, частный сектор;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Лесоповальная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rPr>
          <w:trHeight w:val="2084"/>
        </w:trPr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№6»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31, 31а, 33,35, 37,39, 40,41,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41а,42, 44,46,48,50,52;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1,7а,9а,11,24,25,27;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Ленинградская: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30,32,34,36,36а,38,46,56, 71,73,75,77,85,87,93;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24,24а,26;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15,17,19,21а;</w:t>
            </w:r>
          </w:p>
          <w:p w:rsidR="00032D76" w:rsidRDefault="00032D76" w:rsidP="0003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рупской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д.№ 12,16,14,18</w:t>
            </w:r>
          </w:p>
          <w:p w:rsidR="00032D76" w:rsidRPr="00A24B7C" w:rsidRDefault="00032D76" w:rsidP="0003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№7»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3,25а,27,29,29а, 10в,19,31,33,35;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Куйбышева: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33,35,37,39;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50 лет Победы: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10,11,13,16,17,18, 19,20,21,23;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3,4,5,6,8,9,10,11,13,16,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17,19,23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,25,27;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Добролюбова: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4,5,7,8а,8б,8в,9,11;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Булгакова д.5,18;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гадуллина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: д.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Бондаренко;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ружба Народов: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2,3,4,5,6,7,8. Частный сектор;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Зеленогорская;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Первомайская;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Комсомольская;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Набережная: д. 4,10;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Краснофлотский;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Спортивная: д.2;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Победы;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Советская;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Профсоюзная;</w:t>
            </w:r>
          </w:p>
          <w:p w:rsidR="00032D76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Промысловая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№8»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Чайковского: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12,14,16,18;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Лермонтова: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20, 20а,23;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 д. № 49, 51, 51а,53, 53б,62, 64,66,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68,70,72,74,76,76а,82,84,86 корп.1, 86 корп.2;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Грибоедова: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13,15,19,21;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адриева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№ 37,38, 42,44,48,50,52,54;</w:t>
            </w:r>
          </w:p>
          <w:p w:rsidR="00032D76" w:rsidRDefault="00032D76" w:rsidP="0003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11,11а;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12,14,16</w:t>
            </w:r>
          </w:p>
          <w:p w:rsidR="00032D76" w:rsidRPr="00A24B7C" w:rsidRDefault="00032D76" w:rsidP="00032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№10»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Ленинградская: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47,49а,51,53,55,61;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 № 24, 30а, 36, 37, 39, 41, 42,43,44,45,46,48,50;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Чайковского: д. № 8,10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19д;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Шашина: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43,45,45а,47,56,58,60;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Крупской: д. № 1а,2,4,4а,5,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Гагарина: д. № 44,46,48,50;</w:t>
            </w:r>
          </w:p>
          <w:p w:rsidR="00032D76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Вахитова: д. № 3,5,6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rPr>
          <w:trHeight w:val="2484"/>
        </w:trPr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«Гимназия 11»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пр. Ленина: д. № 26,28,30;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Тукая: д. № 6,8,10,12,14,16,16а,18;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Кутузова: д. № 5,5а,7,9,12,16,18, 22а, 23, 23 а, 25,26;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Менделеева д. № 23,29;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Горького: д. № 15,19,21,30,31,32,34,35,35а,37, 39,39а,54,56;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Заварыкина: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2,2а,3,4,4а,7,9,11,13;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пр. Шашина: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№ 23,25,25а, 32;</w:t>
            </w:r>
          </w:p>
          <w:p w:rsidR="00032D76" w:rsidRDefault="00032D76" w:rsidP="00E30D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енина</w:t>
            </w:r>
            <w:proofErr w:type="spellEnd"/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д. 29,31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«Лицей № 12»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1, 1а,3,7,9,11 (частный сектор);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Кутузова д. №23д;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Менделеева: д.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31,33,</w:t>
            </w: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35;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Кошевого: д. № 6,6а,7;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Суворова: д. №1,1а,2,3,4,5,6;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Лермонтова: д. № 17,18,19;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Стадионная;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переулок Стадионный: д. 1,3;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Камышлинская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: д. 1;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Камышлинский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ул. Лыжная: д. №2,4,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частный сектор;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ул. Садриева: д. № 23, 26,28,30,32,34,36;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ул. Степная: д. №17,19,19а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«СОШ №13»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Микрорайон «Геофизика», микрорайон железнодорожной станции «Письмянка»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«Шугуровская СОШ им.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П.Чкалова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Шугурово,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Старое Шугурово, с. Новое Шугурово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«Зеленорощинская СОШ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Зеленая Роща,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Спиридоновка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«Урдалинская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уктарово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Урдала,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д.Карагай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Каратайская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– Каратай,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Узбяк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Нижнечершилинская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Нижняя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Верхняя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Чершила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Мордва - Ивановка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Новоиштерякская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– детский сад»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Новый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Чияле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Тау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Староиштерякская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Иштеряк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акирово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Ялтау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Мукмин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Каратай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«Каркалинская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Каркали,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Тукмак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«Куакбашская ООШ»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Куакбаш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Чути,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Сходнево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Чертанлы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«Сугушлинская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 Сугушла,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Юлтимирово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«Сарабикуловская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Сарабикулово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«Урмышлинская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Урмышла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Новое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Елхово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Бухар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Булгар, 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Ст.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Новая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Варваринка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«Керлигачская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Керлигач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 д. Алтай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«Старокувакская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Старый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Кувак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Мичурино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«Тимяшевская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Тимяшево,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Петропавловка,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Урняк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Савочкино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д. Глазово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«Ивановская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Ивановка, с. Михайловка,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Аккуль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. Медведка, 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Марьяновка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«Старописьмянская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 Старая Письмянка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«Подлесная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п. Подлесный, д. Дурасово,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п. Воздвиженка, д. Восход,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аран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п. Степной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Школьный автобус</w:t>
            </w: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«Новочершилинская начальная школа – детский сад»</w:t>
            </w:r>
          </w:p>
        </w:tc>
        <w:tc>
          <w:tcPr>
            <w:tcW w:w="4037" w:type="dxa"/>
          </w:tcPr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п. Новочершилинский, 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Горкино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В. Хутор, </w:t>
            </w:r>
          </w:p>
          <w:p w:rsidR="00032D76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д. Алешкино,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Кузайкино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д. Сергеевка, п. Александровка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«Новосережкинская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С. Новое Сережкино</w:t>
            </w:r>
          </w:p>
        </w:tc>
        <w:tc>
          <w:tcPr>
            <w:tcW w:w="1984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D76" w:rsidRPr="006E60E9" w:rsidTr="00032D76">
        <w:tc>
          <w:tcPr>
            <w:tcW w:w="709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51" w:type="dxa"/>
          </w:tcPr>
          <w:p w:rsidR="00032D76" w:rsidRPr="00A24B7C" w:rsidRDefault="00032D76" w:rsidP="00E3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Федотовская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4037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Федотовка</w:t>
            </w:r>
            <w:proofErr w:type="spellEnd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A24B7C">
              <w:rPr>
                <w:rFonts w:ascii="Times New Roman" w:hAnsi="Times New Roman" w:cs="Times New Roman"/>
                <w:sz w:val="28"/>
                <w:szCs w:val="28"/>
              </w:rPr>
              <w:t>Кузьминовка</w:t>
            </w:r>
            <w:proofErr w:type="spellEnd"/>
          </w:p>
        </w:tc>
        <w:tc>
          <w:tcPr>
            <w:tcW w:w="1984" w:type="dxa"/>
          </w:tcPr>
          <w:p w:rsidR="00032D76" w:rsidRPr="00A24B7C" w:rsidRDefault="00032D76" w:rsidP="00E30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D76" w:rsidRPr="006E60E9" w:rsidRDefault="00032D76" w:rsidP="006E60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E5607" w:rsidRPr="00DE552A" w:rsidRDefault="00DE552A" w:rsidP="00032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552A">
        <w:rPr>
          <w:rFonts w:ascii="Times New Roman" w:hAnsi="Times New Roman" w:cs="Times New Roman"/>
        </w:rPr>
        <w:t>_______________________________________</w:t>
      </w:r>
    </w:p>
    <w:sectPr w:rsidR="006E5607" w:rsidRPr="00DE552A" w:rsidSect="00DE552A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01" w:rsidRDefault="00591201" w:rsidP="00DE552A">
      <w:pPr>
        <w:spacing w:after="0" w:line="240" w:lineRule="auto"/>
      </w:pPr>
      <w:r>
        <w:separator/>
      </w:r>
    </w:p>
  </w:endnote>
  <w:endnote w:type="continuationSeparator" w:id="0">
    <w:p w:rsidR="00591201" w:rsidRDefault="00591201" w:rsidP="00DE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01" w:rsidRDefault="00591201" w:rsidP="00DE552A">
      <w:pPr>
        <w:spacing w:after="0" w:line="240" w:lineRule="auto"/>
      </w:pPr>
      <w:r>
        <w:separator/>
      </w:r>
    </w:p>
  </w:footnote>
  <w:footnote w:type="continuationSeparator" w:id="0">
    <w:p w:rsidR="00591201" w:rsidRDefault="00591201" w:rsidP="00DE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2A" w:rsidRDefault="00DE552A">
    <w:pPr>
      <w:pStyle w:val="a9"/>
      <w:jc w:val="center"/>
    </w:pPr>
  </w:p>
  <w:p w:rsidR="00DE552A" w:rsidRDefault="00DE55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418797"/>
      <w:docPartObj>
        <w:docPartGallery w:val="Page Numbers (Top of Page)"/>
        <w:docPartUnique/>
      </w:docPartObj>
    </w:sdtPr>
    <w:sdtEndPr/>
    <w:sdtContent>
      <w:p w:rsidR="00DE552A" w:rsidRDefault="00DE55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D76">
          <w:rPr>
            <w:noProof/>
          </w:rPr>
          <w:t>2</w:t>
        </w:r>
        <w:r>
          <w:fldChar w:fldCharType="end"/>
        </w:r>
      </w:p>
    </w:sdtContent>
  </w:sdt>
  <w:p w:rsidR="00DE552A" w:rsidRDefault="00DE552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2A" w:rsidRDefault="00DE55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5FE"/>
    <w:multiLevelType w:val="hybridMultilevel"/>
    <w:tmpl w:val="808AB096"/>
    <w:lvl w:ilvl="0" w:tplc="DBAAA82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49D05D6"/>
    <w:multiLevelType w:val="hybridMultilevel"/>
    <w:tmpl w:val="41328A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780C"/>
    <w:multiLevelType w:val="hybridMultilevel"/>
    <w:tmpl w:val="89B2ED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8BA26BB"/>
    <w:multiLevelType w:val="hybridMultilevel"/>
    <w:tmpl w:val="41B8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D0B2C"/>
    <w:multiLevelType w:val="hybridMultilevel"/>
    <w:tmpl w:val="EE4697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B4A06"/>
    <w:multiLevelType w:val="hybridMultilevel"/>
    <w:tmpl w:val="F5B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E9"/>
    <w:rsid w:val="00032D76"/>
    <w:rsid w:val="00050DC4"/>
    <w:rsid w:val="001355C8"/>
    <w:rsid w:val="002B4905"/>
    <w:rsid w:val="00371F29"/>
    <w:rsid w:val="005526B9"/>
    <w:rsid w:val="00591201"/>
    <w:rsid w:val="0059386C"/>
    <w:rsid w:val="006676A9"/>
    <w:rsid w:val="006E5607"/>
    <w:rsid w:val="006E60E9"/>
    <w:rsid w:val="006F2117"/>
    <w:rsid w:val="007C4D54"/>
    <w:rsid w:val="00831A8F"/>
    <w:rsid w:val="008A15F3"/>
    <w:rsid w:val="008D5B2D"/>
    <w:rsid w:val="00A35BD8"/>
    <w:rsid w:val="00A65CAD"/>
    <w:rsid w:val="00AA6BA1"/>
    <w:rsid w:val="00B17D67"/>
    <w:rsid w:val="00B65AD9"/>
    <w:rsid w:val="00D62D2F"/>
    <w:rsid w:val="00DE552A"/>
    <w:rsid w:val="00E04FEF"/>
    <w:rsid w:val="00E90EA0"/>
    <w:rsid w:val="00F713A0"/>
    <w:rsid w:val="00FA5B16"/>
    <w:rsid w:val="00FC28DE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E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552A"/>
  </w:style>
  <w:style w:type="paragraph" w:styleId="ab">
    <w:name w:val="footer"/>
    <w:basedOn w:val="a"/>
    <w:link w:val="ac"/>
    <w:uiPriority w:val="99"/>
    <w:unhideWhenUsed/>
    <w:rsid w:val="00DE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5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60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BD8"/>
    <w:pPr>
      <w:ind w:left="720"/>
      <w:contextualSpacing/>
    </w:pPr>
  </w:style>
  <w:style w:type="paragraph" w:styleId="a7">
    <w:name w:val="No Spacing"/>
    <w:link w:val="a8"/>
    <w:uiPriority w:val="1"/>
    <w:qFormat/>
    <w:rsid w:val="00B65AD9"/>
    <w:pPr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B65AD9"/>
    <w:rPr>
      <w:rFonts w:eastAsia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E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552A"/>
  </w:style>
  <w:style w:type="paragraph" w:styleId="ab">
    <w:name w:val="footer"/>
    <w:basedOn w:val="a"/>
    <w:link w:val="ac"/>
    <w:uiPriority w:val="99"/>
    <w:unhideWhenUsed/>
    <w:rsid w:val="00DE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3</cp:revision>
  <cp:lastPrinted>2019-02-01T07:31:00Z</cp:lastPrinted>
  <dcterms:created xsi:type="dcterms:W3CDTF">2019-02-04T13:26:00Z</dcterms:created>
  <dcterms:modified xsi:type="dcterms:W3CDTF">2019-02-04T13:30:00Z</dcterms:modified>
</cp:coreProperties>
</file>