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0A" w:rsidRDefault="00FF2A0A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FF2A0A" w:rsidRDefault="00FF2A0A" w:rsidP="005E2FFE">
      <w:pPr>
        <w:jc w:val="center"/>
        <w:rPr>
          <w:szCs w:val="28"/>
        </w:rPr>
      </w:pPr>
    </w:p>
    <w:p w:rsidR="00FF2A0A" w:rsidRDefault="00FF2A0A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535BF7">
        <w:rPr>
          <w:szCs w:val="28"/>
        </w:rPr>
        <w:t xml:space="preserve"> 155</w:t>
      </w:r>
    </w:p>
    <w:p w:rsidR="00FF2A0A" w:rsidRDefault="00FF2A0A" w:rsidP="00DF0428">
      <w:pPr>
        <w:rPr>
          <w:szCs w:val="28"/>
        </w:rPr>
      </w:pPr>
    </w:p>
    <w:p w:rsidR="00FF2A0A" w:rsidRDefault="00FF2A0A" w:rsidP="005E2FFE">
      <w:pPr>
        <w:ind w:firstLine="5103"/>
        <w:rPr>
          <w:szCs w:val="28"/>
        </w:rPr>
      </w:pPr>
      <w:r>
        <w:rPr>
          <w:szCs w:val="28"/>
        </w:rPr>
        <w:t>от</w:t>
      </w:r>
      <w:r w:rsidR="00535BF7">
        <w:rPr>
          <w:szCs w:val="28"/>
        </w:rPr>
        <w:t xml:space="preserve">  26.04.</w:t>
      </w:r>
      <w:r>
        <w:rPr>
          <w:szCs w:val="28"/>
        </w:rPr>
        <w:t>2013</w:t>
      </w: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C66FA1">
      <w:pPr>
        <w:ind w:right="4252"/>
        <w:jc w:val="both"/>
        <w:rPr>
          <w:b/>
          <w:sz w:val="26"/>
          <w:szCs w:val="26"/>
        </w:rPr>
      </w:pPr>
      <w:r w:rsidRPr="00C66FA1">
        <w:rPr>
          <w:b/>
          <w:sz w:val="26"/>
          <w:szCs w:val="26"/>
        </w:rPr>
        <w:t xml:space="preserve">О внесении </w:t>
      </w:r>
      <w:r w:rsidR="009A70E2" w:rsidRPr="00C66FA1">
        <w:rPr>
          <w:b/>
          <w:sz w:val="26"/>
          <w:szCs w:val="26"/>
        </w:rPr>
        <w:t xml:space="preserve">изменений и дополнений в </w:t>
      </w:r>
      <w:r w:rsidR="00FF2A0A" w:rsidRPr="00C66FA1">
        <w:rPr>
          <w:b/>
          <w:sz w:val="26"/>
          <w:szCs w:val="26"/>
        </w:rPr>
        <w:t>Положение об устано</w:t>
      </w:r>
      <w:r w:rsidR="006250E1">
        <w:rPr>
          <w:b/>
          <w:sz w:val="26"/>
          <w:szCs w:val="26"/>
        </w:rPr>
        <w:t xml:space="preserve">влении </w:t>
      </w:r>
      <w:proofErr w:type="gramStart"/>
      <w:r w:rsidR="006250E1">
        <w:rPr>
          <w:b/>
          <w:sz w:val="26"/>
          <w:szCs w:val="26"/>
        </w:rPr>
        <w:t xml:space="preserve">системы оплаты труда </w:t>
      </w:r>
      <w:r w:rsidR="00FF2A0A" w:rsidRPr="00C66FA1">
        <w:rPr>
          <w:b/>
          <w:sz w:val="26"/>
          <w:szCs w:val="26"/>
        </w:rPr>
        <w:t>работников детских дошкольных учреждений</w:t>
      </w:r>
      <w:proofErr w:type="gramEnd"/>
      <w:r w:rsidR="00FF2A0A" w:rsidRPr="00C66FA1">
        <w:rPr>
          <w:b/>
          <w:sz w:val="26"/>
          <w:szCs w:val="26"/>
        </w:rPr>
        <w:t xml:space="preserve"> Лениногорского муниципального района, утвержденное постановлением руководителя Исполнительного комитета муниципального образования «Лениногорский муниципальный район» от 21.10.2010 №282 «О введении новой </w:t>
      </w:r>
      <w:proofErr w:type="gramStart"/>
      <w:r w:rsidR="00FF2A0A" w:rsidRPr="00C66FA1">
        <w:rPr>
          <w:b/>
          <w:sz w:val="26"/>
          <w:szCs w:val="26"/>
        </w:rPr>
        <w:t>системы оплаты труда работников детских дошкольных учреждений</w:t>
      </w:r>
      <w:proofErr w:type="gramEnd"/>
      <w:r w:rsidR="00FF2A0A" w:rsidRPr="00C66FA1">
        <w:rPr>
          <w:b/>
          <w:sz w:val="26"/>
          <w:szCs w:val="26"/>
        </w:rPr>
        <w:t xml:space="preserve"> Лениногорского муниципального района»</w:t>
      </w:r>
    </w:p>
    <w:p w:rsidR="00C66FA1" w:rsidRPr="00C66FA1" w:rsidRDefault="00C66FA1" w:rsidP="005275ED">
      <w:pPr>
        <w:ind w:right="3968"/>
        <w:jc w:val="both"/>
        <w:rPr>
          <w:b/>
          <w:sz w:val="26"/>
          <w:szCs w:val="26"/>
        </w:rPr>
      </w:pPr>
    </w:p>
    <w:p w:rsidR="0072681F" w:rsidRPr="00C66FA1" w:rsidRDefault="0072681F" w:rsidP="0072681F">
      <w:pPr>
        <w:jc w:val="both"/>
        <w:rPr>
          <w:sz w:val="26"/>
          <w:szCs w:val="26"/>
        </w:rPr>
      </w:pPr>
    </w:p>
    <w:p w:rsidR="0072681F" w:rsidRPr="00C66FA1" w:rsidRDefault="00FF2A0A" w:rsidP="00FF2A0A">
      <w:pPr>
        <w:ind w:firstLine="709"/>
        <w:jc w:val="both"/>
        <w:rPr>
          <w:sz w:val="26"/>
          <w:szCs w:val="26"/>
        </w:rPr>
      </w:pPr>
      <w:r w:rsidRPr="00C66FA1">
        <w:rPr>
          <w:sz w:val="26"/>
          <w:szCs w:val="26"/>
        </w:rPr>
        <w:t>Внести в Положение об устано</w:t>
      </w:r>
      <w:r w:rsidR="006250E1">
        <w:rPr>
          <w:sz w:val="26"/>
          <w:szCs w:val="26"/>
        </w:rPr>
        <w:t xml:space="preserve">влении </w:t>
      </w:r>
      <w:proofErr w:type="gramStart"/>
      <w:r w:rsidR="006250E1">
        <w:rPr>
          <w:sz w:val="26"/>
          <w:szCs w:val="26"/>
        </w:rPr>
        <w:t xml:space="preserve">системы оплаты труда </w:t>
      </w:r>
      <w:r w:rsidRPr="00C66FA1">
        <w:rPr>
          <w:sz w:val="26"/>
          <w:szCs w:val="26"/>
        </w:rPr>
        <w:t>работников детских дошкольных учреждений</w:t>
      </w:r>
      <w:proofErr w:type="gramEnd"/>
      <w:r w:rsidRPr="00C66FA1">
        <w:rPr>
          <w:sz w:val="26"/>
          <w:szCs w:val="26"/>
        </w:rPr>
        <w:t xml:space="preserve"> Лениногорского муниципального района, утвержденное постановлением руководителя Исполнительного комитета муниципального образования «Лениногорский муниципальный район» от 21.10.2010 №282 «О введении новой системы оплаты труда работников детских дошкольных учреждений Лениногорского муниципального района», следующие изменения и дополнения:</w:t>
      </w:r>
    </w:p>
    <w:p w:rsidR="006250E1" w:rsidRDefault="006250E1" w:rsidP="006250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8 дополнить абзацами следующего содержания:</w:t>
      </w:r>
    </w:p>
    <w:p w:rsidR="006250E1" w:rsidRDefault="006250E1" w:rsidP="006250E1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«В качестве показателя эффективности работы руководителя учреждения по решению Исполнительного комитета муниципального образования «Лениногорский муниципальный район» Республики Татарстан, осуществляющего функции и полномочия учредителя,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Кабинета Министров Республики Татарстан.</w:t>
      </w:r>
      <w:proofErr w:type="gramEnd"/>
    </w:p>
    <w:p w:rsidR="006250E1" w:rsidRDefault="006250E1" w:rsidP="006250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Предельный уровень соотношения средней заработной платы руководителей учреждений и средней заработной платы работников учреждений устанавливается </w:t>
      </w:r>
      <w:r>
        <w:rPr>
          <w:sz w:val="26"/>
          <w:szCs w:val="26"/>
        </w:rPr>
        <w:lastRenderedPageBreak/>
        <w:t>Исполнительным комитетом муниципального образования «Лениногорский муниципальный район» Республики Татарстан, осуществляющим функции и полномочия учредителя соответствующих учреждений, в кратности от 1 до 8.</w:t>
      </w:r>
    </w:p>
    <w:p w:rsidR="006250E1" w:rsidRDefault="006250E1" w:rsidP="006250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Предельный уровень соотношения средней заработной платы руководителя учреждения и средней заработной платы работников учреждения в кратности от 1 до 8 устанавливается в пределах утвержденного фонда оплаты труда учреждения на соответствующий финансовый год с учетом средств, поступающих от приносящей доход деятельности.</w:t>
      </w:r>
    </w:p>
    <w:p w:rsidR="006250E1" w:rsidRDefault="006250E1" w:rsidP="006250E1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Предельный уровень соотношения средней заработной платы руководителя учреждения и средней заработной платы работников учреждения в кратности от 1 до 8 может быть увеличен по решению Исполнительного комитета муниципального образования «Лениногорский муниципальный район» Республики Татарстан, осуществляющего функции и полномочия учредителя данного учреждения, в отношении руководителя учреждения, включенного в соответствующий перечень, утверждаемый Исполнительным комитетом муниципального образования «Лениногорский муниципальный район» Республики Татарстан.»;</w:t>
      </w:r>
      <w:proofErr w:type="gramEnd"/>
    </w:p>
    <w:p w:rsidR="006250E1" w:rsidRDefault="006250E1" w:rsidP="006250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пункты 9 и 10 считать соответственно пунктами 10 и 11;</w:t>
      </w:r>
    </w:p>
    <w:p w:rsidR="006250E1" w:rsidRDefault="006250E1" w:rsidP="006250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 новым пунктом 9 следующего содержания:</w:t>
      </w:r>
    </w:p>
    <w:p w:rsidR="006250E1" w:rsidRDefault="006250E1" w:rsidP="006250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«9.Исполнительный  комитет муниципального образования «Лениногорский муниципальный район» Республики Татарстан, осуществляющий функции и полномочия учредителя муниципальных учреждений муниципального образования «Лениногорский муниципальный район», вправе устанавливать предельную долю оплаты труда работников административно-управленческого персонала в фонде оплаты труда указанных учреждений, а также примерный перечень должностей, относимых к административно-управленческому персоналу</w:t>
      </w:r>
      <w:proofErr w:type="gramStart"/>
      <w:r>
        <w:rPr>
          <w:sz w:val="26"/>
          <w:szCs w:val="26"/>
        </w:rPr>
        <w:t>.».</w:t>
      </w:r>
      <w:proofErr w:type="gramEnd"/>
    </w:p>
    <w:p w:rsidR="0072681F" w:rsidRPr="00C66FA1" w:rsidRDefault="0072681F" w:rsidP="0072681F">
      <w:pPr>
        <w:jc w:val="both"/>
        <w:rPr>
          <w:sz w:val="26"/>
          <w:szCs w:val="26"/>
        </w:rPr>
      </w:pPr>
    </w:p>
    <w:p w:rsidR="0072681F" w:rsidRPr="00C66FA1" w:rsidRDefault="0072681F" w:rsidP="0072681F">
      <w:pPr>
        <w:jc w:val="both"/>
        <w:rPr>
          <w:sz w:val="26"/>
          <w:szCs w:val="26"/>
        </w:rPr>
      </w:pPr>
    </w:p>
    <w:p w:rsidR="0072681F" w:rsidRDefault="0072681F" w:rsidP="0072681F">
      <w:pPr>
        <w:jc w:val="both"/>
        <w:rPr>
          <w:sz w:val="26"/>
          <w:szCs w:val="26"/>
        </w:rPr>
      </w:pPr>
    </w:p>
    <w:p w:rsidR="00C66FA1" w:rsidRPr="00C66FA1" w:rsidRDefault="00C66FA1" w:rsidP="0072681F">
      <w:pPr>
        <w:jc w:val="both"/>
        <w:rPr>
          <w:sz w:val="26"/>
          <w:szCs w:val="26"/>
        </w:rPr>
      </w:pPr>
    </w:p>
    <w:p w:rsidR="0072681F" w:rsidRPr="00C66FA1" w:rsidRDefault="0072681F" w:rsidP="0072681F">
      <w:pPr>
        <w:rPr>
          <w:sz w:val="26"/>
          <w:szCs w:val="26"/>
        </w:rPr>
      </w:pPr>
      <w:r w:rsidRPr="00C66FA1">
        <w:rPr>
          <w:sz w:val="26"/>
          <w:szCs w:val="26"/>
        </w:rPr>
        <w:t>Руководитель Исполнительного комитета</w:t>
      </w:r>
    </w:p>
    <w:p w:rsidR="0072681F" w:rsidRPr="00C66FA1" w:rsidRDefault="0072681F" w:rsidP="0072681F">
      <w:pPr>
        <w:rPr>
          <w:sz w:val="26"/>
          <w:szCs w:val="26"/>
        </w:rPr>
      </w:pPr>
      <w:r w:rsidRPr="00C66FA1">
        <w:rPr>
          <w:sz w:val="26"/>
          <w:szCs w:val="26"/>
        </w:rPr>
        <w:t>муниципального образования</w:t>
      </w:r>
    </w:p>
    <w:p w:rsidR="0072681F" w:rsidRPr="00C66FA1" w:rsidRDefault="0072681F" w:rsidP="0072681F">
      <w:pPr>
        <w:rPr>
          <w:sz w:val="26"/>
          <w:szCs w:val="26"/>
        </w:rPr>
      </w:pPr>
      <w:r w:rsidRPr="00C66FA1">
        <w:rPr>
          <w:sz w:val="26"/>
          <w:szCs w:val="26"/>
        </w:rPr>
        <w:t xml:space="preserve">«Лениногорский муниципальный район»                 </w:t>
      </w:r>
      <w:r w:rsidR="00C66FA1">
        <w:rPr>
          <w:sz w:val="26"/>
          <w:szCs w:val="26"/>
        </w:rPr>
        <w:t xml:space="preserve">     </w:t>
      </w:r>
      <w:r w:rsidRPr="00C66FA1">
        <w:rPr>
          <w:sz w:val="26"/>
          <w:szCs w:val="26"/>
        </w:rPr>
        <w:t xml:space="preserve"> </w:t>
      </w:r>
      <w:r w:rsidR="006250E1">
        <w:rPr>
          <w:sz w:val="26"/>
          <w:szCs w:val="26"/>
        </w:rPr>
        <w:t xml:space="preserve">  </w:t>
      </w:r>
      <w:r w:rsidRPr="00C66FA1">
        <w:rPr>
          <w:sz w:val="26"/>
          <w:szCs w:val="26"/>
        </w:rPr>
        <w:t xml:space="preserve">      А.А.ХИСМАТУЛЛИН</w:t>
      </w:r>
    </w:p>
    <w:p w:rsidR="0072681F" w:rsidRDefault="0072681F" w:rsidP="0072681F">
      <w:pPr>
        <w:jc w:val="both"/>
      </w:pPr>
    </w:p>
    <w:p w:rsidR="0072681F" w:rsidRDefault="0072681F" w:rsidP="0072681F">
      <w:pPr>
        <w:jc w:val="both"/>
      </w:pPr>
    </w:p>
    <w:p w:rsidR="00C66FA1" w:rsidRPr="00C41D27" w:rsidRDefault="00C66FA1">
      <w:pPr>
        <w:rPr>
          <w:sz w:val="22"/>
        </w:rPr>
      </w:pPr>
      <w:r w:rsidRPr="00C41D27">
        <w:rPr>
          <w:sz w:val="22"/>
        </w:rPr>
        <w:t>Р.Х.Хамидуллин</w:t>
      </w:r>
    </w:p>
    <w:p w:rsidR="00C66FA1" w:rsidRPr="00C41D27" w:rsidRDefault="00C66FA1">
      <w:pPr>
        <w:rPr>
          <w:sz w:val="22"/>
        </w:rPr>
      </w:pPr>
      <w:r>
        <w:rPr>
          <w:sz w:val="22"/>
        </w:rPr>
        <w:t>5-18-25</w:t>
      </w:r>
    </w:p>
    <w:p w:rsidR="0072681F" w:rsidRDefault="0072681F" w:rsidP="0072681F">
      <w:pPr>
        <w:jc w:val="both"/>
      </w:pPr>
    </w:p>
    <w:p w:rsidR="00CF5DFF" w:rsidRDefault="00CF5DFF"/>
    <w:sectPr w:rsidR="00CF5DFF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81F"/>
    <w:rsid w:val="00053C23"/>
    <w:rsid w:val="00063F4E"/>
    <w:rsid w:val="00075C16"/>
    <w:rsid w:val="0009203E"/>
    <w:rsid w:val="000D341A"/>
    <w:rsid w:val="00133ED6"/>
    <w:rsid w:val="00134282"/>
    <w:rsid w:val="001420EA"/>
    <w:rsid w:val="00151E87"/>
    <w:rsid w:val="00180979"/>
    <w:rsid w:val="0018336C"/>
    <w:rsid w:val="001B7F93"/>
    <w:rsid w:val="001C2F40"/>
    <w:rsid w:val="001E43C3"/>
    <w:rsid w:val="00296E0A"/>
    <w:rsid w:val="002C6803"/>
    <w:rsid w:val="0036628C"/>
    <w:rsid w:val="003739A2"/>
    <w:rsid w:val="003B5ED2"/>
    <w:rsid w:val="00413ACA"/>
    <w:rsid w:val="004203A5"/>
    <w:rsid w:val="0042399F"/>
    <w:rsid w:val="00445AA7"/>
    <w:rsid w:val="00474836"/>
    <w:rsid w:val="004A138B"/>
    <w:rsid w:val="004A77B9"/>
    <w:rsid w:val="004B2425"/>
    <w:rsid w:val="004C4EF7"/>
    <w:rsid w:val="00526340"/>
    <w:rsid w:val="005275ED"/>
    <w:rsid w:val="00535BF7"/>
    <w:rsid w:val="005629E4"/>
    <w:rsid w:val="005B0DC1"/>
    <w:rsid w:val="005B4704"/>
    <w:rsid w:val="005D1631"/>
    <w:rsid w:val="005F4CE6"/>
    <w:rsid w:val="005F7A5E"/>
    <w:rsid w:val="006250E1"/>
    <w:rsid w:val="006A3C90"/>
    <w:rsid w:val="006E0AB6"/>
    <w:rsid w:val="006E29B0"/>
    <w:rsid w:val="006F71B6"/>
    <w:rsid w:val="007153A3"/>
    <w:rsid w:val="0072681F"/>
    <w:rsid w:val="00751C7F"/>
    <w:rsid w:val="00787BE1"/>
    <w:rsid w:val="008016F4"/>
    <w:rsid w:val="008142BE"/>
    <w:rsid w:val="00834BED"/>
    <w:rsid w:val="00863FC4"/>
    <w:rsid w:val="008741B7"/>
    <w:rsid w:val="008B40D6"/>
    <w:rsid w:val="00947A08"/>
    <w:rsid w:val="009920C3"/>
    <w:rsid w:val="009A70E2"/>
    <w:rsid w:val="009F04E0"/>
    <w:rsid w:val="00A34EB5"/>
    <w:rsid w:val="00A60561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66FA1"/>
    <w:rsid w:val="00C72FF3"/>
    <w:rsid w:val="00C8330B"/>
    <w:rsid w:val="00CF5DFF"/>
    <w:rsid w:val="00D05B50"/>
    <w:rsid w:val="00D1740A"/>
    <w:rsid w:val="00DF7024"/>
    <w:rsid w:val="00E31025"/>
    <w:rsid w:val="00E5089B"/>
    <w:rsid w:val="00E65A05"/>
    <w:rsid w:val="00E669F7"/>
    <w:rsid w:val="00EC5870"/>
    <w:rsid w:val="00EE6105"/>
    <w:rsid w:val="00F01B21"/>
    <w:rsid w:val="00F21C1F"/>
    <w:rsid w:val="00F922ED"/>
    <w:rsid w:val="00F94D3A"/>
    <w:rsid w:val="00FB45EC"/>
    <w:rsid w:val="00FB66C7"/>
    <w:rsid w:val="00FE1370"/>
    <w:rsid w:val="00FF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31</cp:revision>
  <cp:lastPrinted>2013-04-19T10:45:00Z</cp:lastPrinted>
  <dcterms:created xsi:type="dcterms:W3CDTF">2013-03-19T06:47:00Z</dcterms:created>
  <dcterms:modified xsi:type="dcterms:W3CDTF">2013-04-26T11:36:00Z</dcterms:modified>
</cp:coreProperties>
</file>